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9B67B3" w14:textId="54537C47" w:rsidR="00DB3731" w:rsidRDefault="00554F12" w:rsidP="00DB3731">
      <w:pPr>
        <w:spacing w:after="0" w:line="240" w:lineRule="auto"/>
        <w:jc w:val="left"/>
        <w:rPr>
          <w:rFonts w:ascii="Times New Roman" w:eastAsia="Times New Roman" w:hAnsi="Times New Roman" w:cs="Times New Roman"/>
          <w:sz w:val="24"/>
          <w:szCs w:val="24"/>
          <w:lang w:eastAsia="en-IE"/>
        </w:rPr>
      </w:pPr>
      <w:bookmarkStart w:id="0" w:name="_Toc173149378"/>
      <w:bookmarkStart w:id="1" w:name="_Toc125029243"/>
      <w:bookmarkStart w:id="2" w:name="_Toc170903241"/>
      <w:bookmarkStart w:id="3" w:name="_Toc170989985"/>
      <w:bookmarkStart w:id="4" w:name="_Toc170997714"/>
      <w:r>
        <w:rPr>
          <w:noProof/>
          <w:lang w:eastAsia="en-IE"/>
        </w:rPr>
        <w:drawing>
          <wp:anchor distT="0" distB="0" distL="114300" distR="114300" simplePos="0" relativeHeight="251658240" behindDoc="1" locked="0" layoutInCell="1" allowOverlap="1" wp14:anchorId="28686320" wp14:editId="6BA773CC">
            <wp:simplePos x="0" y="0"/>
            <wp:positionH relativeFrom="column">
              <wp:posOffset>-439105</wp:posOffset>
            </wp:positionH>
            <wp:positionV relativeFrom="paragraph">
              <wp:posOffset>-767048</wp:posOffset>
            </wp:positionV>
            <wp:extent cx="7620755" cy="10643842"/>
            <wp:effectExtent l="0" t="0" r="0" b="571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II_ReportCover_Border_FrontPage_A4_0115.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620755" cy="10643842"/>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0"/>
    </w:p>
    <w:p w14:paraId="0E0778A2" w14:textId="77777777" w:rsidR="00491663" w:rsidRPr="00DB3731" w:rsidRDefault="00491663" w:rsidP="00DB3731">
      <w:pPr>
        <w:spacing w:after="0" w:line="240" w:lineRule="auto"/>
        <w:jc w:val="left"/>
        <w:rPr>
          <w:rFonts w:ascii="Times New Roman" w:eastAsia="Times New Roman" w:hAnsi="Times New Roman" w:cs="Times New Roman"/>
          <w:sz w:val="24"/>
          <w:szCs w:val="24"/>
          <w:lang w:eastAsia="en-IE"/>
        </w:rPr>
      </w:pPr>
    </w:p>
    <w:bookmarkEnd w:id="1"/>
    <w:bookmarkEnd w:id="2"/>
    <w:bookmarkEnd w:id="3"/>
    <w:bookmarkEnd w:id="4"/>
    <w:p w14:paraId="28686279" w14:textId="18AA322C" w:rsidR="005B6F59" w:rsidRDefault="005B6F59" w:rsidP="00FC4BAF">
      <w:pPr>
        <w:pStyle w:val="Heading1"/>
        <w:numPr>
          <w:ilvl w:val="0"/>
          <w:numId w:val="0"/>
        </w:numPr>
        <w:spacing w:line="276" w:lineRule="auto"/>
        <w:ind w:left="432"/>
      </w:pPr>
    </w:p>
    <w:p w14:paraId="2868627A" w14:textId="77777777" w:rsidR="005B6F59" w:rsidRDefault="005B6F59" w:rsidP="00FC4BAF">
      <w:pPr>
        <w:spacing w:line="276" w:lineRule="auto"/>
      </w:pPr>
    </w:p>
    <w:p w14:paraId="2868627B" w14:textId="75A27DC1" w:rsidR="005B6F59" w:rsidRDefault="00554F12" w:rsidP="00FC4BAF">
      <w:pPr>
        <w:spacing w:line="276" w:lineRule="auto"/>
      </w:pPr>
      <w:r>
        <w:rPr>
          <w:noProof/>
          <w:lang w:eastAsia="en-IE"/>
        </w:rPr>
        <mc:AlternateContent>
          <mc:Choice Requires="wps">
            <w:drawing>
              <wp:anchor distT="45720" distB="45720" distL="114300" distR="114300" simplePos="0" relativeHeight="251658241" behindDoc="0" locked="0" layoutInCell="1" allowOverlap="1" wp14:anchorId="28686326" wp14:editId="7FA884F2">
                <wp:simplePos x="0" y="0"/>
                <wp:positionH relativeFrom="column">
                  <wp:posOffset>141605</wp:posOffset>
                </wp:positionH>
                <wp:positionV relativeFrom="paragraph">
                  <wp:posOffset>1452245</wp:posOffset>
                </wp:positionV>
                <wp:extent cx="4624070" cy="1786255"/>
                <wp:effectExtent l="0" t="0" r="0" b="4445"/>
                <wp:wrapSquare wrapText="bothSides"/>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24070" cy="1786255"/>
                        </a:xfrm>
                        <a:prstGeom prst="rect">
                          <a:avLst/>
                        </a:prstGeom>
                        <a:noFill/>
                        <a:ln w="9525">
                          <a:noFill/>
                          <a:miter lim="800000"/>
                          <a:headEnd/>
                          <a:tailEnd/>
                        </a:ln>
                      </wps:spPr>
                      <wps:txbx>
                        <w:txbxContent>
                          <w:p w14:paraId="2DBFE4C5" w14:textId="77777777" w:rsidR="006C1FE8" w:rsidRDefault="008E6B32" w:rsidP="00572AFB">
                            <w:pPr>
                              <w:spacing w:after="0" w:line="240" w:lineRule="auto"/>
                              <w:jc w:val="left"/>
                              <w:rPr>
                                <w:b/>
                                <w:bCs/>
                                <w:color w:val="1A206D"/>
                                <w:sz w:val="40"/>
                                <w:szCs w:val="40"/>
                                <w:lang w:val="en-US"/>
                              </w:rPr>
                            </w:pPr>
                            <w:r w:rsidRPr="008E6B32">
                              <w:rPr>
                                <w:b/>
                                <w:bCs/>
                                <w:color w:val="1A206D"/>
                                <w:sz w:val="40"/>
                                <w:szCs w:val="40"/>
                                <w:lang w:val="en-US"/>
                              </w:rPr>
                              <w:t xml:space="preserve">Information Memorandum </w:t>
                            </w:r>
                          </w:p>
                          <w:p w14:paraId="6AE89468" w14:textId="77777777" w:rsidR="006624C3" w:rsidRDefault="008E6B32" w:rsidP="00572AFB">
                            <w:pPr>
                              <w:spacing w:after="0" w:line="240" w:lineRule="auto"/>
                              <w:jc w:val="left"/>
                              <w:rPr>
                                <w:b/>
                                <w:bCs/>
                                <w:color w:val="1A206D"/>
                                <w:sz w:val="40"/>
                                <w:szCs w:val="40"/>
                                <w:lang w:val="en-US"/>
                              </w:rPr>
                            </w:pPr>
                            <w:r w:rsidRPr="008E6B32">
                              <w:rPr>
                                <w:b/>
                                <w:bCs/>
                                <w:color w:val="1A206D"/>
                                <w:sz w:val="40"/>
                                <w:szCs w:val="40"/>
                                <w:lang w:val="en-US"/>
                              </w:rPr>
                              <w:t>and Pre-qualification Questionnaire</w:t>
                            </w:r>
                            <w:r w:rsidR="006624C3">
                              <w:rPr>
                                <w:b/>
                                <w:bCs/>
                                <w:color w:val="1A206D"/>
                                <w:sz w:val="40"/>
                                <w:szCs w:val="40"/>
                                <w:lang w:val="en-US"/>
                              </w:rPr>
                              <w:t xml:space="preserve"> (IMPQQ)</w:t>
                            </w:r>
                            <w:r w:rsidR="00770C48">
                              <w:rPr>
                                <w:b/>
                                <w:bCs/>
                                <w:color w:val="1A206D"/>
                                <w:sz w:val="40"/>
                                <w:szCs w:val="40"/>
                                <w:lang w:val="en-US"/>
                              </w:rPr>
                              <w:t xml:space="preserve"> </w:t>
                            </w:r>
                          </w:p>
                          <w:p w14:paraId="558FA9DD" w14:textId="77777777" w:rsidR="006624C3" w:rsidRDefault="006624C3" w:rsidP="00572AFB">
                            <w:pPr>
                              <w:spacing w:after="0" w:line="240" w:lineRule="auto"/>
                              <w:jc w:val="left"/>
                              <w:rPr>
                                <w:b/>
                                <w:bCs/>
                                <w:color w:val="1A206D"/>
                                <w:sz w:val="40"/>
                                <w:szCs w:val="40"/>
                                <w:lang w:val="en-US"/>
                              </w:rPr>
                            </w:pPr>
                          </w:p>
                          <w:p w14:paraId="2868634A" w14:textId="7A82118F" w:rsidR="00B704ED" w:rsidRPr="008505BA" w:rsidRDefault="00770C48" w:rsidP="00572AFB">
                            <w:pPr>
                              <w:spacing w:after="0" w:line="240" w:lineRule="auto"/>
                              <w:jc w:val="left"/>
                              <w:rPr>
                                <w:b/>
                                <w:bCs/>
                                <w:color w:val="1A206D"/>
                                <w:sz w:val="40"/>
                                <w:szCs w:val="40"/>
                                <w:lang w:val="en-US"/>
                              </w:rPr>
                            </w:pPr>
                            <w:r>
                              <w:rPr>
                                <w:b/>
                                <w:bCs/>
                                <w:color w:val="1A206D"/>
                                <w:sz w:val="40"/>
                                <w:szCs w:val="40"/>
                                <w:lang w:val="en-US"/>
                              </w:rPr>
                              <w:t>Sections A to D and Appendices</w:t>
                            </w:r>
                            <w:r w:rsidR="006C1FE8">
                              <w:rPr>
                                <w:b/>
                                <w:bCs/>
                                <w:color w:val="1A206D"/>
                                <w:sz w:val="40"/>
                                <w:szCs w:val="40"/>
                                <w:lang w:val="en-US"/>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8686326" id="_x0000_t202" coordsize="21600,21600" o:spt="202" path="m,l,21600r21600,l21600,xe">
                <v:stroke joinstyle="miter"/>
                <v:path gradientshapeok="t" o:connecttype="rect"/>
              </v:shapetype>
              <v:shape id="Text Box 217" o:spid="_x0000_s1026" type="#_x0000_t202" style="position:absolute;left:0;text-align:left;margin-left:11.15pt;margin-top:114.35pt;width:364.1pt;height:140.65pt;z-index:25165824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" filled="f" stroked="f">
                <v:textbox>
                  <w:txbxContent>
                    <w:p w14:paraId="2DBFE4C5" w14:textId="77777777" w:rsidR="006C1FE8" w:rsidRDefault="008E6B32" w:rsidP="00572AFB">
                      <w:pPr>
                        <w:spacing w:after="0" w:line="240" w:lineRule="auto"/>
                        <w:jc w:val="left"/>
                        <w:rPr>
                          <w:b/>
                          <w:bCs/>
                          <w:color w:val="1A206D"/>
                          <w:sz w:val="40"/>
                          <w:szCs w:val="40"/>
                          <w:lang w:val="en-US"/>
                        </w:rPr>
                      </w:pPr>
                      <w:r w:rsidRPr="008E6B32">
                        <w:rPr>
                          <w:b/>
                          <w:bCs/>
                          <w:color w:val="1A206D"/>
                          <w:sz w:val="40"/>
                          <w:szCs w:val="40"/>
                          <w:lang w:val="en-US"/>
                        </w:rPr>
                        <w:t xml:space="preserve">Information Memorandum </w:t>
                      </w:r>
                    </w:p>
                    <w:p w14:paraId="6AE89468" w14:textId="77777777" w:rsidR="006624C3" w:rsidRDefault="008E6B32" w:rsidP="00572AFB">
                      <w:pPr>
                        <w:spacing w:after="0" w:line="240" w:lineRule="auto"/>
                        <w:jc w:val="left"/>
                        <w:rPr>
                          <w:b/>
                          <w:bCs/>
                          <w:color w:val="1A206D"/>
                          <w:sz w:val="40"/>
                          <w:szCs w:val="40"/>
                          <w:lang w:val="en-US"/>
                        </w:rPr>
                      </w:pPr>
                      <w:r w:rsidRPr="008E6B32">
                        <w:rPr>
                          <w:b/>
                          <w:bCs/>
                          <w:color w:val="1A206D"/>
                          <w:sz w:val="40"/>
                          <w:szCs w:val="40"/>
                          <w:lang w:val="en-US"/>
                        </w:rPr>
                        <w:t>and Pre-qualification Questionnaire</w:t>
                      </w:r>
                      <w:r w:rsidR="006624C3">
                        <w:rPr>
                          <w:b/>
                          <w:bCs/>
                          <w:color w:val="1A206D"/>
                          <w:sz w:val="40"/>
                          <w:szCs w:val="40"/>
                          <w:lang w:val="en-US"/>
                        </w:rPr>
                        <w:t xml:space="preserve"> (IMPQQ)</w:t>
                      </w:r>
                      <w:r w:rsidR="00770C48">
                        <w:rPr>
                          <w:b/>
                          <w:bCs/>
                          <w:color w:val="1A206D"/>
                          <w:sz w:val="40"/>
                          <w:szCs w:val="40"/>
                          <w:lang w:val="en-US"/>
                        </w:rPr>
                        <w:t xml:space="preserve"> </w:t>
                      </w:r>
                    </w:p>
                    <w:p w14:paraId="558FA9DD" w14:textId="77777777" w:rsidR="006624C3" w:rsidRDefault="006624C3" w:rsidP="00572AFB">
                      <w:pPr>
                        <w:spacing w:after="0" w:line="240" w:lineRule="auto"/>
                        <w:jc w:val="left"/>
                        <w:rPr>
                          <w:b/>
                          <w:bCs/>
                          <w:color w:val="1A206D"/>
                          <w:sz w:val="40"/>
                          <w:szCs w:val="40"/>
                          <w:lang w:val="en-US"/>
                        </w:rPr>
                      </w:pPr>
                    </w:p>
                    <w:p w14:paraId="2868634A" w14:textId="7A82118F" w:rsidR="00B704ED" w:rsidRPr="008505BA" w:rsidRDefault="00770C48" w:rsidP="00572AFB">
                      <w:pPr>
                        <w:spacing w:after="0" w:line="240" w:lineRule="auto"/>
                        <w:jc w:val="left"/>
                        <w:rPr>
                          <w:b/>
                          <w:bCs/>
                          <w:color w:val="1A206D"/>
                          <w:sz w:val="40"/>
                          <w:szCs w:val="40"/>
                          <w:lang w:val="en-US"/>
                        </w:rPr>
                      </w:pPr>
                      <w:r>
                        <w:rPr>
                          <w:b/>
                          <w:bCs/>
                          <w:color w:val="1A206D"/>
                          <w:sz w:val="40"/>
                          <w:szCs w:val="40"/>
                          <w:lang w:val="en-US"/>
                        </w:rPr>
                        <w:t>Sections A to D and Appendices</w:t>
                      </w:r>
                      <w:r w:rsidR="006C1FE8">
                        <w:rPr>
                          <w:b/>
                          <w:bCs/>
                          <w:color w:val="1A206D"/>
                          <w:sz w:val="40"/>
                          <w:szCs w:val="40"/>
                          <w:lang w:val="en-US"/>
                        </w:rPr>
                        <w:t xml:space="preserve"> </w:t>
                      </w:r>
                    </w:p>
                  </w:txbxContent>
                </v:textbox>
                <w10:wrap type="square"/>
              </v:shape>
            </w:pict>
          </mc:Fallback>
        </mc:AlternateContent>
      </w:r>
      <w:r w:rsidR="009B3A89">
        <w:rPr>
          <w:noProof/>
          <w:lang w:eastAsia="en-IE"/>
        </w:rPr>
        <mc:AlternateContent>
          <mc:Choice Requires="wps">
            <w:drawing>
              <wp:anchor distT="45720" distB="45720" distL="114300" distR="114300" simplePos="0" relativeHeight="251658242" behindDoc="0" locked="0" layoutInCell="1" allowOverlap="1" wp14:anchorId="28686324" wp14:editId="3B435A15">
                <wp:simplePos x="0" y="0"/>
                <wp:positionH relativeFrom="column">
                  <wp:posOffset>142875</wp:posOffset>
                </wp:positionH>
                <wp:positionV relativeFrom="paragraph">
                  <wp:posOffset>3952240</wp:posOffset>
                </wp:positionV>
                <wp:extent cx="4905375" cy="1362075"/>
                <wp:effectExtent l="0" t="0" r="0" b="0"/>
                <wp:wrapSquare wrapText="bothSides"/>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05375" cy="1362075"/>
                        </a:xfrm>
                        <a:prstGeom prst="rect">
                          <a:avLst/>
                        </a:prstGeom>
                        <a:noFill/>
                        <a:ln w="9525">
                          <a:noFill/>
                          <a:miter lim="800000"/>
                          <a:headEnd/>
                          <a:tailEnd/>
                        </a:ln>
                      </wps:spPr>
                      <wps:txbx>
                        <w:txbxContent>
                          <w:p w14:paraId="28686349" w14:textId="1B95FBCC" w:rsidR="00B704ED" w:rsidRPr="008505BA" w:rsidRDefault="00B704ED" w:rsidP="00A32B29">
                            <w:pPr>
                              <w:jc w:val="left"/>
                              <w:rPr>
                                <w:color w:val="1A206D"/>
                                <w:sz w:val="32"/>
                                <w:szCs w:val="32"/>
                                <w:lang w:val="en-US"/>
                              </w:rPr>
                            </w:pPr>
                            <w:r>
                              <w:rPr>
                                <w:color w:val="1A206D"/>
                                <w:sz w:val="32"/>
                                <w:szCs w:val="32"/>
                                <w:lang w:val="en-US"/>
                              </w:rPr>
                              <w:t>TII</w:t>
                            </w:r>
                            <w:r w:rsidR="00D45FCD">
                              <w:rPr>
                                <w:color w:val="1A206D"/>
                                <w:sz w:val="32"/>
                                <w:szCs w:val="32"/>
                                <w:lang w:val="en-US"/>
                              </w:rPr>
                              <w:t>522</w:t>
                            </w:r>
                            <w:r>
                              <w:rPr>
                                <w:color w:val="1A206D"/>
                                <w:sz w:val="32"/>
                                <w:szCs w:val="32"/>
                                <w:lang w:val="en-US"/>
                              </w:rPr>
                              <w:t xml:space="preserve"> </w:t>
                            </w:r>
                            <w:r w:rsidR="00200087">
                              <w:rPr>
                                <w:color w:val="1A206D"/>
                                <w:sz w:val="32"/>
                                <w:szCs w:val="32"/>
                                <w:lang w:val="en-US"/>
                              </w:rPr>
                              <w:t>–</w:t>
                            </w:r>
                            <w:r>
                              <w:rPr>
                                <w:color w:val="1A206D"/>
                                <w:sz w:val="32"/>
                                <w:szCs w:val="32"/>
                                <w:lang w:val="en-US"/>
                              </w:rPr>
                              <w:t xml:space="preserve"> </w:t>
                            </w:r>
                            <w:r w:rsidR="00791862">
                              <w:rPr>
                                <w:color w:val="1A206D"/>
                                <w:sz w:val="32"/>
                                <w:szCs w:val="32"/>
                                <w:lang w:val="en-US"/>
                              </w:rPr>
                              <w:t xml:space="preserve">Electrical </w:t>
                            </w:r>
                            <w:r w:rsidR="00200087">
                              <w:rPr>
                                <w:color w:val="1A206D"/>
                                <w:sz w:val="32"/>
                                <w:szCs w:val="32"/>
                                <w:lang w:val="en-US"/>
                              </w:rPr>
                              <w:t>Renewals</w:t>
                            </w:r>
                            <w:r w:rsidR="00791862">
                              <w:rPr>
                                <w:color w:val="1A206D"/>
                                <w:sz w:val="32"/>
                                <w:szCs w:val="32"/>
                                <w:lang w:val="en-US"/>
                              </w:rPr>
                              <w:t xml:space="preserve"> Works (Low Voltage)</w:t>
                            </w:r>
                            <w:r w:rsidR="00200087">
                              <w:rPr>
                                <w:color w:val="1A206D"/>
                                <w:sz w:val="32"/>
                                <w:szCs w:val="32"/>
                                <w:lang w:val="en-US"/>
                              </w:rPr>
                              <w:t xml:space="preserve">: </w:t>
                            </w:r>
                            <w:r w:rsidR="009B3A89">
                              <w:rPr>
                                <w:color w:val="1A206D"/>
                                <w:sz w:val="32"/>
                                <w:szCs w:val="32"/>
                                <w:lang w:val="en-US"/>
                              </w:rPr>
                              <w:t xml:space="preserve">Multi </w:t>
                            </w:r>
                            <w:r w:rsidR="00200087">
                              <w:rPr>
                                <w:color w:val="1A206D"/>
                                <w:sz w:val="32"/>
                                <w:szCs w:val="32"/>
                                <w:lang w:val="en-US"/>
                              </w:rPr>
                              <w:t>Party Framework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8686324" id="Text Box 6" o:spid="_x0000_s1027" type="#_x0000_t202" style="position:absolute;left:0;text-align:left;margin-left:11.25pt;margin-top:311.2pt;width:386.25pt;height:107.25pt;z-index:25165824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" filled="f" stroked="f">
                <v:textbox>
                  <w:txbxContent>
                    <w:p w14:paraId="28686349" w14:textId="1B95FBCC" w:rsidR="00B704ED" w:rsidRPr="008505BA" w:rsidRDefault="00B704ED" w:rsidP="00A32B29">
                      <w:pPr>
                        <w:jc w:val="left"/>
                        <w:rPr>
                          <w:color w:val="1A206D"/>
                          <w:sz w:val="32"/>
                          <w:szCs w:val="32"/>
                          <w:lang w:val="en-US"/>
                        </w:rPr>
                      </w:pPr>
                      <w:r>
                        <w:rPr>
                          <w:color w:val="1A206D"/>
                          <w:sz w:val="32"/>
                          <w:szCs w:val="32"/>
                          <w:lang w:val="en-US"/>
                        </w:rPr>
                        <w:t>TII</w:t>
                      </w:r>
                      <w:r w:rsidR="00D45FCD">
                        <w:rPr>
                          <w:color w:val="1A206D"/>
                          <w:sz w:val="32"/>
                          <w:szCs w:val="32"/>
                          <w:lang w:val="en-US"/>
                        </w:rPr>
                        <w:t>522</w:t>
                      </w:r>
                      <w:r>
                        <w:rPr>
                          <w:color w:val="1A206D"/>
                          <w:sz w:val="32"/>
                          <w:szCs w:val="32"/>
                          <w:lang w:val="en-US"/>
                        </w:rPr>
                        <w:t xml:space="preserve"> </w:t>
                      </w:r>
                      <w:r w:rsidR="00200087">
                        <w:rPr>
                          <w:color w:val="1A206D"/>
                          <w:sz w:val="32"/>
                          <w:szCs w:val="32"/>
                          <w:lang w:val="en-US"/>
                        </w:rPr>
                        <w:t>–</w:t>
                      </w:r>
                      <w:r>
                        <w:rPr>
                          <w:color w:val="1A206D"/>
                          <w:sz w:val="32"/>
                          <w:szCs w:val="32"/>
                          <w:lang w:val="en-US"/>
                        </w:rPr>
                        <w:t xml:space="preserve"> </w:t>
                      </w:r>
                      <w:r w:rsidR="00791862">
                        <w:rPr>
                          <w:color w:val="1A206D"/>
                          <w:sz w:val="32"/>
                          <w:szCs w:val="32"/>
                          <w:lang w:val="en-US"/>
                        </w:rPr>
                        <w:t xml:space="preserve">Electrical </w:t>
                      </w:r>
                      <w:r w:rsidR="00200087">
                        <w:rPr>
                          <w:color w:val="1A206D"/>
                          <w:sz w:val="32"/>
                          <w:szCs w:val="32"/>
                          <w:lang w:val="en-US"/>
                        </w:rPr>
                        <w:t>Renewals</w:t>
                      </w:r>
                      <w:r w:rsidR="00791862">
                        <w:rPr>
                          <w:color w:val="1A206D"/>
                          <w:sz w:val="32"/>
                          <w:szCs w:val="32"/>
                          <w:lang w:val="en-US"/>
                        </w:rPr>
                        <w:t xml:space="preserve"> Works (Low Voltage)</w:t>
                      </w:r>
                      <w:r w:rsidR="00200087">
                        <w:rPr>
                          <w:color w:val="1A206D"/>
                          <w:sz w:val="32"/>
                          <w:szCs w:val="32"/>
                          <w:lang w:val="en-US"/>
                        </w:rPr>
                        <w:t xml:space="preserve">: </w:t>
                      </w:r>
                      <w:r w:rsidR="009B3A89">
                        <w:rPr>
                          <w:color w:val="1A206D"/>
                          <w:sz w:val="32"/>
                          <w:szCs w:val="32"/>
                          <w:lang w:val="en-US"/>
                        </w:rPr>
                        <w:t xml:space="preserve">Multi </w:t>
                      </w:r>
                      <w:r w:rsidR="00200087">
                        <w:rPr>
                          <w:color w:val="1A206D"/>
                          <w:sz w:val="32"/>
                          <w:szCs w:val="32"/>
                          <w:lang w:val="en-US"/>
                        </w:rPr>
                        <w:t>Party Framework</w:t>
                      </w:r>
                    </w:p>
                  </w:txbxContent>
                </v:textbox>
                <w10:wrap type="square"/>
              </v:shape>
            </w:pict>
          </mc:Fallback>
        </mc:AlternateContent>
      </w:r>
      <w:r w:rsidR="009B3A89">
        <w:rPr>
          <w:noProof/>
          <w:lang w:eastAsia="en-IE"/>
        </w:rPr>
        <mc:AlternateContent>
          <mc:Choice Requires="wps">
            <w:drawing>
              <wp:anchor distT="45720" distB="45720" distL="114300" distR="114300" simplePos="0" relativeHeight="251658243" behindDoc="0" locked="0" layoutInCell="1" allowOverlap="1" wp14:anchorId="28686322" wp14:editId="2C5254F5">
                <wp:simplePos x="0" y="0"/>
                <wp:positionH relativeFrom="column">
                  <wp:posOffset>142875</wp:posOffset>
                </wp:positionH>
                <wp:positionV relativeFrom="paragraph">
                  <wp:posOffset>5638800</wp:posOffset>
                </wp:positionV>
                <wp:extent cx="5527040" cy="628650"/>
                <wp:effectExtent l="0" t="0" r="0" b="0"/>
                <wp:wrapSquare wrapText="bothSides"/>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7040" cy="628650"/>
                        </a:xfrm>
                        <a:prstGeom prst="rect">
                          <a:avLst/>
                        </a:prstGeom>
                        <a:noFill/>
                        <a:ln w="9525">
                          <a:noFill/>
                          <a:miter lim="800000"/>
                          <a:headEnd/>
                          <a:tailEnd/>
                        </a:ln>
                      </wps:spPr>
                      <wps:txbx>
                        <w:txbxContent>
                          <w:p w14:paraId="28686348" w14:textId="39688B57" w:rsidR="00B704ED" w:rsidRDefault="00B704ED" w:rsidP="003747CD">
                            <w:pPr>
                              <w:rPr>
                                <w:color w:val="1A206D"/>
                                <w:sz w:val="32"/>
                                <w:szCs w:val="32"/>
                              </w:rPr>
                            </w:pPr>
                            <w:r w:rsidRPr="00265DEC">
                              <w:rPr>
                                <w:color w:val="1A206D"/>
                                <w:sz w:val="32"/>
                                <w:szCs w:val="32"/>
                              </w:rPr>
                              <w:t xml:space="preserve">Date: </w:t>
                            </w:r>
                            <w:r w:rsidR="00163505">
                              <w:rPr>
                                <w:color w:val="1A206D"/>
                                <w:sz w:val="32"/>
                                <w:szCs w:val="32"/>
                              </w:rPr>
                              <w:t>August</w:t>
                            </w:r>
                            <w:r w:rsidR="00BE083B">
                              <w:rPr>
                                <w:color w:val="1A206D"/>
                                <w:sz w:val="32"/>
                                <w:szCs w:val="32"/>
                              </w:rPr>
                              <w:t xml:space="preserve"> </w:t>
                            </w:r>
                            <w:r w:rsidR="003A22FE">
                              <w:rPr>
                                <w:color w:val="1A206D"/>
                                <w:sz w:val="32"/>
                                <w:szCs w:val="32"/>
                              </w:rPr>
                              <w:t>202</w:t>
                            </w:r>
                            <w:r w:rsidR="00D45FCD">
                              <w:rPr>
                                <w:color w:val="1A206D"/>
                                <w:sz w:val="32"/>
                                <w:szCs w:val="32"/>
                              </w:rPr>
                              <w:t>6</w:t>
                            </w:r>
                          </w:p>
                          <w:p w14:paraId="4767E01A" w14:textId="7B03E2DE" w:rsidR="00B704ED" w:rsidRDefault="00B704ED" w:rsidP="003747CD">
                            <w:pPr>
                              <w:rPr>
                                <w:color w:val="1A206D"/>
                                <w:sz w:val="32"/>
                                <w:szCs w:val="32"/>
                              </w:rPr>
                            </w:pPr>
                          </w:p>
                          <w:p w14:paraId="5F235C3A" w14:textId="77777777" w:rsidR="00B704ED" w:rsidRPr="008505BA" w:rsidRDefault="00B704ED" w:rsidP="003747CD">
                            <w:pPr>
                              <w:rPr>
                                <w:color w:val="1A206D"/>
                                <w:sz w:val="32"/>
                                <w:szCs w:val="3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8686322" id="Text Box 7" o:spid="_x0000_s1028" type="#_x0000_t202" style="position:absolute;left:0;text-align:left;margin-left:11.25pt;margin-top:444pt;width:435.2pt;height:49.5pt;z-index:25165824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" filled="f" stroked="f">
                <v:textbox>
                  <w:txbxContent>
                    <w:p w14:paraId="28686348" w14:textId="39688B57" w:rsidR="00B704ED" w:rsidRDefault="00B704ED" w:rsidP="003747CD">
                      <w:pPr>
                        <w:rPr>
                          <w:color w:val="1A206D"/>
                          <w:sz w:val="32"/>
                          <w:szCs w:val="32"/>
                        </w:rPr>
                      </w:pPr>
                      <w:r w:rsidRPr="00265DEC">
                        <w:rPr>
                          <w:color w:val="1A206D"/>
                          <w:sz w:val="32"/>
                          <w:szCs w:val="32"/>
                        </w:rPr>
                        <w:t xml:space="preserve">Date: </w:t>
                      </w:r>
                      <w:r w:rsidR="00163505">
                        <w:rPr>
                          <w:color w:val="1A206D"/>
                          <w:sz w:val="32"/>
                          <w:szCs w:val="32"/>
                        </w:rPr>
                        <w:t>August</w:t>
                      </w:r>
                      <w:r w:rsidR="00BE083B">
                        <w:rPr>
                          <w:color w:val="1A206D"/>
                          <w:sz w:val="32"/>
                          <w:szCs w:val="32"/>
                        </w:rPr>
                        <w:t xml:space="preserve"> </w:t>
                      </w:r>
                      <w:r w:rsidR="003A22FE">
                        <w:rPr>
                          <w:color w:val="1A206D"/>
                          <w:sz w:val="32"/>
                          <w:szCs w:val="32"/>
                        </w:rPr>
                        <w:t>202</w:t>
                      </w:r>
                      <w:r w:rsidR="00D45FCD">
                        <w:rPr>
                          <w:color w:val="1A206D"/>
                          <w:sz w:val="32"/>
                          <w:szCs w:val="32"/>
                        </w:rPr>
                        <w:t>6</w:t>
                      </w:r>
                    </w:p>
                    <w:p w14:paraId="4767E01A" w14:textId="7B03E2DE" w:rsidR="00B704ED" w:rsidRDefault="00B704ED" w:rsidP="003747CD">
                      <w:pPr>
                        <w:rPr>
                          <w:color w:val="1A206D"/>
                          <w:sz w:val="32"/>
                          <w:szCs w:val="32"/>
                        </w:rPr>
                      </w:pPr>
                    </w:p>
                    <w:p w14:paraId="5F235C3A" w14:textId="77777777" w:rsidR="00B704ED" w:rsidRPr="008505BA" w:rsidRDefault="00B704ED" w:rsidP="003747CD">
                      <w:pPr>
                        <w:rPr>
                          <w:color w:val="1A206D"/>
                          <w:sz w:val="32"/>
                          <w:szCs w:val="32"/>
                        </w:rPr>
                      </w:pPr>
                    </w:p>
                  </w:txbxContent>
                </v:textbox>
                <w10:wrap type="square"/>
              </v:shape>
            </w:pict>
          </mc:Fallback>
        </mc:AlternateContent>
      </w:r>
    </w:p>
    <w:p w14:paraId="2868627C" w14:textId="77777777" w:rsidR="005B6F59" w:rsidRDefault="005B6F59" w:rsidP="00FC4BAF">
      <w:pPr>
        <w:spacing w:line="276" w:lineRule="auto"/>
        <w:sectPr w:rsidR="005B6F59" w:rsidSect="00991E44">
          <w:headerReference w:type="even" r:id="rId13"/>
          <w:headerReference w:type="default" r:id="rId14"/>
          <w:footerReference w:type="default" r:id="rId15"/>
          <w:headerReference w:type="first" r:id="rId16"/>
          <w:pgSz w:w="11906" w:h="16838"/>
          <w:pgMar w:top="720" w:right="720" w:bottom="720" w:left="720" w:header="708" w:footer="708" w:gutter="0"/>
          <w:cols w:space="708"/>
          <w:docGrid w:linePitch="360"/>
        </w:sectPr>
      </w:pPr>
    </w:p>
    <w:sdt>
      <w:sdtPr>
        <w:rPr>
          <w:rFonts w:asciiTheme="minorHAnsi" w:eastAsiaTheme="minorEastAsia" w:hAnsiTheme="minorHAnsi" w:cstheme="minorBidi"/>
          <w:color w:val="auto"/>
          <w:sz w:val="22"/>
          <w:szCs w:val="22"/>
          <w:lang w:val="en-IE"/>
        </w:rPr>
        <w:id w:val="387618002"/>
        <w:docPartObj>
          <w:docPartGallery w:val="Table of Contents"/>
          <w:docPartUnique/>
        </w:docPartObj>
      </w:sdtPr>
      <w:sdtEndPr>
        <w:rPr>
          <w:b/>
          <w:bCs/>
          <w:noProof/>
        </w:rPr>
      </w:sdtEndPr>
      <w:sdtContent>
        <w:p w14:paraId="340A1EF8" w14:textId="77777777" w:rsidR="00BF78F8" w:rsidRDefault="00043D6E" w:rsidP="001C18DC">
          <w:pPr>
            <w:pStyle w:val="TOCHeading"/>
            <w:numPr>
              <w:ilvl w:val="0"/>
              <w:numId w:val="0"/>
            </w:numPr>
            <w:spacing w:line="276" w:lineRule="auto"/>
            <w:rPr>
              <w:noProof/>
            </w:rPr>
          </w:pPr>
          <w:r w:rsidRPr="001C18DC">
            <w:rPr>
              <w:rFonts w:asciiTheme="minorHAnsi" w:eastAsiaTheme="minorHAnsi" w:hAnsiTheme="minorHAnsi" w:cstheme="minorBidi"/>
              <w:b/>
              <w:bCs/>
              <w:color w:val="4472C4" w:themeColor="accent5"/>
              <w:sz w:val="28"/>
              <w:szCs w:val="28"/>
              <w:lang w:val="en-IE"/>
            </w:rPr>
            <w:t>Table of Contents</w:t>
          </w:r>
          <w:r>
            <w:fldChar w:fldCharType="begin"/>
          </w:r>
          <w:r>
            <w:instrText xml:space="preserve"> TOC \o "1-3" \h \z \u </w:instrText>
          </w:r>
          <w:r>
            <w:fldChar w:fldCharType="separate"/>
          </w:r>
        </w:p>
        <w:p w14:paraId="0352E870" w14:textId="18FF95F9" w:rsidR="00BF78F8" w:rsidRDefault="00BF78F8">
          <w:pPr>
            <w:pStyle w:val="TOC1"/>
            <w:rPr>
              <w:rFonts w:eastAsiaTheme="minorEastAsia"/>
              <w:kern w:val="2"/>
              <w:sz w:val="24"/>
              <w:szCs w:val="24"/>
              <w:lang w:eastAsia="en-IE"/>
              <w14:ligatures w14:val="standardContextual"/>
            </w:rPr>
          </w:pPr>
          <w:hyperlink w:anchor="_Toc238027509" w:history="1">
            <w:r w:rsidRPr="00D32B10">
              <w:rPr>
                <w:rStyle w:val="Hyperlink"/>
              </w:rPr>
              <w:t>10.</w:t>
            </w:r>
            <w:r>
              <w:rPr>
                <w:rFonts w:eastAsiaTheme="minorEastAsia"/>
                <w:kern w:val="2"/>
                <w:sz w:val="24"/>
                <w:szCs w:val="24"/>
                <w:lang w:eastAsia="en-IE"/>
                <w14:ligatures w14:val="standardContextual"/>
              </w:rPr>
              <w:tab/>
            </w:r>
            <w:r w:rsidRPr="00D32B10">
              <w:rPr>
                <w:rStyle w:val="Hyperlink"/>
              </w:rPr>
              <w:t>Section A: Details about the Applicant</w:t>
            </w:r>
            <w:r>
              <w:rPr>
                <w:webHidden/>
              </w:rPr>
              <w:tab/>
            </w:r>
            <w:r>
              <w:rPr>
                <w:webHidden/>
              </w:rPr>
              <w:fldChar w:fldCharType="begin"/>
            </w:r>
            <w:r>
              <w:rPr>
                <w:webHidden/>
              </w:rPr>
              <w:instrText xml:space="preserve"> PAGEREF _Toc238027509 \h </w:instrText>
            </w:r>
            <w:r>
              <w:rPr>
                <w:webHidden/>
              </w:rPr>
            </w:r>
            <w:r>
              <w:rPr>
                <w:webHidden/>
              </w:rPr>
              <w:fldChar w:fldCharType="separate"/>
            </w:r>
            <w:r>
              <w:rPr>
                <w:webHidden/>
              </w:rPr>
              <w:t>3</w:t>
            </w:r>
            <w:r>
              <w:rPr>
                <w:webHidden/>
              </w:rPr>
              <w:fldChar w:fldCharType="end"/>
            </w:r>
          </w:hyperlink>
        </w:p>
        <w:p w14:paraId="1EABCA16" w14:textId="69408B0A" w:rsidR="00BF78F8" w:rsidRDefault="00BF78F8">
          <w:pPr>
            <w:pStyle w:val="TOC1"/>
            <w:rPr>
              <w:rFonts w:eastAsiaTheme="minorEastAsia"/>
              <w:kern w:val="2"/>
              <w:sz w:val="24"/>
              <w:szCs w:val="24"/>
              <w:lang w:eastAsia="en-IE"/>
              <w14:ligatures w14:val="standardContextual"/>
            </w:rPr>
          </w:pPr>
          <w:hyperlink w:anchor="_Toc238027510" w:history="1">
            <w:r w:rsidRPr="00D32B10">
              <w:rPr>
                <w:rStyle w:val="Hyperlink"/>
              </w:rPr>
              <w:t>11.</w:t>
            </w:r>
            <w:r>
              <w:rPr>
                <w:rFonts w:eastAsiaTheme="minorEastAsia"/>
                <w:kern w:val="2"/>
                <w:sz w:val="24"/>
                <w:szCs w:val="24"/>
                <w:lang w:eastAsia="en-IE"/>
                <w14:ligatures w14:val="standardContextual"/>
              </w:rPr>
              <w:tab/>
            </w:r>
            <w:r w:rsidRPr="00D32B10">
              <w:rPr>
                <w:rStyle w:val="Hyperlink"/>
              </w:rPr>
              <w:t>Section B: Minimum requirements and financial robustness</w:t>
            </w:r>
            <w:r>
              <w:rPr>
                <w:webHidden/>
              </w:rPr>
              <w:tab/>
            </w:r>
            <w:r>
              <w:rPr>
                <w:webHidden/>
              </w:rPr>
              <w:fldChar w:fldCharType="begin"/>
            </w:r>
            <w:r>
              <w:rPr>
                <w:webHidden/>
              </w:rPr>
              <w:instrText xml:space="preserve"> PAGEREF _Toc238027510 \h </w:instrText>
            </w:r>
            <w:r>
              <w:rPr>
                <w:webHidden/>
              </w:rPr>
            </w:r>
            <w:r>
              <w:rPr>
                <w:webHidden/>
              </w:rPr>
              <w:fldChar w:fldCharType="separate"/>
            </w:r>
            <w:r>
              <w:rPr>
                <w:webHidden/>
              </w:rPr>
              <w:t>8</w:t>
            </w:r>
            <w:r>
              <w:rPr>
                <w:webHidden/>
              </w:rPr>
              <w:fldChar w:fldCharType="end"/>
            </w:r>
          </w:hyperlink>
        </w:p>
        <w:p w14:paraId="3F7466B7" w14:textId="14FBF067" w:rsidR="00BF78F8" w:rsidRDefault="00BF78F8">
          <w:pPr>
            <w:pStyle w:val="TOC1"/>
            <w:rPr>
              <w:rFonts w:eastAsiaTheme="minorEastAsia"/>
              <w:kern w:val="2"/>
              <w:sz w:val="24"/>
              <w:szCs w:val="24"/>
              <w:lang w:eastAsia="en-IE"/>
              <w14:ligatures w14:val="standardContextual"/>
            </w:rPr>
          </w:pPr>
          <w:hyperlink w:anchor="_Toc238027511" w:history="1">
            <w:r w:rsidRPr="00D32B10">
              <w:rPr>
                <w:rStyle w:val="Hyperlink"/>
              </w:rPr>
              <w:t>12.</w:t>
            </w:r>
            <w:r>
              <w:rPr>
                <w:rFonts w:eastAsiaTheme="minorEastAsia"/>
                <w:kern w:val="2"/>
                <w:sz w:val="24"/>
                <w:szCs w:val="24"/>
                <w:lang w:eastAsia="en-IE"/>
                <w14:ligatures w14:val="standardContextual"/>
              </w:rPr>
              <w:tab/>
            </w:r>
            <w:r w:rsidRPr="00D32B10">
              <w:rPr>
                <w:rStyle w:val="Hyperlink"/>
              </w:rPr>
              <w:t>Section C: Professional Experience of the Applicant</w:t>
            </w:r>
            <w:r>
              <w:rPr>
                <w:webHidden/>
              </w:rPr>
              <w:tab/>
            </w:r>
            <w:r>
              <w:rPr>
                <w:webHidden/>
              </w:rPr>
              <w:fldChar w:fldCharType="begin"/>
            </w:r>
            <w:r>
              <w:rPr>
                <w:webHidden/>
              </w:rPr>
              <w:instrText xml:space="preserve"> PAGEREF _Toc238027511 \h </w:instrText>
            </w:r>
            <w:r>
              <w:rPr>
                <w:webHidden/>
              </w:rPr>
            </w:r>
            <w:r>
              <w:rPr>
                <w:webHidden/>
              </w:rPr>
              <w:fldChar w:fldCharType="separate"/>
            </w:r>
            <w:r>
              <w:rPr>
                <w:webHidden/>
              </w:rPr>
              <w:t>12</w:t>
            </w:r>
            <w:r>
              <w:rPr>
                <w:webHidden/>
              </w:rPr>
              <w:fldChar w:fldCharType="end"/>
            </w:r>
          </w:hyperlink>
        </w:p>
        <w:p w14:paraId="6F955837" w14:textId="2A3C7AD5" w:rsidR="00BF78F8" w:rsidRDefault="00BF78F8">
          <w:pPr>
            <w:pStyle w:val="TOC1"/>
            <w:rPr>
              <w:rFonts w:eastAsiaTheme="minorEastAsia"/>
              <w:kern w:val="2"/>
              <w:sz w:val="24"/>
              <w:szCs w:val="24"/>
              <w:lang w:eastAsia="en-IE"/>
              <w14:ligatures w14:val="standardContextual"/>
            </w:rPr>
          </w:pPr>
          <w:hyperlink w:anchor="_Toc238027512" w:history="1">
            <w:r w:rsidRPr="00D32B10">
              <w:rPr>
                <w:rStyle w:val="Hyperlink"/>
              </w:rPr>
              <w:t>13.</w:t>
            </w:r>
            <w:r>
              <w:rPr>
                <w:rFonts w:eastAsiaTheme="minorEastAsia"/>
                <w:kern w:val="2"/>
                <w:sz w:val="24"/>
                <w:szCs w:val="24"/>
                <w:lang w:eastAsia="en-IE"/>
                <w14:ligatures w14:val="standardContextual"/>
              </w:rPr>
              <w:tab/>
            </w:r>
            <w:r w:rsidRPr="00D32B10">
              <w:rPr>
                <w:rStyle w:val="Hyperlink"/>
              </w:rPr>
              <w:t>Section D Confirmations and acknowledgements</w:t>
            </w:r>
            <w:r>
              <w:rPr>
                <w:webHidden/>
              </w:rPr>
              <w:tab/>
            </w:r>
            <w:r>
              <w:rPr>
                <w:webHidden/>
              </w:rPr>
              <w:fldChar w:fldCharType="begin"/>
            </w:r>
            <w:r>
              <w:rPr>
                <w:webHidden/>
              </w:rPr>
              <w:instrText xml:space="preserve"> PAGEREF _Toc238027512 \h </w:instrText>
            </w:r>
            <w:r>
              <w:rPr>
                <w:webHidden/>
              </w:rPr>
            </w:r>
            <w:r>
              <w:rPr>
                <w:webHidden/>
              </w:rPr>
              <w:fldChar w:fldCharType="separate"/>
            </w:r>
            <w:r>
              <w:rPr>
                <w:webHidden/>
              </w:rPr>
              <w:t>19</w:t>
            </w:r>
            <w:r>
              <w:rPr>
                <w:webHidden/>
              </w:rPr>
              <w:fldChar w:fldCharType="end"/>
            </w:r>
          </w:hyperlink>
        </w:p>
        <w:p w14:paraId="4F6618BC" w14:textId="26BD10BA" w:rsidR="00BF78F8" w:rsidRDefault="00BF78F8" w:rsidP="00FE12FF">
          <w:pPr>
            <w:pStyle w:val="TOC2"/>
            <w:rPr>
              <w:rFonts w:eastAsiaTheme="minorEastAsia"/>
              <w:noProof/>
              <w:kern w:val="2"/>
              <w:sz w:val="24"/>
              <w:szCs w:val="24"/>
              <w:lang w:eastAsia="en-IE"/>
              <w14:ligatures w14:val="standardContextual"/>
            </w:rPr>
          </w:pPr>
          <w:hyperlink w:anchor="_Toc238027513" w:history="1">
            <w:r w:rsidRPr="00D32B10">
              <w:rPr>
                <w:rStyle w:val="Hyperlink"/>
                <w:noProof/>
              </w:rPr>
              <w:t>14</w:t>
            </w:r>
            <w:r w:rsidR="00FE12FF">
              <w:rPr>
                <w:rStyle w:val="Hyperlink"/>
                <w:noProof/>
              </w:rPr>
              <w:tab/>
            </w:r>
            <w:r w:rsidRPr="00D32B10">
              <w:rPr>
                <w:rStyle w:val="Hyperlink"/>
                <w:noProof/>
              </w:rPr>
              <w:t xml:space="preserve"> Appendix B – Letters of undertakings</w:t>
            </w:r>
            <w:r>
              <w:rPr>
                <w:noProof/>
                <w:webHidden/>
              </w:rPr>
              <w:tab/>
            </w:r>
            <w:r>
              <w:rPr>
                <w:noProof/>
                <w:webHidden/>
              </w:rPr>
              <w:fldChar w:fldCharType="begin"/>
            </w:r>
            <w:r>
              <w:rPr>
                <w:noProof/>
                <w:webHidden/>
              </w:rPr>
              <w:instrText xml:space="preserve"> PAGEREF _Toc238027513 \h </w:instrText>
            </w:r>
            <w:r>
              <w:rPr>
                <w:noProof/>
                <w:webHidden/>
              </w:rPr>
            </w:r>
            <w:r>
              <w:rPr>
                <w:noProof/>
                <w:webHidden/>
              </w:rPr>
              <w:fldChar w:fldCharType="separate"/>
            </w:r>
            <w:r>
              <w:rPr>
                <w:noProof/>
                <w:webHidden/>
              </w:rPr>
              <w:t>20</w:t>
            </w:r>
            <w:r>
              <w:rPr>
                <w:noProof/>
                <w:webHidden/>
              </w:rPr>
              <w:fldChar w:fldCharType="end"/>
            </w:r>
          </w:hyperlink>
        </w:p>
        <w:p w14:paraId="1ACFCDB9" w14:textId="7EBD24A5" w:rsidR="00BF78F8" w:rsidRDefault="00BF78F8" w:rsidP="00FE12FF">
          <w:pPr>
            <w:pStyle w:val="TOC2"/>
            <w:rPr>
              <w:rFonts w:eastAsiaTheme="minorEastAsia"/>
              <w:noProof/>
              <w:kern w:val="2"/>
              <w:sz w:val="24"/>
              <w:szCs w:val="24"/>
              <w:lang w:eastAsia="en-IE"/>
              <w14:ligatures w14:val="standardContextual"/>
            </w:rPr>
          </w:pPr>
          <w:hyperlink w:anchor="_Toc238027514" w:history="1">
            <w:r w:rsidRPr="00D32B10">
              <w:rPr>
                <w:rStyle w:val="Hyperlink"/>
                <w:noProof/>
              </w:rPr>
              <w:t>1</w:t>
            </w:r>
            <w:r w:rsidR="00FE12FF">
              <w:rPr>
                <w:rStyle w:val="Hyperlink"/>
                <w:noProof/>
              </w:rPr>
              <w:t>5</w:t>
            </w:r>
            <w:r w:rsidR="00FE12FF">
              <w:rPr>
                <w:rStyle w:val="Hyperlink"/>
                <w:noProof/>
              </w:rPr>
              <w:tab/>
            </w:r>
            <w:r w:rsidRPr="00D32B10">
              <w:rPr>
                <w:rStyle w:val="Hyperlink"/>
                <w:noProof/>
              </w:rPr>
              <w:t xml:space="preserve"> Appendix C – ESPD</w:t>
            </w:r>
            <w:r>
              <w:rPr>
                <w:noProof/>
                <w:webHidden/>
              </w:rPr>
              <w:tab/>
            </w:r>
            <w:r>
              <w:rPr>
                <w:noProof/>
                <w:webHidden/>
              </w:rPr>
              <w:fldChar w:fldCharType="begin"/>
            </w:r>
            <w:r>
              <w:rPr>
                <w:noProof/>
                <w:webHidden/>
              </w:rPr>
              <w:instrText xml:space="preserve"> PAGEREF _Toc238027514 \h </w:instrText>
            </w:r>
            <w:r>
              <w:rPr>
                <w:noProof/>
                <w:webHidden/>
              </w:rPr>
            </w:r>
            <w:r>
              <w:rPr>
                <w:noProof/>
                <w:webHidden/>
              </w:rPr>
              <w:fldChar w:fldCharType="separate"/>
            </w:r>
            <w:r>
              <w:rPr>
                <w:noProof/>
                <w:webHidden/>
              </w:rPr>
              <w:t>22</w:t>
            </w:r>
            <w:r>
              <w:rPr>
                <w:noProof/>
                <w:webHidden/>
              </w:rPr>
              <w:fldChar w:fldCharType="end"/>
            </w:r>
          </w:hyperlink>
        </w:p>
        <w:p w14:paraId="3113FB7D" w14:textId="1FF93992" w:rsidR="00BF78F8" w:rsidRDefault="00BF78F8">
          <w:pPr>
            <w:pStyle w:val="TOC1"/>
            <w:rPr>
              <w:rFonts w:eastAsiaTheme="minorEastAsia"/>
              <w:kern w:val="2"/>
              <w:sz w:val="24"/>
              <w:szCs w:val="24"/>
              <w:lang w:eastAsia="en-IE"/>
              <w14:ligatures w14:val="standardContextual"/>
            </w:rPr>
          </w:pPr>
          <w:hyperlink w:anchor="_Toc238027515" w:history="1">
            <w:r w:rsidRPr="00D32B10">
              <w:rPr>
                <w:rStyle w:val="Hyperlink"/>
              </w:rPr>
              <w:t>1</w:t>
            </w:r>
            <w:r w:rsidR="00FE12FF">
              <w:rPr>
                <w:rStyle w:val="Hyperlink"/>
              </w:rPr>
              <w:t>6</w:t>
            </w:r>
            <w:r w:rsidR="00FE12FF">
              <w:rPr>
                <w:rStyle w:val="Hyperlink"/>
              </w:rPr>
              <w:tab/>
            </w:r>
            <w:r w:rsidRPr="00D32B10">
              <w:rPr>
                <w:rStyle w:val="Hyperlink"/>
              </w:rPr>
              <w:t>Appendix D - Freedom of Information and GDPR</w:t>
            </w:r>
            <w:r>
              <w:rPr>
                <w:webHidden/>
              </w:rPr>
              <w:tab/>
            </w:r>
            <w:r>
              <w:rPr>
                <w:webHidden/>
              </w:rPr>
              <w:fldChar w:fldCharType="begin"/>
            </w:r>
            <w:r>
              <w:rPr>
                <w:webHidden/>
              </w:rPr>
              <w:instrText xml:space="preserve"> PAGEREF _Toc238027515 \h </w:instrText>
            </w:r>
            <w:r>
              <w:rPr>
                <w:webHidden/>
              </w:rPr>
            </w:r>
            <w:r>
              <w:rPr>
                <w:webHidden/>
              </w:rPr>
              <w:fldChar w:fldCharType="separate"/>
            </w:r>
            <w:r>
              <w:rPr>
                <w:webHidden/>
              </w:rPr>
              <w:t>23</w:t>
            </w:r>
            <w:r>
              <w:rPr>
                <w:webHidden/>
              </w:rPr>
              <w:fldChar w:fldCharType="end"/>
            </w:r>
          </w:hyperlink>
        </w:p>
        <w:p w14:paraId="66A3B69C" w14:textId="429C9A97" w:rsidR="00BF78F8" w:rsidRDefault="00FE12FF" w:rsidP="00FE12FF">
          <w:pPr>
            <w:pStyle w:val="TOC2"/>
            <w:rPr>
              <w:rFonts w:eastAsiaTheme="minorEastAsia"/>
              <w:noProof/>
              <w:kern w:val="2"/>
              <w:sz w:val="24"/>
              <w:szCs w:val="24"/>
              <w:lang w:eastAsia="en-IE"/>
              <w14:ligatures w14:val="standardContextual"/>
            </w:rPr>
          </w:pPr>
          <w:r w:rsidRPr="00DF598F">
            <w:rPr>
              <w:rStyle w:val="Hyperlink"/>
              <w:noProof/>
              <w:u w:val="none"/>
            </w:rPr>
            <w:tab/>
          </w:r>
          <w:hyperlink w:anchor="_Toc238027516" w:history="1">
            <w:r w:rsidR="00BF78F8" w:rsidRPr="00D32B10">
              <w:rPr>
                <w:rStyle w:val="Hyperlink"/>
                <w:noProof/>
              </w:rPr>
              <w:t>1</w:t>
            </w:r>
            <w:r>
              <w:rPr>
                <w:rStyle w:val="Hyperlink"/>
                <w:noProof/>
              </w:rPr>
              <w:t>6</w:t>
            </w:r>
            <w:r w:rsidR="00BF78F8" w:rsidRPr="00D32B10">
              <w:rPr>
                <w:rStyle w:val="Hyperlink"/>
                <w:noProof/>
              </w:rPr>
              <w:t>.1   Confidentiality and Freedom of Information</w:t>
            </w:r>
            <w:r w:rsidR="00BF78F8">
              <w:rPr>
                <w:noProof/>
                <w:webHidden/>
              </w:rPr>
              <w:tab/>
            </w:r>
            <w:r w:rsidR="00BF78F8">
              <w:rPr>
                <w:noProof/>
                <w:webHidden/>
              </w:rPr>
              <w:fldChar w:fldCharType="begin"/>
            </w:r>
            <w:r w:rsidR="00BF78F8">
              <w:rPr>
                <w:noProof/>
                <w:webHidden/>
              </w:rPr>
              <w:instrText xml:space="preserve"> PAGEREF _Toc238027516 \h </w:instrText>
            </w:r>
            <w:r w:rsidR="00BF78F8">
              <w:rPr>
                <w:noProof/>
                <w:webHidden/>
              </w:rPr>
            </w:r>
            <w:r w:rsidR="00BF78F8">
              <w:rPr>
                <w:noProof/>
                <w:webHidden/>
              </w:rPr>
              <w:fldChar w:fldCharType="separate"/>
            </w:r>
            <w:r w:rsidR="00BF78F8">
              <w:rPr>
                <w:noProof/>
                <w:webHidden/>
              </w:rPr>
              <w:t>23</w:t>
            </w:r>
            <w:r w:rsidR="00BF78F8">
              <w:rPr>
                <w:noProof/>
                <w:webHidden/>
              </w:rPr>
              <w:fldChar w:fldCharType="end"/>
            </w:r>
          </w:hyperlink>
        </w:p>
        <w:p w14:paraId="31A17476" w14:textId="0CE35B17" w:rsidR="00BF78F8" w:rsidRDefault="00FE12FF" w:rsidP="00FE12FF">
          <w:pPr>
            <w:pStyle w:val="TOC2"/>
            <w:rPr>
              <w:rFonts w:eastAsiaTheme="minorEastAsia"/>
              <w:noProof/>
              <w:kern w:val="2"/>
              <w:sz w:val="24"/>
              <w:szCs w:val="24"/>
              <w:lang w:eastAsia="en-IE"/>
              <w14:ligatures w14:val="standardContextual"/>
            </w:rPr>
          </w:pPr>
          <w:r w:rsidRPr="00DF598F">
            <w:rPr>
              <w:rStyle w:val="Hyperlink"/>
              <w:noProof/>
              <w:u w:val="none"/>
            </w:rPr>
            <w:tab/>
          </w:r>
          <w:hyperlink w:anchor="_Toc238027517" w:history="1">
            <w:r w:rsidR="00BF78F8" w:rsidRPr="00D32B10">
              <w:rPr>
                <w:rStyle w:val="Hyperlink"/>
                <w:noProof/>
              </w:rPr>
              <w:t>1</w:t>
            </w:r>
            <w:r>
              <w:rPr>
                <w:rStyle w:val="Hyperlink"/>
                <w:noProof/>
              </w:rPr>
              <w:t>6</w:t>
            </w:r>
            <w:r w:rsidR="00BF78F8" w:rsidRPr="00D32B10">
              <w:rPr>
                <w:rStyle w:val="Hyperlink"/>
                <w:noProof/>
              </w:rPr>
              <w:t>.2   Data Protection Notice</w:t>
            </w:r>
            <w:r w:rsidR="00BF78F8">
              <w:rPr>
                <w:noProof/>
                <w:webHidden/>
              </w:rPr>
              <w:tab/>
            </w:r>
            <w:r w:rsidR="00BF78F8">
              <w:rPr>
                <w:noProof/>
                <w:webHidden/>
              </w:rPr>
              <w:fldChar w:fldCharType="begin"/>
            </w:r>
            <w:r w:rsidR="00BF78F8">
              <w:rPr>
                <w:noProof/>
                <w:webHidden/>
              </w:rPr>
              <w:instrText xml:space="preserve"> PAGEREF _Toc238027517 \h </w:instrText>
            </w:r>
            <w:r w:rsidR="00BF78F8">
              <w:rPr>
                <w:noProof/>
                <w:webHidden/>
              </w:rPr>
            </w:r>
            <w:r w:rsidR="00BF78F8">
              <w:rPr>
                <w:noProof/>
                <w:webHidden/>
              </w:rPr>
              <w:fldChar w:fldCharType="separate"/>
            </w:r>
            <w:r w:rsidR="00BF78F8">
              <w:rPr>
                <w:noProof/>
                <w:webHidden/>
              </w:rPr>
              <w:t>23</w:t>
            </w:r>
            <w:r w:rsidR="00BF78F8">
              <w:rPr>
                <w:noProof/>
                <w:webHidden/>
              </w:rPr>
              <w:fldChar w:fldCharType="end"/>
            </w:r>
          </w:hyperlink>
        </w:p>
        <w:p w14:paraId="19FD9B07" w14:textId="092A38BB" w:rsidR="00BF78F8" w:rsidRDefault="00FE12FF" w:rsidP="00FE12FF">
          <w:pPr>
            <w:pStyle w:val="TOC2"/>
            <w:rPr>
              <w:rFonts w:eastAsiaTheme="minorEastAsia"/>
              <w:noProof/>
              <w:kern w:val="2"/>
              <w:sz w:val="24"/>
              <w:szCs w:val="24"/>
              <w:lang w:eastAsia="en-IE"/>
              <w14:ligatures w14:val="standardContextual"/>
            </w:rPr>
          </w:pPr>
          <w:r w:rsidRPr="00DF598F">
            <w:rPr>
              <w:rStyle w:val="Hyperlink"/>
              <w:noProof/>
              <w:u w:val="none"/>
            </w:rPr>
            <w:tab/>
          </w:r>
          <w:hyperlink w:anchor="_Toc238027518" w:history="1">
            <w:r w:rsidR="00BF78F8" w:rsidRPr="00D32B10">
              <w:rPr>
                <w:rStyle w:val="Hyperlink"/>
                <w:noProof/>
              </w:rPr>
              <w:t>1</w:t>
            </w:r>
            <w:r>
              <w:rPr>
                <w:rStyle w:val="Hyperlink"/>
                <w:noProof/>
              </w:rPr>
              <w:t>6</w:t>
            </w:r>
            <w:r w:rsidR="00BF78F8" w:rsidRPr="00D32B10">
              <w:rPr>
                <w:rStyle w:val="Hyperlink"/>
                <w:noProof/>
              </w:rPr>
              <w:t>.3</w:t>
            </w:r>
            <w:r w:rsidR="005150DD">
              <w:rPr>
                <w:rStyle w:val="Hyperlink"/>
                <w:noProof/>
              </w:rPr>
              <w:t xml:space="preserve">  </w:t>
            </w:r>
            <w:r w:rsidR="00BF78F8" w:rsidRPr="00D32B10">
              <w:rPr>
                <w:rStyle w:val="Hyperlink"/>
                <w:noProof/>
              </w:rPr>
              <w:t xml:space="preserve"> GDPR Declaration</w:t>
            </w:r>
            <w:r w:rsidR="00BF78F8">
              <w:rPr>
                <w:noProof/>
                <w:webHidden/>
              </w:rPr>
              <w:tab/>
            </w:r>
            <w:r w:rsidR="00BF78F8">
              <w:rPr>
                <w:noProof/>
                <w:webHidden/>
              </w:rPr>
              <w:fldChar w:fldCharType="begin"/>
            </w:r>
            <w:r w:rsidR="00BF78F8">
              <w:rPr>
                <w:noProof/>
                <w:webHidden/>
              </w:rPr>
              <w:instrText xml:space="preserve"> PAGEREF _Toc238027518 \h </w:instrText>
            </w:r>
            <w:r w:rsidR="00BF78F8">
              <w:rPr>
                <w:noProof/>
                <w:webHidden/>
              </w:rPr>
            </w:r>
            <w:r w:rsidR="00BF78F8">
              <w:rPr>
                <w:noProof/>
                <w:webHidden/>
              </w:rPr>
              <w:fldChar w:fldCharType="separate"/>
            </w:r>
            <w:r w:rsidR="00BF78F8">
              <w:rPr>
                <w:noProof/>
                <w:webHidden/>
              </w:rPr>
              <w:t>26</w:t>
            </w:r>
            <w:r w:rsidR="00BF78F8">
              <w:rPr>
                <w:noProof/>
                <w:webHidden/>
              </w:rPr>
              <w:fldChar w:fldCharType="end"/>
            </w:r>
          </w:hyperlink>
        </w:p>
        <w:p w14:paraId="31310BF3" w14:textId="2B31CB6E" w:rsidR="00BF78F8" w:rsidRDefault="00BF78F8">
          <w:pPr>
            <w:pStyle w:val="TOC1"/>
            <w:rPr>
              <w:rFonts w:eastAsiaTheme="minorEastAsia"/>
              <w:kern w:val="2"/>
              <w:sz w:val="24"/>
              <w:szCs w:val="24"/>
              <w:lang w:eastAsia="en-IE"/>
              <w14:ligatures w14:val="standardContextual"/>
            </w:rPr>
          </w:pPr>
          <w:hyperlink w:anchor="_Toc238027519" w:history="1">
            <w:r w:rsidRPr="00D32B10">
              <w:rPr>
                <w:rStyle w:val="Hyperlink"/>
              </w:rPr>
              <w:t>1</w:t>
            </w:r>
            <w:r w:rsidR="00FE12FF">
              <w:rPr>
                <w:rStyle w:val="Hyperlink"/>
              </w:rPr>
              <w:t>7</w:t>
            </w:r>
            <w:r w:rsidRPr="00D32B10">
              <w:rPr>
                <w:rStyle w:val="Hyperlink"/>
              </w:rPr>
              <w:t>.   Appendix E – Insurance Checklist</w:t>
            </w:r>
            <w:r>
              <w:rPr>
                <w:webHidden/>
              </w:rPr>
              <w:tab/>
            </w:r>
            <w:r>
              <w:rPr>
                <w:webHidden/>
              </w:rPr>
              <w:fldChar w:fldCharType="begin"/>
            </w:r>
            <w:r>
              <w:rPr>
                <w:webHidden/>
              </w:rPr>
              <w:instrText xml:space="preserve"> PAGEREF _Toc238027519 \h </w:instrText>
            </w:r>
            <w:r>
              <w:rPr>
                <w:webHidden/>
              </w:rPr>
            </w:r>
            <w:r>
              <w:rPr>
                <w:webHidden/>
              </w:rPr>
              <w:fldChar w:fldCharType="separate"/>
            </w:r>
            <w:r>
              <w:rPr>
                <w:webHidden/>
              </w:rPr>
              <w:t>27</w:t>
            </w:r>
            <w:r>
              <w:rPr>
                <w:webHidden/>
              </w:rPr>
              <w:fldChar w:fldCharType="end"/>
            </w:r>
          </w:hyperlink>
        </w:p>
        <w:p w14:paraId="41A429CA" w14:textId="6CD6E2C7" w:rsidR="00BF78F8" w:rsidRDefault="00BF78F8">
          <w:pPr>
            <w:pStyle w:val="TOC1"/>
            <w:rPr>
              <w:rFonts w:eastAsiaTheme="minorEastAsia"/>
              <w:kern w:val="2"/>
              <w:sz w:val="24"/>
              <w:szCs w:val="24"/>
              <w:lang w:eastAsia="en-IE"/>
              <w14:ligatures w14:val="standardContextual"/>
            </w:rPr>
          </w:pPr>
          <w:hyperlink w:anchor="_Toc238027520" w:history="1">
            <w:r w:rsidRPr="00D32B10">
              <w:rPr>
                <w:rStyle w:val="Hyperlink"/>
              </w:rPr>
              <w:t>1</w:t>
            </w:r>
            <w:r w:rsidR="00FE12FF">
              <w:rPr>
                <w:rStyle w:val="Hyperlink"/>
              </w:rPr>
              <w:t>8</w:t>
            </w:r>
            <w:r w:rsidRPr="00D32B10">
              <w:rPr>
                <w:rStyle w:val="Hyperlink"/>
              </w:rPr>
              <w:t>.  Appendix F – BPC 1 and BPC 2 Forms</w:t>
            </w:r>
            <w:r>
              <w:rPr>
                <w:webHidden/>
              </w:rPr>
              <w:tab/>
            </w:r>
            <w:r>
              <w:rPr>
                <w:webHidden/>
              </w:rPr>
              <w:fldChar w:fldCharType="begin"/>
            </w:r>
            <w:r>
              <w:rPr>
                <w:webHidden/>
              </w:rPr>
              <w:instrText xml:space="preserve"> PAGEREF _Toc238027520 \h </w:instrText>
            </w:r>
            <w:r>
              <w:rPr>
                <w:webHidden/>
              </w:rPr>
            </w:r>
            <w:r>
              <w:rPr>
                <w:webHidden/>
              </w:rPr>
              <w:fldChar w:fldCharType="separate"/>
            </w:r>
            <w:r>
              <w:rPr>
                <w:webHidden/>
              </w:rPr>
              <w:t>29</w:t>
            </w:r>
            <w:r>
              <w:rPr>
                <w:webHidden/>
              </w:rPr>
              <w:fldChar w:fldCharType="end"/>
            </w:r>
          </w:hyperlink>
        </w:p>
        <w:p w14:paraId="51E41348" w14:textId="0ABF493B" w:rsidR="00BF78F8" w:rsidRDefault="00BF78F8">
          <w:pPr>
            <w:pStyle w:val="TOC1"/>
            <w:rPr>
              <w:rFonts w:eastAsiaTheme="minorEastAsia"/>
              <w:kern w:val="2"/>
              <w:sz w:val="24"/>
              <w:szCs w:val="24"/>
              <w:lang w:eastAsia="en-IE"/>
              <w14:ligatures w14:val="standardContextual"/>
            </w:rPr>
          </w:pPr>
          <w:hyperlink w:anchor="_Toc238027521" w:history="1">
            <w:r w:rsidRPr="00D32B10">
              <w:rPr>
                <w:rStyle w:val="Hyperlink"/>
              </w:rPr>
              <w:t>1</w:t>
            </w:r>
            <w:r w:rsidR="00FE12FF">
              <w:rPr>
                <w:rStyle w:val="Hyperlink"/>
              </w:rPr>
              <w:t>9</w:t>
            </w:r>
            <w:r w:rsidRPr="00D32B10">
              <w:rPr>
                <w:rStyle w:val="Hyperlink"/>
              </w:rPr>
              <w:t>.  Appendix G – Reference Project Scoring Sheet</w:t>
            </w:r>
            <w:r>
              <w:rPr>
                <w:webHidden/>
              </w:rPr>
              <w:tab/>
            </w:r>
            <w:r>
              <w:rPr>
                <w:webHidden/>
              </w:rPr>
              <w:fldChar w:fldCharType="begin"/>
            </w:r>
            <w:r>
              <w:rPr>
                <w:webHidden/>
              </w:rPr>
              <w:instrText xml:space="preserve"> PAGEREF _Toc238027521 \h </w:instrText>
            </w:r>
            <w:r>
              <w:rPr>
                <w:webHidden/>
              </w:rPr>
            </w:r>
            <w:r>
              <w:rPr>
                <w:webHidden/>
              </w:rPr>
              <w:fldChar w:fldCharType="separate"/>
            </w:r>
            <w:r>
              <w:rPr>
                <w:webHidden/>
              </w:rPr>
              <w:t>30</w:t>
            </w:r>
            <w:r>
              <w:rPr>
                <w:webHidden/>
              </w:rPr>
              <w:fldChar w:fldCharType="end"/>
            </w:r>
          </w:hyperlink>
        </w:p>
        <w:p w14:paraId="35C49663" w14:textId="5440E842" w:rsidR="00BF78F8" w:rsidRDefault="00BF78F8">
          <w:pPr>
            <w:pStyle w:val="TOC1"/>
            <w:rPr>
              <w:rFonts w:eastAsiaTheme="minorEastAsia"/>
              <w:kern w:val="2"/>
              <w:sz w:val="24"/>
              <w:szCs w:val="24"/>
              <w:lang w:eastAsia="en-IE"/>
              <w14:ligatures w14:val="standardContextual"/>
            </w:rPr>
          </w:pPr>
          <w:hyperlink w:anchor="_Toc238027522" w:history="1">
            <w:r w:rsidR="00FE12FF">
              <w:rPr>
                <w:rStyle w:val="Hyperlink"/>
              </w:rPr>
              <w:t>20</w:t>
            </w:r>
            <w:r w:rsidRPr="00D32B10">
              <w:rPr>
                <w:rStyle w:val="Hyperlink"/>
              </w:rPr>
              <w:t>.  Appendix H – AI Declaration</w:t>
            </w:r>
            <w:r>
              <w:rPr>
                <w:webHidden/>
              </w:rPr>
              <w:tab/>
            </w:r>
            <w:r>
              <w:rPr>
                <w:webHidden/>
              </w:rPr>
              <w:fldChar w:fldCharType="begin"/>
            </w:r>
            <w:r>
              <w:rPr>
                <w:webHidden/>
              </w:rPr>
              <w:instrText xml:space="preserve"> PAGEREF _Toc238027522 \h </w:instrText>
            </w:r>
            <w:r>
              <w:rPr>
                <w:webHidden/>
              </w:rPr>
            </w:r>
            <w:r>
              <w:rPr>
                <w:webHidden/>
              </w:rPr>
              <w:fldChar w:fldCharType="separate"/>
            </w:r>
            <w:r>
              <w:rPr>
                <w:webHidden/>
              </w:rPr>
              <w:t>31</w:t>
            </w:r>
            <w:r>
              <w:rPr>
                <w:webHidden/>
              </w:rPr>
              <w:fldChar w:fldCharType="end"/>
            </w:r>
          </w:hyperlink>
        </w:p>
        <w:p w14:paraId="381560CE" w14:textId="7CBB96F9" w:rsidR="00043D6E" w:rsidRDefault="00043D6E" w:rsidP="005150DD">
          <w:pPr>
            <w:pStyle w:val="TOC1"/>
          </w:pPr>
          <w:r>
            <w:rPr>
              <w:b/>
              <w:bCs/>
            </w:rPr>
            <w:fldChar w:fldCharType="end"/>
          </w:r>
        </w:p>
      </w:sdtContent>
    </w:sdt>
    <w:p w14:paraId="010B5200" w14:textId="77777777" w:rsidR="00930025" w:rsidRDefault="00930025">
      <w:pPr>
        <w:spacing w:line="276" w:lineRule="auto"/>
      </w:pPr>
    </w:p>
    <w:p w14:paraId="5A7D3FE0" w14:textId="77777777" w:rsidR="00930025" w:rsidRDefault="00930025">
      <w:pPr>
        <w:spacing w:line="276" w:lineRule="auto"/>
      </w:pPr>
    </w:p>
    <w:p w14:paraId="3871B9EA" w14:textId="77777777" w:rsidR="00930025" w:rsidRDefault="00930025">
      <w:pPr>
        <w:spacing w:line="276" w:lineRule="auto"/>
      </w:pPr>
    </w:p>
    <w:p w14:paraId="5D16E841" w14:textId="604A380B" w:rsidR="00BC6638" w:rsidRDefault="00BC6638">
      <w:pPr>
        <w:jc w:val="left"/>
      </w:pPr>
      <w:r>
        <w:br w:type="page"/>
      </w:r>
    </w:p>
    <w:p w14:paraId="099C3F01" w14:textId="75A9484F" w:rsidR="00036327" w:rsidRDefault="00036327">
      <w:pPr>
        <w:pStyle w:val="Heading1"/>
        <w:numPr>
          <w:ilvl w:val="0"/>
          <w:numId w:val="24"/>
        </w:numPr>
        <w:spacing w:line="276" w:lineRule="auto"/>
        <w:ind w:left="709" w:right="199" w:hanging="709"/>
      </w:pPr>
      <w:bookmarkStart w:id="5" w:name="_Toc122002696"/>
      <w:bookmarkStart w:id="6" w:name="_Toc125029290"/>
      <w:bookmarkStart w:id="7" w:name="_Toc238027509"/>
      <w:r w:rsidRPr="00036327">
        <w:lastRenderedPageBreak/>
        <w:t>Section A: Details about the Applicant</w:t>
      </w:r>
      <w:bookmarkEnd w:id="5"/>
      <w:bookmarkEnd w:id="6"/>
      <w:bookmarkEnd w:id="7"/>
    </w:p>
    <w:p w14:paraId="0342247B" w14:textId="77777777" w:rsidR="003536A0" w:rsidRPr="00036327" w:rsidRDefault="003536A0" w:rsidP="003536A0">
      <w:pPr>
        <w:spacing w:line="276" w:lineRule="auto"/>
      </w:pPr>
      <w:r w:rsidRPr="00036327">
        <w:t>Section A should be completed by the Applicant.</w:t>
      </w:r>
    </w:p>
    <w:p w14:paraId="1B7E33EA" w14:textId="77777777" w:rsidR="003536A0" w:rsidRPr="00E90B3E" w:rsidRDefault="003536A0" w:rsidP="003536A0">
      <w:pPr>
        <w:spacing w:line="276" w:lineRule="auto"/>
        <w:rPr>
          <w:b/>
          <w:bCs/>
        </w:rPr>
      </w:pPr>
      <w:r w:rsidRPr="00E90B3E">
        <w:rPr>
          <w:b/>
          <w:bCs/>
        </w:rPr>
        <w:t>A1.</w:t>
      </w:r>
      <w:r w:rsidRPr="00E90B3E">
        <w:rPr>
          <w:b/>
          <w:bCs/>
        </w:rPr>
        <w:tab/>
        <w:t>Applicant</w:t>
      </w:r>
    </w:p>
    <w:p w14:paraId="539A5873" w14:textId="77777777" w:rsidR="003536A0" w:rsidRPr="00036327" w:rsidRDefault="003536A0" w:rsidP="003536A0">
      <w:pPr>
        <w:spacing w:line="276" w:lineRule="auto"/>
        <w:jc w:val="left"/>
      </w:pPr>
      <w:r w:rsidRPr="00036327">
        <w:t>A1.1</w:t>
      </w:r>
      <w:r w:rsidRPr="00036327">
        <w:tab/>
        <w:t>Please provide name of the Applicant.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42" w:type="dxa"/>
          <w:bottom w:w="57" w:type="dxa"/>
          <w:right w:w="42" w:type="dxa"/>
        </w:tblCellMar>
        <w:tblLook w:val="04A0" w:firstRow="1" w:lastRow="0" w:firstColumn="1" w:lastColumn="0" w:noHBand="0" w:noVBand="1"/>
      </w:tblPr>
      <w:tblGrid>
        <w:gridCol w:w="2256"/>
        <w:gridCol w:w="7383"/>
      </w:tblGrid>
      <w:tr w:rsidR="003536A0" w:rsidRPr="00036327" w14:paraId="2A40649E" w14:textId="77777777" w:rsidTr="00A24367">
        <w:trPr>
          <w:trHeight w:val="491"/>
        </w:trPr>
        <w:tc>
          <w:tcPr>
            <w:tcW w:w="9706" w:type="dxa"/>
            <w:gridSpan w:val="2"/>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63400659" w14:textId="77777777" w:rsidR="003536A0" w:rsidRPr="00036327" w:rsidRDefault="003536A0" w:rsidP="00A24367">
            <w:pPr>
              <w:spacing w:line="276" w:lineRule="auto"/>
            </w:pPr>
            <w:r w:rsidRPr="00036327">
              <w:t>Response to A1.1</w:t>
            </w:r>
            <w:r w:rsidRPr="00036327">
              <w:tab/>
              <w:t>Applicant</w:t>
            </w:r>
          </w:p>
        </w:tc>
      </w:tr>
      <w:tr w:rsidR="003536A0" w:rsidRPr="00036327" w14:paraId="3CE863E6" w14:textId="77777777" w:rsidTr="00A24367">
        <w:trPr>
          <w:trHeight w:val="491"/>
        </w:trPr>
        <w:tc>
          <w:tcPr>
            <w:tcW w:w="2271" w:type="dxa"/>
            <w:tcBorders>
              <w:top w:val="single" w:sz="4" w:space="0" w:color="auto"/>
              <w:left w:val="single" w:sz="4" w:space="0" w:color="auto"/>
              <w:bottom w:val="single" w:sz="4" w:space="0" w:color="auto"/>
              <w:right w:val="single" w:sz="4" w:space="0" w:color="auto"/>
            </w:tcBorders>
            <w:shd w:val="clear" w:color="auto" w:fill="FFFFFF"/>
            <w:hideMark/>
          </w:tcPr>
          <w:p w14:paraId="0360C48A" w14:textId="77777777" w:rsidR="003536A0" w:rsidRPr="00036327" w:rsidRDefault="003536A0" w:rsidP="00A24367">
            <w:pPr>
              <w:spacing w:line="276" w:lineRule="auto"/>
            </w:pPr>
            <w:r w:rsidRPr="00036327">
              <w:t>Name:</w:t>
            </w:r>
          </w:p>
        </w:tc>
        <w:tc>
          <w:tcPr>
            <w:tcW w:w="7434"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32608C05" w14:textId="77777777" w:rsidR="003536A0" w:rsidRPr="00036327" w:rsidRDefault="003536A0" w:rsidP="00A24367">
            <w:pPr>
              <w:spacing w:line="276" w:lineRule="auto"/>
            </w:pPr>
          </w:p>
        </w:tc>
      </w:tr>
    </w:tbl>
    <w:p w14:paraId="3A4D3E5B" w14:textId="77777777" w:rsidR="003536A0" w:rsidRPr="00036327" w:rsidRDefault="003536A0" w:rsidP="003536A0">
      <w:pPr>
        <w:spacing w:after="0" w:line="276" w:lineRule="auto"/>
      </w:pPr>
    </w:p>
    <w:p w14:paraId="405DEDB1" w14:textId="77777777" w:rsidR="003536A0" w:rsidRDefault="003536A0" w:rsidP="003536A0">
      <w:pPr>
        <w:spacing w:line="276" w:lineRule="auto"/>
        <w:rPr>
          <w:b/>
          <w:bCs/>
        </w:rPr>
      </w:pPr>
      <w:r w:rsidRPr="00E90B3E">
        <w:rPr>
          <w:b/>
          <w:bCs/>
        </w:rPr>
        <w:t>A2.</w:t>
      </w:r>
      <w:r w:rsidRPr="00E90B3E">
        <w:rPr>
          <w:b/>
          <w:bCs/>
        </w:rPr>
        <w:tab/>
        <w:t>Structure of the Applicant</w:t>
      </w:r>
    </w:p>
    <w:p w14:paraId="6E7487D3" w14:textId="77777777" w:rsidR="003536A0" w:rsidRPr="00036327" w:rsidRDefault="003536A0" w:rsidP="003536A0">
      <w:pPr>
        <w:spacing w:line="276" w:lineRule="auto"/>
        <w:jc w:val="left"/>
      </w:pPr>
      <w:r w:rsidRPr="00036327">
        <w:t>A2.1</w:t>
      </w:r>
      <w:r w:rsidRPr="00036327">
        <w:tab/>
        <w:t>Please confirm the structure of the Applicant (tick one</w:t>
      </w:r>
      <w:r>
        <w:t xml:space="preserve"> </w:t>
      </w:r>
      <w:r w:rsidRPr="00036327">
        <w:t>box).</w:t>
      </w:r>
    </w:p>
    <w:tbl>
      <w:tblPr>
        <w:tblW w:w="96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A0" w:firstRow="1" w:lastRow="0" w:firstColumn="1" w:lastColumn="0" w:noHBand="0" w:noVBand="0"/>
      </w:tblPr>
      <w:tblGrid>
        <w:gridCol w:w="5240"/>
        <w:gridCol w:w="4443"/>
      </w:tblGrid>
      <w:tr w:rsidR="003536A0" w:rsidRPr="00036327" w14:paraId="107C50DD" w14:textId="77777777" w:rsidTr="00A24367">
        <w:trPr>
          <w:trHeight w:val="483"/>
        </w:trPr>
        <w:tc>
          <w:tcPr>
            <w:tcW w:w="9683" w:type="dxa"/>
            <w:gridSpan w:val="2"/>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078B9268" w14:textId="77777777" w:rsidR="003536A0" w:rsidRPr="00036327" w:rsidRDefault="003536A0" w:rsidP="00A24367">
            <w:pPr>
              <w:spacing w:line="276" w:lineRule="auto"/>
            </w:pPr>
            <w:r w:rsidRPr="00036327">
              <w:t>Response to A2.1</w:t>
            </w:r>
            <w:r w:rsidRPr="00036327">
              <w:tab/>
              <w:t>Structure of Applicant</w:t>
            </w:r>
          </w:p>
        </w:tc>
      </w:tr>
      <w:tr w:rsidR="003536A0" w:rsidRPr="00036327" w14:paraId="17826567" w14:textId="77777777" w:rsidTr="00A24367">
        <w:trPr>
          <w:trHeight w:val="483"/>
        </w:trPr>
        <w:tc>
          <w:tcPr>
            <w:tcW w:w="5240" w:type="dxa"/>
            <w:tcBorders>
              <w:top w:val="single" w:sz="4" w:space="0" w:color="auto"/>
              <w:left w:val="single" w:sz="4" w:space="0" w:color="auto"/>
              <w:bottom w:val="single" w:sz="4" w:space="0" w:color="auto"/>
              <w:right w:val="single" w:sz="4" w:space="0" w:color="auto"/>
            </w:tcBorders>
            <w:hideMark/>
          </w:tcPr>
          <w:p w14:paraId="0C36E0CA" w14:textId="77777777" w:rsidR="003536A0" w:rsidRPr="00036327" w:rsidRDefault="003536A0" w:rsidP="00A24367">
            <w:pPr>
              <w:spacing w:line="276" w:lineRule="auto"/>
            </w:pPr>
            <w:r w:rsidRPr="00036327">
              <w:t>Single entity</w:t>
            </w:r>
          </w:p>
        </w:tc>
        <w:tc>
          <w:tcPr>
            <w:tcW w:w="4443"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305A6932" w14:textId="77777777" w:rsidR="003536A0" w:rsidRPr="00036327" w:rsidRDefault="003536A0" w:rsidP="00A24367">
            <w:pPr>
              <w:spacing w:line="276" w:lineRule="auto"/>
            </w:pPr>
          </w:p>
        </w:tc>
      </w:tr>
      <w:tr w:rsidR="003536A0" w:rsidRPr="00036327" w14:paraId="424EC4C0" w14:textId="77777777" w:rsidTr="00A24367">
        <w:trPr>
          <w:trHeight w:val="342"/>
        </w:trPr>
        <w:tc>
          <w:tcPr>
            <w:tcW w:w="5240" w:type="dxa"/>
            <w:tcBorders>
              <w:top w:val="single" w:sz="4" w:space="0" w:color="auto"/>
              <w:left w:val="single" w:sz="4" w:space="0" w:color="auto"/>
              <w:bottom w:val="single" w:sz="4" w:space="0" w:color="auto"/>
              <w:right w:val="single" w:sz="4" w:space="0" w:color="auto"/>
            </w:tcBorders>
            <w:hideMark/>
          </w:tcPr>
          <w:p w14:paraId="0078E9C7" w14:textId="77777777" w:rsidR="003536A0" w:rsidRPr="00036327" w:rsidRDefault="003536A0" w:rsidP="00A24367">
            <w:pPr>
              <w:spacing w:line="276" w:lineRule="auto"/>
            </w:pPr>
            <w:r>
              <w:t>C</w:t>
            </w:r>
            <w:r w:rsidRPr="00036327">
              <w:t>onsortium</w:t>
            </w:r>
          </w:p>
        </w:tc>
        <w:tc>
          <w:tcPr>
            <w:tcW w:w="4443"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39AD241A" w14:textId="77777777" w:rsidR="003536A0" w:rsidRPr="00036327" w:rsidRDefault="003536A0" w:rsidP="00A24367">
            <w:pPr>
              <w:spacing w:line="276" w:lineRule="auto"/>
            </w:pPr>
            <w:r w:rsidRPr="00036327">
              <w:t>See A2.2 below</w:t>
            </w:r>
          </w:p>
        </w:tc>
      </w:tr>
    </w:tbl>
    <w:p w14:paraId="62DECDBE" w14:textId="77777777" w:rsidR="003536A0" w:rsidRDefault="003536A0" w:rsidP="003536A0">
      <w:pPr>
        <w:spacing w:line="276" w:lineRule="auto"/>
      </w:pPr>
    </w:p>
    <w:p w14:paraId="1887E39E" w14:textId="77777777" w:rsidR="003536A0" w:rsidRPr="00036327" w:rsidRDefault="003536A0" w:rsidP="003536A0">
      <w:pPr>
        <w:spacing w:line="276" w:lineRule="auto"/>
      </w:pPr>
      <w:r w:rsidRPr="00036327">
        <w:t>A2.2</w:t>
      </w:r>
      <w:r w:rsidRPr="00036327">
        <w:tab/>
        <w:t xml:space="preserve">If the Applicant is a </w:t>
      </w:r>
      <w:r>
        <w:t>Consortium</w:t>
      </w:r>
      <w:r w:rsidRPr="006B72DB">
        <w:t xml:space="preserve"> and/or if there are Applicant Team Members</w:t>
      </w:r>
      <w:r w:rsidRPr="00036327">
        <w:t>, please provide the structure proposed by means of an organisational chart and complete the table below.</w:t>
      </w:r>
    </w:p>
    <w:tbl>
      <w:tblPr>
        <w:tblW w:w="9639" w:type="dxa"/>
        <w:tblBorders>
          <w:top w:val="single" w:sz="4" w:space="0" w:color="auto"/>
          <w:left w:val="single" w:sz="4" w:space="0" w:color="auto"/>
          <w:bottom w:val="single" w:sz="4" w:space="0" w:color="auto"/>
          <w:right w:val="single" w:sz="4" w:space="0" w:color="auto"/>
        </w:tblBorders>
        <w:tblLayout w:type="fixed"/>
        <w:tblCellMar>
          <w:top w:w="57" w:type="dxa"/>
          <w:left w:w="42" w:type="dxa"/>
          <w:bottom w:w="57" w:type="dxa"/>
          <w:right w:w="42" w:type="dxa"/>
        </w:tblCellMar>
        <w:tblLook w:val="04A0" w:firstRow="1" w:lastRow="0" w:firstColumn="1" w:lastColumn="0" w:noHBand="0" w:noVBand="1"/>
      </w:tblPr>
      <w:tblGrid>
        <w:gridCol w:w="598"/>
        <w:gridCol w:w="1927"/>
        <w:gridCol w:w="2641"/>
        <w:gridCol w:w="4473"/>
      </w:tblGrid>
      <w:tr w:rsidR="003536A0" w:rsidRPr="00036327" w14:paraId="5209E5BC" w14:textId="77777777" w:rsidTr="00A24367">
        <w:trPr>
          <w:trHeight w:val="442"/>
          <w:tblHeader/>
        </w:trPr>
        <w:tc>
          <w:tcPr>
            <w:tcW w:w="9639" w:type="dxa"/>
            <w:gridSpan w:val="4"/>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3033E5F6" w14:textId="77777777" w:rsidR="003536A0" w:rsidRPr="00036327" w:rsidRDefault="003536A0" w:rsidP="00A24367">
            <w:pPr>
              <w:spacing w:line="276" w:lineRule="auto"/>
            </w:pPr>
            <w:r w:rsidRPr="00036327">
              <w:t>Response to A2.2</w:t>
            </w:r>
            <w:r w:rsidRPr="00036327">
              <w:tab/>
              <w:t>Members of the Applicant</w:t>
            </w:r>
          </w:p>
        </w:tc>
      </w:tr>
      <w:tr w:rsidR="003536A0" w:rsidRPr="00036327" w14:paraId="20A0D5F2" w14:textId="77777777" w:rsidTr="00A24367">
        <w:trPr>
          <w:trHeight w:val="442"/>
          <w:tblHeader/>
        </w:trPr>
        <w:tc>
          <w:tcPr>
            <w:tcW w:w="5166" w:type="dxa"/>
            <w:gridSpan w:val="3"/>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60BF2F31" w14:textId="77777777" w:rsidR="003536A0" w:rsidRPr="00036327" w:rsidRDefault="003536A0" w:rsidP="00A24367">
            <w:pPr>
              <w:spacing w:line="276" w:lineRule="auto"/>
            </w:pPr>
            <w:r w:rsidRPr="00036327">
              <w:t>Member(s) of the Applicant</w:t>
            </w:r>
          </w:p>
        </w:tc>
        <w:tc>
          <w:tcPr>
            <w:tcW w:w="4473"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21825919" w14:textId="77777777" w:rsidR="003536A0" w:rsidRPr="00036327" w:rsidRDefault="003536A0" w:rsidP="00A24367">
            <w:pPr>
              <w:spacing w:line="276" w:lineRule="auto"/>
            </w:pPr>
            <w:r w:rsidRPr="00036327">
              <w:t>Role</w:t>
            </w:r>
          </w:p>
        </w:tc>
      </w:tr>
      <w:tr w:rsidR="003536A0" w:rsidRPr="00036327" w14:paraId="0DE34A4B" w14:textId="77777777" w:rsidTr="00A24367">
        <w:trPr>
          <w:trHeight w:val="429"/>
        </w:trPr>
        <w:tc>
          <w:tcPr>
            <w:tcW w:w="59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53C71CA" w14:textId="77777777" w:rsidR="003536A0" w:rsidRPr="00036327" w:rsidRDefault="003536A0" w:rsidP="00A24367">
            <w:pPr>
              <w:spacing w:line="276" w:lineRule="auto"/>
            </w:pPr>
            <w:r w:rsidRPr="00036327">
              <w:t>1.</w:t>
            </w:r>
          </w:p>
        </w:tc>
        <w:tc>
          <w:tcPr>
            <w:tcW w:w="4568" w:type="dxa"/>
            <w:gridSpan w:val="2"/>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0AE63A29" w14:textId="77777777" w:rsidR="003536A0" w:rsidRPr="00036327" w:rsidRDefault="003536A0" w:rsidP="00A24367">
            <w:pPr>
              <w:spacing w:line="276" w:lineRule="auto"/>
            </w:pPr>
          </w:p>
        </w:tc>
        <w:tc>
          <w:tcPr>
            <w:tcW w:w="4473"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3D520053" w14:textId="77777777" w:rsidR="003536A0" w:rsidRPr="00036327" w:rsidRDefault="003536A0" w:rsidP="00A24367">
            <w:pPr>
              <w:spacing w:line="276" w:lineRule="auto"/>
            </w:pPr>
          </w:p>
        </w:tc>
      </w:tr>
      <w:tr w:rsidR="003536A0" w:rsidRPr="00036327" w14:paraId="12EC468B" w14:textId="77777777" w:rsidTr="00A24367">
        <w:trPr>
          <w:trHeight w:val="442"/>
        </w:trPr>
        <w:tc>
          <w:tcPr>
            <w:tcW w:w="59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3A5E66D" w14:textId="77777777" w:rsidR="003536A0" w:rsidRPr="00036327" w:rsidRDefault="003536A0" w:rsidP="00A24367">
            <w:pPr>
              <w:spacing w:line="276" w:lineRule="auto"/>
            </w:pPr>
            <w:r w:rsidRPr="00036327">
              <w:t>2.</w:t>
            </w:r>
          </w:p>
        </w:tc>
        <w:tc>
          <w:tcPr>
            <w:tcW w:w="4568" w:type="dxa"/>
            <w:gridSpan w:val="2"/>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6E85D2DD" w14:textId="77777777" w:rsidR="003536A0" w:rsidRPr="00036327" w:rsidRDefault="003536A0" w:rsidP="00A24367">
            <w:pPr>
              <w:spacing w:line="276" w:lineRule="auto"/>
            </w:pPr>
          </w:p>
        </w:tc>
        <w:tc>
          <w:tcPr>
            <w:tcW w:w="4473"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1EF75E60" w14:textId="77777777" w:rsidR="003536A0" w:rsidRPr="00036327" w:rsidRDefault="003536A0" w:rsidP="00A24367">
            <w:pPr>
              <w:spacing w:line="276" w:lineRule="auto"/>
            </w:pPr>
          </w:p>
        </w:tc>
      </w:tr>
      <w:tr w:rsidR="003536A0" w:rsidRPr="00036327" w14:paraId="4D2C345B" w14:textId="77777777" w:rsidTr="00A24367">
        <w:trPr>
          <w:trHeight w:val="442"/>
        </w:trPr>
        <w:tc>
          <w:tcPr>
            <w:tcW w:w="59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D5B08C8" w14:textId="77777777" w:rsidR="003536A0" w:rsidRPr="00036327" w:rsidRDefault="003536A0" w:rsidP="00A24367">
            <w:pPr>
              <w:spacing w:line="276" w:lineRule="auto"/>
            </w:pPr>
            <w:r w:rsidRPr="00036327">
              <w:t>3.</w:t>
            </w:r>
          </w:p>
        </w:tc>
        <w:tc>
          <w:tcPr>
            <w:tcW w:w="4568" w:type="dxa"/>
            <w:gridSpan w:val="2"/>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786CA2AA" w14:textId="77777777" w:rsidR="003536A0" w:rsidRPr="00036327" w:rsidRDefault="003536A0" w:rsidP="00A24367">
            <w:pPr>
              <w:spacing w:line="276" w:lineRule="auto"/>
            </w:pPr>
          </w:p>
        </w:tc>
        <w:tc>
          <w:tcPr>
            <w:tcW w:w="4473"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7AA954EE" w14:textId="77777777" w:rsidR="003536A0" w:rsidRPr="00036327" w:rsidRDefault="003536A0" w:rsidP="00A24367">
            <w:pPr>
              <w:spacing w:line="276" w:lineRule="auto"/>
            </w:pPr>
          </w:p>
        </w:tc>
      </w:tr>
      <w:tr w:rsidR="003536A0" w:rsidRPr="00036327" w14:paraId="7D790DCE" w14:textId="77777777" w:rsidTr="00A24367">
        <w:trPr>
          <w:trHeight w:val="442"/>
        </w:trPr>
        <w:tc>
          <w:tcPr>
            <w:tcW w:w="59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3E177AD" w14:textId="77777777" w:rsidR="003536A0" w:rsidRPr="00036327" w:rsidRDefault="003536A0" w:rsidP="00A24367">
            <w:pPr>
              <w:spacing w:line="276" w:lineRule="auto"/>
            </w:pPr>
            <w:r w:rsidRPr="00036327">
              <w:t>4.</w:t>
            </w:r>
          </w:p>
        </w:tc>
        <w:tc>
          <w:tcPr>
            <w:tcW w:w="4568" w:type="dxa"/>
            <w:gridSpan w:val="2"/>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6BB901E9" w14:textId="77777777" w:rsidR="003536A0" w:rsidRPr="00036327" w:rsidRDefault="003536A0" w:rsidP="00A24367">
            <w:pPr>
              <w:spacing w:line="276" w:lineRule="auto"/>
            </w:pPr>
          </w:p>
        </w:tc>
        <w:tc>
          <w:tcPr>
            <w:tcW w:w="4473"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338B2E39" w14:textId="77777777" w:rsidR="003536A0" w:rsidRPr="00036327" w:rsidRDefault="003536A0" w:rsidP="00A24367">
            <w:pPr>
              <w:spacing w:line="276" w:lineRule="auto"/>
            </w:pPr>
          </w:p>
        </w:tc>
      </w:tr>
      <w:tr w:rsidR="003536A0" w:rsidRPr="00036327" w14:paraId="1A924A45" w14:textId="77777777" w:rsidTr="00A24367">
        <w:trPr>
          <w:trHeight w:val="442"/>
        </w:trPr>
        <w:tc>
          <w:tcPr>
            <w:tcW w:w="59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8139485" w14:textId="77777777" w:rsidR="003536A0" w:rsidRPr="00036327" w:rsidRDefault="003536A0" w:rsidP="00A24367">
            <w:pPr>
              <w:spacing w:line="276" w:lineRule="auto"/>
            </w:pPr>
            <w:r w:rsidRPr="00036327">
              <w:t>5.</w:t>
            </w:r>
          </w:p>
        </w:tc>
        <w:tc>
          <w:tcPr>
            <w:tcW w:w="4568" w:type="dxa"/>
            <w:gridSpan w:val="2"/>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12356F63" w14:textId="77777777" w:rsidR="003536A0" w:rsidRPr="00036327" w:rsidRDefault="003536A0" w:rsidP="00A24367">
            <w:pPr>
              <w:spacing w:line="276" w:lineRule="auto"/>
            </w:pPr>
          </w:p>
        </w:tc>
        <w:tc>
          <w:tcPr>
            <w:tcW w:w="4473"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26FEDDDE" w14:textId="77777777" w:rsidR="003536A0" w:rsidRPr="00036327" w:rsidRDefault="003536A0" w:rsidP="00A24367">
            <w:pPr>
              <w:spacing w:line="276" w:lineRule="auto"/>
            </w:pPr>
          </w:p>
        </w:tc>
      </w:tr>
      <w:tr w:rsidR="003536A0" w:rsidRPr="00036327" w14:paraId="0698DCCA" w14:textId="77777777" w:rsidTr="00A24367">
        <w:trPr>
          <w:trHeight w:val="442"/>
        </w:trPr>
        <w:tc>
          <w:tcPr>
            <w:tcW w:w="59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937EA84" w14:textId="77777777" w:rsidR="003536A0" w:rsidRPr="00036327" w:rsidRDefault="003536A0" w:rsidP="00A24367">
            <w:pPr>
              <w:spacing w:line="276" w:lineRule="auto"/>
            </w:pPr>
            <w:r>
              <w:t>6</w:t>
            </w:r>
            <w:r w:rsidRPr="00036327">
              <w:t>.</w:t>
            </w:r>
          </w:p>
        </w:tc>
        <w:tc>
          <w:tcPr>
            <w:tcW w:w="4568" w:type="dxa"/>
            <w:gridSpan w:val="2"/>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712CC5A8" w14:textId="77777777" w:rsidR="003536A0" w:rsidRPr="00036327" w:rsidRDefault="003536A0" w:rsidP="00A24367">
            <w:pPr>
              <w:spacing w:line="276" w:lineRule="auto"/>
            </w:pPr>
          </w:p>
        </w:tc>
        <w:tc>
          <w:tcPr>
            <w:tcW w:w="4473"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5DA7BA09" w14:textId="77777777" w:rsidR="003536A0" w:rsidRPr="00036327" w:rsidRDefault="003536A0" w:rsidP="00A24367">
            <w:pPr>
              <w:spacing w:line="276" w:lineRule="auto"/>
            </w:pPr>
          </w:p>
        </w:tc>
      </w:tr>
      <w:tr w:rsidR="003536A0" w:rsidRPr="00BA721E" w14:paraId="081BB150" w14:textId="77777777" w:rsidTr="00A24367">
        <w:trPr>
          <w:trHeight w:val="442"/>
        </w:trPr>
        <w:tc>
          <w:tcPr>
            <w:tcW w:w="9639" w:type="dxa"/>
            <w:gridSpan w:val="4"/>
            <w:tcBorders>
              <w:top w:val="single" w:sz="4" w:space="0" w:color="auto"/>
              <w:left w:val="single" w:sz="4" w:space="0" w:color="auto"/>
              <w:bottom w:val="single" w:sz="4" w:space="0" w:color="auto"/>
              <w:right w:val="single" w:sz="4" w:space="0" w:color="auto"/>
            </w:tcBorders>
            <w:shd w:val="clear" w:color="auto" w:fill="FFFFFF" w:themeFill="background1"/>
          </w:tcPr>
          <w:p w14:paraId="315AEBFA" w14:textId="77777777" w:rsidR="003536A0" w:rsidRPr="00BA721E" w:rsidRDefault="003536A0" w:rsidP="00A24367">
            <w:pPr>
              <w:spacing w:line="276" w:lineRule="auto"/>
            </w:pPr>
            <w:r w:rsidRPr="00BA721E">
              <w:t>Please complete an Organisation Detail Form in respect of each Applicant Team Member and insert below the Unique Reference to the supporting documentation (Organisation Detail Forms)</w:t>
            </w:r>
          </w:p>
        </w:tc>
      </w:tr>
      <w:tr w:rsidR="003536A0" w:rsidRPr="00036327" w14:paraId="7A655728" w14:textId="77777777" w:rsidTr="00A24367">
        <w:trPr>
          <w:trHeight w:val="429"/>
        </w:trPr>
        <w:tc>
          <w:tcPr>
            <w:tcW w:w="9639" w:type="dxa"/>
            <w:gridSpan w:val="4"/>
            <w:tcBorders>
              <w:top w:val="single" w:sz="4" w:space="0" w:color="auto"/>
              <w:left w:val="single" w:sz="4" w:space="0" w:color="auto"/>
              <w:bottom w:val="single" w:sz="4" w:space="0" w:color="auto"/>
              <w:right w:val="single" w:sz="4" w:space="0" w:color="auto"/>
            </w:tcBorders>
            <w:shd w:val="clear" w:color="auto" w:fill="FFFFFF" w:themeFill="background1"/>
            <w:tcMar>
              <w:top w:w="57" w:type="dxa"/>
              <w:left w:w="108" w:type="dxa"/>
              <w:bottom w:w="57" w:type="dxa"/>
              <w:right w:w="108" w:type="dxa"/>
            </w:tcMar>
            <w:hideMark/>
          </w:tcPr>
          <w:p w14:paraId="296DF539" w14:textId="77777777" w:rsidR="003536A0" w:rsidRPr="00BA721E" w:rsidRDefault="003536A0" w:rsidP="00A24367">
            <w:pPr>
              <w:spacing w:line="276" w:lineRule="auto"/>
            </w:pPr>
            <w:r w:rsidRPr="00BA721E">
              <w:t>Insert unique reference to organisation chart enclosed.</w:t>
            </w:r>
          </w:p>
        </w:tc>
      </w:tr>
      <w:tr w:rsidR="003536A0" w:rsidRPr="00036327" w14:paraId="3AAB3025" w14:textId="77777777" w:rsidTr="00A24367">
        <w:trPr>
          <w:trHeight w:val="453"/>
        </w:trPr>
        <w:tc>
          <w:tcPr>
            <w:tcW w:w="2525" w:type="dxa"/>
            <w:gridSpan w:val="2"/>
            <w:tcBorders>
              <w:top w:val="single" w:sz="4" w:space="0" w:color="auto"/>
              <w:left w:val="single" w:sz="4" w:space="0" w:color="auto"/>
              <w:bottom w:val="single" w:sz="4" w:space="0" w:color="auto"/>
              <w:right w:val="single" w:sz="4" w:space="0" w:color="auto"/>
            </w:tcBorders>
            <w:shd w:val="clear" w:color="auto" w:fill="FFFFFF" w:themeFill="background1"/>
            <w:tcMar>
              <w:top w:w="57" w:type="dxa"/>
              <w:left w:w="108" w:type="dxa"/>
              <w:bottom w:w="57" w:type="dxa"/>
              <w:right w:w="108" w:type="dxa"/>
            </w:tcMar>
            <w:hideMark/>
          </w:tcPr>
          <w:p w14:paraId="1CCD965D" w14:textId="77777777" w:rsidR="003536A0" w:rsidRPr="00036327" w:rsidRDefault="003536A0" w:rsidP="00A24367">
            <w:pPr>
              <w:spacing w:line="276" w:lineRule="auto"/>
            </w:pPr>
            <w:r w:rsidRPr="00036327">
              <w:lastRenderedPageBreak/>
              <w:t>Unique Reference</w:t>
            </w:r>
          </w:p>
        </w:tc>
        <w:tc>
          <w:tcPr>
            <w:tcW w:w="7114" w:type="dxa"/>
            <w:gridSpan w:val="2"/>
            <w:tcBorders>
              <w:top w:val="single" w:sz="4" w:space="0" w:color="auto"/>
              <w:left w:val="single" w:sz="4" w:space="0" w:color="auto"/>
              <w:bottom w:val="single" w:sz="4" w:space="0" w:color="auto"/>
              <w:right w:val="single" w:sz="4" w:space="0" w:color="auto"/>
            </w:tcBorders>
            <w:shd w:val="clear" w:color="auto" w:fill="9CC2E5" w:themeFill="accent1" w:themeFillTint="99"/>
            <w:tcMar>
              <w:top w:w="57" w:type="dxa"/>
              <w:left w:w="108" w:type="dxa"/>
              <w:bottom w:w="57" w:type="dxa"/>
              <w:right w:w="108" w:type="dxa"/>
            </w:tcMar>
          </w:tcPr>
          <w:p w14:paraId="160E38F1" w14:textId="77777777" w:rsidR="003536A0" w:rsidRPr="00036327" w:rsidRDefault="003536A0" w:rsidP="00A24367">
            <w:pPr>
              <w:spacing w:line="276" w:lineRule="auto"/>
            </w:pPr>
          </w:p>
        </w:tc>
      </w:tr>
    </w:tbl>
    <w:p w14:paraId="5462D6EE" w14:textId="77777777" w:rsidR="003536A0" w:rsidRDefault="003536A0" w:rsidP="003536A0">
      <w:pPr>
        <w:spacing w:line="276" w:lineRule="auto"/>
        <w:rPr>
          <w:b/>
          <w:bCs/>
        </w:rPr>
      </w:pPr>
    </w:p>
    <w:p w14:paraId="6EDC39FB" w14:textId="77777777" w:rsidR="003536A0" w:rsidRPr="00E90B3E" w:rsidRDefault="003536A0" w:rsidP="003536A0">
      <w:pPr>
        <w:spacing w:line="276" w:lineRule="auto"/>
        <w:rPr>
          <w:b/>
          <w:bCs/>
        </w:rPr>
      </w:pPr>
      <w:r w:rsidRPr="00E90B3E">
        <w:rPr>
          <w:b/>
          <w:bCs/>
        </w:rPr>
        <w:t>A3.</w:t>
      </w:r>
      <w:r w:rsidRPr="00E90B3E">
        <w:rPr>
          <w:b/>
          <w:bCs/>
        </w:rPr>
        <w:tab/>
        <w:t>Applicant’s Authorised Representative</w:t>
      </w:r>
    </w:p>
    <w:p w14:paraId="11A94401" w14:textId="77777777" w:rsidR="003536A0" w:rsidRPr="00036327" w:rsidRDefault="003536A0" w:rsidP="003536A0">
      <w:pPr>
        <w:spacing w:line="276" w:lineRule="auto"/>
      </w:pPr>
      <w:r w:rsidRPr="00036327">
        <w:t xml:space="preserve">Where the Applicant is a single entity, it must complete the first line in this response only. Where the Applicant is a </w:t>
      </w:r>
      <w:r>
        <w:t>Consortium</w:t>
      </w:r>
      <w:r w:rsidRPr="00036327">
        <w:t>, the name of the Authorised Representative of the Applicant shall be inserted in the first line and each Member of the Applicant must sign this section A3 confirming that the Applicant’s Authorised Representative is authorised to provide the information set out in its Pre-Qualification Submission on its behalf as set out below.</w:t>
      </w:r>
    </w:p>
    <w:tbl>
      <w:tblPr>
        <w:tblW w:w="9639" w:type="dxa"/>
        <w:tblInd w:w="-5" w:type="dxa"/>
        <w:tblBorders>
          <w:top w:val="single" w:sz="4" w:space="0" w:color="auto"/>
          <w:left w:val="single" w:sz="4" w:space="0" w:color="auto"/>
          <w:bottom w:val="single" w:sz="4" w:space="0" w:color="auto"/>
          <w:right w:val="single" w:sz="4" w:space="0" w:color="auto"/>
        </w:tblBorders>
        <w:tblLayout w:type="fixed"/>
        <w:tblCellMar>
          <w:top w:w="57" w:type="dxa"/>
          <w:left w:w="42" w:type="dxa"/>
          <w:bottom w:w="57" w:type="dxa"/>
          <w:right w:w="42" w:type="dxa"/>
        </w:tblCellMar>
        <w:tblLook w:val="04A0" w:firstRow="1" w:lastRow="0" w:firstColumn="1" w:lastColumn="0" w:noHBand="0" w:noVBand="1"/>
      </w:tblPr>
      <w:tblGrid>
        <w:gridCol w:w="3150"/>
        <w:gridCol w:w="3795"/>
        <w:gridCol w:w="2694"/>
      </w:tblGrid>
      <w:tr w:rsidR="003536A0" w:rsidRPr="00036327" w14:paraId="67A9C877" w14:textId="77777777" w:rsidTr="00A24367">
        <w:trPr>
          <w:trHeight w:val="468"/>
        </w:trPr>
        <w:tc>
          <w:tcPr>
            <w:tcW w:w="9639" w:type="dxa"/>
            <w:gridSpan w:val="3"/>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25A28A8B" w14:textId="77777777" w:rsidR="003536A0" w:rsidRPr="00036327" w:rsidRDefault="003536A0" w:rsidP="00A24367">
            <w:pPr>
              <w:spacing w:line="276" w:lineRule="auto"/>
            </w:pPr>
            <w:r w:rsidRPr="00036327">
              <w:t>Response to A3.</w:t>
            </w:r>
            <w:r w:rsidRPr="00036327">
              <w:tab/>
              <w:t>Applicant’s Authorised Representative</w:t>
            </w:r>
          </w:p>
        </w:tc>
      </w:tr>
      <w:tr w:rsidR="003536A0" w:rsidRPr="00036327" w14:paraId="6BD697FD" w14:textId="77777777" w:rsidTr="00A24367">
        <w:trPr>
          <w:trHeight w:val="468"/>
        </w:trPr>
        <w:tc>
          <w:tcPr>
            <w:tcW w:w="3150" w:type="dxa"/>
            <w:tcBorders>
              <w:top w:val="single" w:sz="4" w:space="0" w:color="auto"/>
              <w:left w:val="single" w:sz="4" w:space="0" w:color="auto"/>
              <w:bottom w:val="single" w:sz="4" w:space="0" w:color="auto"/>
              <w:right w:val="nil"/>
            </w:tcBorders>
            <w:shd w:val="clear" w:color="auto" w:fill="FFFFFF"/>
            <w:hideMark/>
          </w:tcPr>
          <w:p w14:paraId="777C727D" w14:textId="77777777" w:rsidR="003536A0" w:rsidRPr="00036327" w:rsidRDefault="003536A0" w:rsidP="00A24367">
            <w:pPr>
              <w:spacing w:line="276" w:lineRule="auto"/>
            </w:pPr>
            <w:r w:rsidRPr="00036327">
              <w:t>Name</w:t>
            </w:r>
          </w:p>
        </w:tc>
        <w:tc>
          <w:tcPr>
            <w:tcW w:w="6489" w:type="dxa"/>
            <w:gridSpan w:val="2"/>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7C412FE0" w14:textId="77777777" w:rsidR="003536A0" w:rsidRPr="00036327" w:rsidRDefault="003536A0" w:rsidP="00A24367">
            <w:pPr>
              <w:spacing w:line="276" w:lineRule="auto"/>
            </w:pPr>
          </w:p>
        </w:tc>
      </w:tr>
      <w:tr w:rsidR="003536A0" w:rsidRPr="00036327" w14:paraId="49166B64" w14:textId="77777777" w:rsidTr="00A24367">
        <w:trPr>
          <w:trHeight w:val="402"/>
        </w:trPr>
        <w:tc>
          <w:tcPr>
            <w:tcW w:w="9639"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2291A93E" w14:textId="77777777" w:rsidR="003536A0" w:rsidRPr="00036327" w:rsidRDefault="003536A0" w:rsidP="00A24367">
            <w:pPr>
              <w:spacing w:line="276" w:lineRule="auto"/>
              <w:jc w:val="left"/>
            </w:pPr>
            <w:r w:rsidRPr="00036327">
              <w:t>Please complete and sign the form below in respect of the Applicant’s Authorised Representative.</w:t>
            </w:r>
          </w:p>
        </w:tc>
      </w:tr>
      <w:tr w:rsidR="003536A0" w:rsidRPr="00036327" w14:paraId="5B4D9BA0" w14:textId="77777777" w:rsidTr="00A24367">
        <w:trPr>
          <w:trHeight w:val="502"/>
        </w:trPr>
        <w:tc>
          <w:tcPr>
            <w:tcW w:w="9639"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7C22BA2F" w14:textId="77777777" w:rsidR="003536A0" w:rsidRPr="00036327" w:rsidRDefault="003536A0" w:rsidP="00A24367">
            <w:pPr>
              <w:spacing w:line="276" w:lineRule="auto"/>
            </w:pPr>
            <w:r w:rsidRPr="00036327">
              <w:t>I/We confirm that the Applicant’s Authorised Representative named above is authorised to act on behalf of the Applicant, of which we are a Member, and to be the principal contact for the Applicant in all dealings with TII.</w:t>
            </w:r>
          </w:p>
        </w:tc>
      </w:tr>
      <w:tr w:rsidR="003536A0" w:rsidRPr="00036327" w14:paraId="4AD314BF" w14:textId="77777777" w:rsidTr="00A24367">
        <w:trPr>
          <w:trHeight w:val="468"/>
        </w:trPr>
        <w:tc>
          <w:tcPr>
            <w:tcW w:w="3150"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4B584162" w14:textId="77777777" w:rsidR="003536A0" w:rsidRPr="00036327" w:rsidRDefault="003536A0" w:rsidP="00A24367">
            <w:pPr>
              <w:spacing w:line="276" w:lineRule="auto"/>
            </w:pPr>
            <w:r w:rsidRPr="00036327">
              <w:t>Member of the Applicant</w:t>
            </w:r>
          </w:p>
        </w:tc>
        <w:tc>
          <w:tcPr>
            <w:tcW w:w="3795"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13D13AE6" w14:textId="77777777" w:rsidR="003536A0" w:rsidRPr="00036327" w:rsidRDefault="003536A0" w:rsidP="00A24367">
            <w:pPr>
              <w:spacing w:line="276" w:lineRule="auto"/>
            </w:pPr>
            <w:r w:rsidRPr="00036327">
              <w:t>Name and Title</w:t>
            </w:r>
          </w:p>
        </w:tc>
        <w:tc>
          <w:tcPr>
            <w:tcW w:w="2694"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5CCD4B6A" w14:textId="77777777" w:rsidR="003536A0" w:rsidRPr="00036327" w:rsidRDefault="003536A0" w:rsidP="00A24367">
            <w:pPr>
              <w:spacing w:line="276" w:lineRule="auto"/>
            </w:pPr>
            <w:r w:rsidRPr="00036327">
              <w:t>Signature</w:t>
            </w:r>
          </w:p>
        </w:tc>
      </w:tr>
      <w:tr w:rsidR="003536A0" w:rsidRPr="00036327" w14:paraId="50518372" w14:textId="77777777" w:rsidTr="00A24367">
        <w:trPr>
          <w:trHeight w:val="454"/>
        </w:trPr>
        <w:tc>
          <w:tcPr>
            <w:tcW w:w="3150"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1ECFCB2A" w14:textId="77777777" w:rsidR="003536A0" w:rsidRPr="00036327" w:rsidRDefault="003536A0" w:rsidP="00A24367">
            <w:pPr>
              <w:spacing w:line="276" w:lineRule="auto"/>
            </w:pPr>
          </w:p>
        </w:tc>
        <w:tc>
          <w:tcPr>
            <w:tcW w:w="3795"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24B1D3B1" w14:textId="77777777" w:rsidR="003536A0" w:rsidRPr="00036327" w:rsidRDefault="003536A0" w:rsidP="00A24367">
            <w:pPr>
              <w:spacing w:line="276" w:lineRule="auto"/>
            </w:pPr>
          </w:p>
        </w:tc>
        <w:tc>
          <w:tcPr>
            <w:tcW w:w="2694"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5512E113" w14:textId="77777777" w:rsidR="003536A0" w:rsidRPr="00036327" w:rsidRDefault="003536A0" w:rsidP="00A24367">
            <w:pPr>
              <w:spacing w:line="276" w:lineRule="auto"/>
            </w:pPr>
          </w:p>
        </w:tc>
      </w:tr>
      <w:tr w:rsidR="003536A0" w:rsidRPr="00036327" w14:paraId="6CC33CDC" w14:textId="77777777" w:rsidTr="00A24367">
        <w:trPr>
          <w:trHeight w:val="468"/>
        </w:trPr>
        <w:tc>
          <w:tcPr>
            <w:tcW w:w="3150"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622C9BAE" w14:textId="77777777" w:rsidR="003536A0" w:rsidRPr="00036327" w:rsidRDefault="003536A0" w:rsidP="00A24367">
            <w:pPr>
              <w:spacing w:line="276" w:lineRule="auto"/>
            </w:pPr>
          </w:p>
        </w:tc>
        <w:tc>
          <w:tcPr>
            <w:tcW w:w="3795" w:type="dxa"/>
            <w:tcBorders>
              <w:top w:val="single" w:sz="4" w:space="0" w:color="auto"/>
              <w:left w:val="single" w:sz="4" w:space="0" w:color="auto"/>
              <w:bottom w:val="single" w:sz="4" w:space="0" w:color="auto"/>
              <w:right w:val="single" w:sz="4" w:space="0" w:color="auto"/>
            </w:tcBorders>
            <w:shd w:val="clear" w:color="auto" w:fill="9CC2E5" w:themeFill="accent1" w:themeFillTint="99"/>
            <w:hideMark/>
          </w:tcPr>
          <w:p w14:paraId="645D584C" w14:textId="77777777" w:rsidR="003536A0" w:rsidRPr="00036327" w:rsidRDefault="003536A0" w:rsidP="00A24367">
            <w:pPr>
              <w:spacing w:line="276" w:lineRule="auto"/>
            </w:pPr>
          </w:p>
        </w:tc>
        <w:tc>
          <w:tcPr>
            <w:tcW w:w="2694"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6C113FA3" w14:textId="77777777" w:rsidR="003536A0" w:rsidRPr="00036327" w:rsidRDefault="003536A0" w:rsidP="00A24367">
            <w:pPr>
              <w:spacing w:line="276" w:lineRule="auto"/>
            </w:pPr>
          </w:p>
        </w:tc>
      </w:tr>
      <w:tr w:rsidR="003536A0" w:rsidRPr="00036327" w14:paraId="7EE77A0A" w14:textId="77777777" w:rsidTr="00A24367">
        <w:trPr>
          <w:trHeight w:val="468"/>
        </w:trPr>
        <w:tc>
          <w:tcPr>
            <w:tcW w:w="3150"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1902AC73" w14:textId="77777777" w:rsidR="003536A0" w:rsidRPr="00036327" w:rsidRDefault="003536A0" w:rsidP="00A24367">
            <w:pPr>
              <w:spacing w:line="276" w:lineRule="auto"/>
            </w:pPr>
          </w:p>
        </w:tc>
        <w:tc>
          <w:tcPr>
            <w:tcW w:w="3795"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169E7A3E" w14:textId="77777777" w:rsidR="003536A0" w:rsidRPr="00036327" w:rsidRDefault="003536A0" w:rsidP="00A24367">
            <w:pPr>
              <w:spacing w:line="276" w:lineRule="auto"/>
            </w:pPr>
          </w:p>
        </w:tc>
        <w:tc>
          <w:tcPr>
            <w:tcW w:w="2694"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58C4546B" w14:textId="77777777" w:rsidR="003536A0" w:rsidRPr="00036327" w:rsidRDefault="003536A0" w:rsidP="00A24367">
            <w:pPr>
              <w:spacing w:line="276" w:lineRule="auto"/>
            </w:pPr>
          </w:p>
        </w:tc>
      </w:tr>
      <w:tr w:rsidR="003536A0" w:rsidRPr="00036327" w14:paraId="456B707C" w14:textId="77777777" w:rsidTr="00A24367">
        <w:trPr>
          <w:trHeight w:val="468"/>
        </w:trPr>
        <w:tc>
          <w:tcPr>
            <w:tcW w:w="3150"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1141C46D" w14:textId="77777777" w:rsidR="003536A0" w:rsidRPr="00036327" w:rsidRDefault="003536A0" w:rsidP="00A24367">
            <w:pPr>
              <w:spacing w:line="276" w:lineRule="auto"/>
            </w:pPr>
          </w:p>
        </w:tc>
        <w:tc>
          <w:tcPr>
            <w:tcW w:w="3795"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23194791" w14:textId="77777777" w:rsidR="003536A0" w:rsidRPr="00036327" w:rsidRDefault="003536A0" w:rsidP="00A24367">
            <w:pPr>
              <w:spacing w:line="276" w:lineRule="auto"/>
            </w:pPr>
          </w:p>
        </w:tc>
        <w:tc>
          <w:tcPr>
            <w:tcW w:w="2694"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1BDB4179" w14:textId="77777777" w:rsidR="003536A0" w:rsidRPr="00036327" w:rsidRDefault="003536A0" w:rsidP="00A24367">
            <w:pPr>
              <w:spacing w:line="276" w:lineRule="auto"/>
            </w:pPr>
          </w:p>
        </w:tc>
      </w:tr>
      <w:tr w:rsidR="003536A0" w:rsidRPr="00036327" w14:paraId="492184BA" w14:textId="77777777" w:rsidTr="00A24367">
        <w:trPr>
          <w:trHeight w:val="468"/>
        </w:trPr>
        <w:tc>
          <w:tcPr>
            <w:tcW w:w="3150"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45C7215C" w14:textId="77777777" w:rsidR="003536A0" w:rsidRPr="00036327" w:rsidRDefault="003536A0" w:rsidP="00A24367">
            <w:pPr>
              <w:spacing w:line="276" w:lineRule="auto"/>
            </w:pPr>
          </w:p>
        </w:tc>
        <w:tc>
          <w:tcPr>
            <w:tcW w:w="3795"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035797DF" w14:textId="77777777" w:rsidR="003536A0" w:rsidRPr="00036327" w:rsidRDefault="003536A0" w:rsidP="00A24367">
            <w:pPr>
              <w:spacing w:line="276" w:lineRule="auto"/>
            </w:pPr>
          </w:p>
        </w:tc>
        <w:tc>
          <w:tcPr>
            <w:tcW w:w="2694"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526A0A7F" w14:textId="77777777" w:rsidR="003536A0" w:rsidRPr="00036327" w:rsidRDefault="003536A0" w:rsidP="00A24367">
            <w:pPr>
              <w:spacing w:line="276" w:lineRule="auto"/>
            </w:pPr>
          </w:p>
        </w:tc>
      </w:tr>
      <w:tr w:rsidR="003536A0" w:rsidRPr="00036327" w14:paraId="7F530D7C" w14:textId="77777777" w:rsidTr="00A24367">
        <w:trPr>
          <w:trHeight w:val="468"/>
        </w:trPr>
        <w:tc>
          <w:tcPr>
            <w:tcW w:w="3150"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25ED9E33" w14:textId="77777777" w:rsidR="003536A0" w:rsidRPr="00036327" w:rsidRDefault="003536A0" w:rsidP="00A24367">
            <w:pPr>
              <w:spacing w:line="276" w:lineRule="auto"/>
            </w:pPr>
          </w:p>
        </w:tc>
        <w:tc>
          <w:tcPr>
            <w:tcW w:w="3795"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27DAE112" w14:textId="77777777" w:rsidR="003536A0" w:rsidRPr="00036327" w:rsidRDefault="003536A0" w:rsidP="00A24367">
            <w:pPr>
              <w:spacing w:line="276" w:lineRule="auto"/>
            </w:pPr>
          </w:p>
        </w:tc>
        <w:tc>
          <w:tcPr>
            <w:tcW w:w="2694"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12F94184" w14:textId="77777777" w:rsidR="003536A0" w:rsidRPr="00036327" w:rsidRDefault="003536A0" w:rsidP="00A24367">
            <w:pPr>
              <w:spacing w:line="276" w:lineRule="auto"/>
            </w:pPr>
          </w:p>
        </w:tc>
      </w:tr>
    </w:tbl>
    <w:p w14:paraId="30395884" w14:textId="77777777" w:rsidR="003536A0" w:rsidRDefault="003536A0" w:rsidP="003536A0">
      <w:pPr>
        <w:spacing w:line="276" w:lineRule="auto"/>
        <w:ind w:right="1758"/>
        <w:rPr>
          <w:b/>
          <w:bCs/>
        </w:rPr>
      </w:pPr>
    </w:p>
    <w:p w14:paraId="23058D35" w14:textId="77777777" w:rsidR="003536A0" w:rsidRDefault="003536A0" w:rsidP="003536A0">
      <w:pPr>
        <w:spacing w:line="276" w:lineRule="auto"/>
        <w:ind w:right="1758"/>
        <w:rPr>
          <w:b/>
          <w:bCs/>
        </w:rPr>
      </w:pPr>
      <w:r w:rsidRPr="00E90B3E">
        <w:rPr>
          <w:b/>
          <w:bCs/>
        </w:rPr>
        <w:t>A4.</w:t>
      </w:r>
      <w:r w:rsidRPr="00E90B3E">
        <w:rPr>
          <w:b/>
          <w:bCs/>
        </w:rPr>
        <w:tab/>
        <w:t>Legal form of the Applicant</w:t>
      </w:r>
    </w:p>
    <w:p w14:paraId="2706E826" w14:textId="77777777" w:rsidR="003536A0" w:rsidRPr="00036327" w:rsidRDefault="003536A0" w:rsidP="003536A0">
      <w:pPr>
        <w:spacing w:line="276" w:lineRule="auto"/>
        <w:ind w:left="567" w:hanging="567"/>
      </w:pPr>
      <w:r w:rsidRPr="00036327">
        <w:t>A4.1</w:t>
      </w:r>
      <w:r w:rsidRPr="00036327">
        <w:tab/>
        <w:t>Is the Applicant already a limited company or is it intended that it will (if successful) be incorporated? (tick one box)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A0" w:firstRow="1" w:lastRow="0" w:firstColumn="1" w:lastColumn="0" w:noHBand="0" w:noVBand="0"/>
      </w:tblPr>
      <w:tblGrid>
        <w:gridCol w:w="6872"/>
        <w:gridCol w:w="2904"/>
      </w:tblGrid>
      <w:tr w:rsidR="003536A0" w:rsidRPr="00036327" w14:paraId="01AC3281" w14:textId="77777777" w:rsidTr="00A24367">
        <w:trPr>
          <w:trHeight w:val="450"/>
        </w:trPr>
        <w:tc>
          <w:tcPr>
            <w:tcW w:w="9776" w:type="dxa"/>
            <w:gridSpan w:val="2"/>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4F04AEA1" w14:textId="77777777" w:rsidR="003536A0" w:rsidRPr="00036327" w:rsidRDefault="003536A0" w:rsidP="00A24367">
            <w:pPr>
              <w:spacing w:line="276" w:lineRule="auto"/>
            </w:pPr>
            <w:r w:rsidRPr="00036327">
              <w:lastRenderedPageBreak/>
              <w:t>Response to A4.1</w:t>
            </w:r>
            <w:r w:rsidRPr="00036327">
              <w:tab/>
              <w:t>Legal Form</w:t>
            </w:r>
          </w:p>
        </w:tc>
      </w:tr>
      <w:tr w:rsidR="003536A0" w:rsidRPr="00036327" w14:paraId="092CFA21" w14:textId="77777777" w:rsidTr="00A24367">
        <w:trPr>
          <w:trHeight w:val="460"/>
        </w:trPr>
        <w:tc>
          <w:tcPr>
            <w:tcW w:w="6872" w:type="dxa"/>
            <w:tcBorders>
              <w:top w:val="single" w:sz="4" w:space="0" w:color="auto"/>
              <w:left w:val="single" w:sz="4" w:space="0" w:color="auto"/>
              <w:bottom w:val="single" w:sz="4" w:space="0" w:color="auto"/>
              <w:right w:val="single" w:sz="4" w:space="0" w:color="auto"/>
            </w:tcBorders>
            <w:hideMark/>
          </w:tcPr>
          <w:p w14:paraId="461A3470" w14:textId="77777777" w:rsidR="003536A0" w:rsidRPr="00036327" w:rsidRDefault="003536A0" w:rsidP="00A24367">
            <w:pPr>
              <w:spacing w:line="276" w:lineRule="auto"/>
            </w:pPr>
            <w:r w:rsidRPr="00036327">
              <w:t>Already a Limited Company (complete A4.2 below)</w:t>
            </w:r>
          </w:p>
        </w:tc>
        <w:tc>
          <w:tcPr>
            <w:tcW w:w="2904"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765A81A8" w14:textId="77777777" w:rsidR="003536A0" w:rsidRPr="00036327" w:rsidRDefault="003536A0" w:rsidP="00A24367">
            <w:pPr>
              <w:spacing w:line="276" w:lineRule="auto"/>
            </w:pPr>
          </w:p>
        </w:tc>
      </w:tr>
      <w:tr w:rsidR="003536A0" w:rsidRPr="00036327" w14:paraId="2E69F32E" w14:textId="77777777" w:rsidTr="00A24367">
        <w:trPr>
          <w:trHeight w:val="450"/>
        </w:trPr>
        <w:tc>
          <w:tcPr>
            <w:tcW w:w="6872" w:type="dxa"/>
            <w:tcBorders>
              <w:top w:val="single" w:sz="4" w:space="0" w:color="auto"/>
              <w:left w:val="single" w:sz="4" w:space="0" w:color="auto"/>
              <w:bottom w:val="single" w:sz="4" w:space="0" w:color="auto"/>
              <w:right w:val="single" w:sz="4" w:space="0" w:color="auto"/>
            </w:tcBorders>
            <w:hideMark/>
          </w:tcPr>
          <w:p w14:paraId="1D846D47" w14:textId="77777777" w:rsidR="003536A0" w:rsidRPr="00036327" w:rsidRDefault="003536A0" w:rsidP="00A24367">
            <w:pPr>
              <w:spacing w:line="276" w:lineRule="auto"/>
            </w:pPr>
            <w:r w:rsidRPr="00036327">
              <w:t xml:space="preserve">Will (if successful) be incorporated </w:t>
            </w:r>
          </w:p>
        </w:tc>
        <w:tc>
          <w:tcPr>
            <w:tcW w:w="2904"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7C60F37D" w14:textId="77777777" w:rsidR="003536A0" w:rsidRPr="00036327" w:rsidRDefault="003536A0" w:rsidP="00A24367">
            <w:pPr>
              <w:spacing w:line="276" w:lineRule="auto"/>
            </w:pPr>
          </w:p>
        </w:tc>
      </w:tr>
    </w:tbl>
    <w:p w14:paraId="31A2ED6D" w14:textId="77777777" w:rsidR="003536A0" w:rsidRPr="00036327" w:rsidRDefault="003536A0" w:rsidP="003536A0">
      <w:pPr>
        <w:spacing w:line="276" w:lineRule="auto"/>
      </w:pPr>
    </w:p>
    <w:p w14:paraId="527B2D89" w14:textId="77777777" w:rsidR="003536A0" w:rsidRPr="00036327" w:rsidRDefault="003536A0" w:rsidP="003536A0">
      <w:pPr>
        <w:spacing w:line="276" w:lineRule="auto"/>
        <w:ind w:left="567" w:hanging="567"/>
      </w:pPr>
      <w:r w:rsidRPr="00036327">
        <w:t>A4.2</w:t>
      </w:r>
      <w:r w:rsidRPr="00036327">
        <w:tab/>
        <w:t>If the Applicant is already incorporated, please provide the following information:</w:t>
      </w:r>
    </w:p>
    <w:tbl>
      <w:tblPr>
        <w:tblW w:w="97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42" w:type="dxa"/>
          <w:bottom w:w="57" w:type="dxa"/>
          <w:right w:w="42" w:type="dxa"/>
        </w:tblCellMar>
        <w:tblLook w:val="04A0" w:firstRow="1" w:lastRow="0" w:firstColumn="1" w:lastColumn="0" w:noHBand="0" w:noVBand="1"/>
      </w:tblPr>
      <w:tblGrid>
        <w:gridCol w:w="2977"/>
        <w:gridCol w:w="6791"/>
      </w:tblGrid>
      <w:tr w:rsidR="003536A0" w:rsidRPr="00036327" w14:paraId="33EC9E10" w14:textId="77777777" w:rsidTr="00A24367">
        <w:trPr>
          <w:cantSplit/>
          <w:trHeight w:val="478"/>
        </w:trPr>
        <w:tc>
          <w:tcPr>
            <w:tcW w:w="9768" w:type="dxa"/>
            <w:gridSpan w:val="2"/>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5A8ED0C9" w14:textId="77777777" w:rsidR="003536A0" w:rsidRPr="00036327" w:rsidRDefault="003536A0" w:rsidP="00A24367">
            <w:pPr>
              <w:spacing w:line="276" w:lineRule="auto"/>
            </w:pPr>
            <w:r w:rsidRPr="00036327">
              <w:t>Response to A4.2</w:t>
            </w:r>
            <w:r w:rsidRPr="00036327">
              <w:tab/>
              <w:t>Legal Form (Applicant already incorporated)</w:t>
            </w:r>
          </w:p>
        </w:tc>
      </w:tr>
      <w:tr w:rsidR="003536A0" w:rsidRPr="00036327" w14:paraId="67687147" w14:textId="77777777" w:rsidTr="00A24367">
        <w:trPr>
          <w:cantSplit/>
          <w:trHeight w:val="489"/>
        </w:trPr>
        <w:tc>
          <w:tcPr>
            <w:tcW w:w="2977" w:type="dxa"/>
            <w:tcBorders>
              <w:top w:val="single" w:sz="4" w:space="0" w:color="auto"/>
              <w:left w:val="single" w:sz="4" w:space="0" w:color="auto"/>
              <w:bottom w:val="single" w:sz="4" w:space="0" w:color="auto"/>
              <w:right w:val="single" w:sz="4" w:space="0" w:color="auto"/>
            </w:tcBorders>
            <w:shd w:val="clear" w:color="auto" w:fill="FFFFFF"/>
            <w:hideMark/>
          </w:tcPr>
          <w:p w14:paraId="1778ACFF" w14:textId="77777777" w:rsidR="003536A0" w:rsidRPr="00036327" w:rsidRDefault="003536A0" w:rsidP="00A24367">
            <w:pPr>
              <w:spacing w:line="276" w:lineRule="auto"/>
            </w:pPr>
            <w:r w:rsidRPr="00036327">
              <w:t>Registered Number:</w:t>
            </w:r>
          </w:p>
        </w:tc>
        <w:tc>
          <w:tcPr>
            <w:tcW w:w="6791"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0B917CAB" w14:textId="77777777" w:rsidR="003536A0" w:rsidRPr="00036327" w:rsidRDefault="003536A0" w:rsidP="00A24367">
            <w:pPr>
              <w:spacing w:line="276" w:lineRule="auto"/>
            </w:pPr>
          </w:p>
        </w:tc>
      </w:tr>
      <w:tr w:rsidR="003536A0" w:rsidRPr="00036327" w14:paraId="675B9170" w14:textId="77777777" w:rsidTr="00A24367">
        <w:trPr>
          <w:cantSplit/>
          <w:trHeight w:val="478"/>
        </w:trPr>
        <w:tc>
          <w:tcPr>
            <w:tcW w:w="2977" w:type="dxa"/>
            <w:tcBorders>
              <w:top w:val="single" w:sz="4" w:space="0" w:color="auto"/>
              <w:left w:val="single" w:sz="4" w:space="0" w:color="auto"/>
              <w:bottom w:val="single" w:sz="4" w:space="0" w:color="auto"/>
              <w:right w:val="single" w:sz="4" w:space="0" w:color="auto"/>
            </w:tcBorders>
            <w:shd w:val="clear" w:color="auto" w:fill="FFFFFF"/>
            <w:hideMark/>
          </w:tcPr>
          <w:p w14:paraId="2CCEA3BC" w14:textId="77777777" w:rsidR="003536A0" w:rsidRPr="00036327" w:rsidRDefault="003536A0" w:rsidP="00A24367">
            <w:pPr>
              <w:spacing w:line="276" w:lineRule="auto"/>
            </w:pPr>
            <w:r w:rsidRPr="00036327">
              <w:t>Year of Incorporation:</w:t>
            </w:r>
          </w:p>
        </w:tc>
        <w:tc>
          <w:tcPr>
            <w:tcW w:w="6791"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0E6C2F34" w14:textId="77777777" w:rsidR="003536A0" w:rsidRPr="00036327" w:rsidRDefault="003536A0" w:rsidP="00A24367">
            <w:pPr>
              <w:spacing w:line="276" w:lineRule="auto"/>
            </w:pPr>
          </w:p>
        </w:tc>
      </w:tr>
      <w:tr w:rsidR="003536A0" w:rsidRPr="00036327" w14:paraId="204ED2A4" w14:textId="77777777" w:rsidTr="00A24367">
        <w:trPr>
          <w:cantSplit/>
          <w:trHeight w:val="489"/>
        </w:trPr>
        <w:tc>
          <w:tcPr>
            <w:tcW w:w="2977" w:type="dxa"/>
            <w:tcBorders>
              <w:top w:val="single" w:sz="4" w:space="0" w:color="auto"/>
              <w:left w:val="single" w:sz="4" w:space="0" w:color="auto"/>
              <w:bottom w:val="single" w:sz="4" w:space="0" w:color="auto"/>
              <w:right w:val="single" w:sz="4" w:space="0" w:color="auto"/>
            </w:tcBorders>
            <w:shd w:val="clear" w:color="auto" w:fill="FFFFFF"/>
            <w:hideMark/>
          </w:tcPr>
          <w:p w14:paraId="3EE774B1" w14:textId="77777777" w:rsidR="003536A0" w:rsidRPr="00036327" w:rsidRDefault="003536A0" w:rsidP="00A24367">
            <w:pPr>
              <w:spacing w:line="276" w:lineRule="auto"/>
            </w:pPr>
            <w:r w:rsidRPr="00036327">
              <w:t>Issued Share Capital:</w:t>
            </w:r>
          </w:p>
        </w:tc>
        <w:tc>
          <w:tcPr>
            <w:tcW w:w="6791"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50747F92" w14:textId="77777777" w:rsidR="003536A0" w:rsidRPr="00036327" w:rsidRDefault="003536A0" w:rsidP="00A24367">
            <w:pPr>
              <w:spacing w:line="276" w:lineRule="auto"/>
            </w:pPr>
          </w:p>
        </w:tc>
      </w:tr>
      <w:tr w:rsidR="003536A0" w:rsidRPr="00036327" w14:paraId="12CB5A95" w14:textId="77777777" w:rsidTr="00A24367">
        <w:trPr>
          <w:cantSplit/>
          <w:trHeight w:val="478"/>
        </w:trPr>
        <w:tc>
          <w:tcPr>
            <w:tcW w:w="2977" w:type="dxa"/>
            <w:tcBorders>
              <w:top w:val="single" w:sz="4" w:space="0" w:color="auto"/>
              <w:left w:val="single" w:sz="4" w:space="0" w:color="auto"/>
              <w:bottom w:val="single" w:sz="4" w:space="0" w:color="auto"/>
              <w:right w:val="single" w:sz="4" w:space="0" w:color="auto"/>
            </w:tcBorders>
            <w:shd w:val="clear" w:color="auto" w:fill="FFFFFF"/>
            <w:hideMark/>
          </w:tcPr>
          <w:p w14:paraId="0AF3A5D0" w14:textId="77777777" w:rsidR="003536A0" w:rsidRPr="00036327" w:rsidRDefault="003536A0" w:rsidP="00A24367">
            <w:pPr>
              <w:spacing w:line="276" w:lineRule="auto"/>
            </w:pPr>
            <w:r w:rsidRPr="00036327">
              <w:t>Place of Registration:</w:t>
            </w:r>
          </w:p>
        </w:tc>
        <w:tc>
          <w:tcPr>
            <w:tcW w:w="6791"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402CD3EF" w14:textId="77777777" w:rsidR="003536A0" w:rsidRPr="00036327" w:rsidRDefault="003536A0" w:rsidP="00A24367">
            <w:pPr>
              <w:spacing w:line="276" w:lineRule="auto"/>
            </w:pPr>
          </w:p>
        </w:tc>
      </w:tr>
      <w:tr w:rsidR="003536A0" w:rsidRPr="00036327" w14:paraId="5B89EC0C" w14:textId="77777777" w:rsidTr="00A24367">
        <w:trPr>
          <w:cantSplit/>
          <w:trHeight w:val="478"/>
        </w:trPr>
        <w:tc>
          <w:tcPr>
            <w:tcW w:w="2977" w:type="dxa"/>
            <w:tcBorders>
              <w:top w:val="single" w:sz="4" w:space="0" w:color="auto"/>
              <w:left w:val="single" w:sz="4" w:space="0" w:color="auto"/>
              <w:bottom w:val="single" w:sz="4" w:space="0" w:color="auto"/>
              <w:right w:val="single" w:sz="4" w:space="0" w:color="auto"/>
            </w:tcBorders>
            <w:shd w:val="clear" w:color="auto" w:fill="FFFFFF"/>
            <w:hideMark/>
          </w:tcPr>
          <w:p w14:paraId="1E5EC90B" w14:textId="77777777" w:rsidR="003536A0" w:rsidRPr="00036327" w:rsidRDefault="003536A0" w:rsidP="00A24367">
            <w:pPr>
              <w:spacing w:line="276" w:lineRule="auto"/>
            </w:pPr>
            <w:r w:rsidRPr="00036327">
              <w:t>Constitutional Documents:</w:t>
            </w:r>
          </w:p>
        </w:tc>
        <w:tc>
          <w:tcPr>
            <w:tcW w:w="6791"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35536657" w14:textId="77777777" w:rsidR="003536A0" w:rsidRPr="00036327" w:rsidRDefault="003536A0" w:rsidP="00A24367">
            <w:pPr>
              <w:spacing w:line="276" w:lineRule="auto"/>
            </w:pPr>
          </w:p>
        </w:tc>
      </w:tr>
    </w:tbl>
    <w:p w14:paraId="55317D65" w14:textId="77777777" w:rsidR="003536A0" w:rsidRPr="00E90B3E" w:rsidRDefault="003536A0" w:rsidP="003536A0">
      <w:pPr>
        <w:spacing w:after="0" w:line="276" w:lineRule="auto"/>
        <w:rPr>
          <w:b/>
          <w:bCs/>
        </w:rPr>
      </w:pPr>
    </w:p>
    <w:p w14:paraId="66A48140" w14:textId="77777777" w:rsidR="003536A0" w:rsidRPr="00E90B3E" w:rsidRDefault="003536A0" w:rsidP="003536A0">
      <w:pPr>
        <w:spacing w:line="276" w:lineRule="auto"/>
        <w:rPr>
          <w:b/>
          <w:bCs/>
        </w:rPr>
      </w:pPr>
      <w:r w:rsidRPr="00E90B3E">
        <w:rPr>
          <w:b/>
          <w:bCs/>
        </w:rPr>
        <w:t>A5.</w:t>
      </w:r>
      <w:r w:rsidRPr="00E90B3E">
        <w:rPr>
          <w:b/>
          <w:bCs/>
        </w:rPr>
        <w:tab/>
        <w:t>Consortium Agreement</w:t>
      </w:r>
    </w:p>
    <w:p w14:paraId="4FFF743A" w14:textId="77777777" w:rsidR="003536A0" w:rsidRPr="00036327" w:rsidRDefault="003536A0" w:rsidP="003536A0">
      <w:pPr>
        <w:spacing w:line="276" w:lineRule="auto"/>
      </w:pPr>
      <w:r w:rsidRPr="00036327">
        <w:t xml:space="preserve">If the Applicant is a </w:t>
      </w:r>
      <w:r>
        <w:t>Consortium</w:t>
      </w:r>
      <w:r w:rsidRPr="00036327">
        <w:t>, please confirm whether or not there is a legal agreement that defines the rights and liabilities of each Member of the Applicant. (Please note this refers to agreements between all Members of the Applicant).</w:t>
      </w:r>
    </w:p>
    <w:tbl>
      <w:tblPr>
        <w:tblW w:w="979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A0" w:firstRow="1" w:lastRow="0" w:firstColumn="1" w:lastColumn="0" w:noHBand="0" w:noVBand="0"/>
      </w:tblPr>
      <w:tblGrid>
        <w:gridCol w:w="6938"/>
        <w:gridCol w:w="1426"/>
        <w:gridCol w:w="1428"/>
      </w:tblGrid>
      <w:tr w:rsidR="003536A0" w:rsidRPr="00036327" w14:paraId="48052BAD" w14:textId="77777777" w:rsidTr="00A24367">
        <w:trPr>
          <w:trHeight w:val="861"/>
        </w:trPr>
        <w:tc>
          <w:tcPr>
            <w:tcW w:w="6938"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161AB834" w14:textId="77777777" w:rsidR="003536A0" w:rsidRPr="00036327" w:rsidRDefault="003536A0" w:rsidP="00A24367">
            <w:pPr>
              <w:spacing w:line="276" w:lineRule="auto"/>
            </w:pPr>
            <w:r w:rsidRPr="00036327">
              <w:t>Response to A5.  Consortium Agreement</w:t>
            </w:r>
          </w:p>
        </w:tc>
        <w:tc>
          <w:tcPr>
            <w:tcW w:w="1426"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1A196248" w14:textId="77777777" w:rsidR="003536A0" w:rsidRPr="00036327" w:rsidRDefault="003536A0" w:rsidP="00A24367">
            <w:pPr>
              <w:spacing w:line="276" w:lineRule="auto"/>
              <w:jc w:val="left"/>
            </w:pPr>
            <w:r w:rsidRPr="00036327">
              <w:t>Yes</w:t>
            </w:r>
            <w:r>
              <w:t>,</w:t>
            </w:r>
          </w:p>
          <w:p w14:paraId="5ADC3142" w14:textId="77777777" w:rsidR="003536A0" w:rsidRPr="00036327" w:rsidRDefault="003536A0" w:rsidP="00A24367">
            <w:pPr>
              <w:spacing w:line="276" w:lineRule="auto"/>
              <w:jc w:val="left"/>
            </w:pPr>
            <w:r w:rsidRPr="00036327">
              <w:t>See below</w:t>
            </w:r>
          </w:p>
        </w:tc>
        <w:tc>
          <w:tcPr>
            <w:tcW w:w="1428"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4C5A874B" w14:textId="77777777" w:rsidR="003536A0" w:rsidRPr="00036327" w:rsidRDefault="003536A0" w:rsidP="00A24367">
            <w:pPr>
              <w:spacing w:line="276" w:lineRule="auto"/>
            </w:pPr>
            <w:r w:rsidRPr="00036327">
              <w:t>No</w:t>
            </w:r>
          </w:p>
        </w:tc>
      </w:tr>
      <w:tr w:rsidR="003536A0" w:rsidRPr="00036327" w14:paraId="2B67ABE4" w14:textId="77777777" w:rsidTr="00A24367">
        <w:trPr>
          <w:trHeight w:val="716"/>
        </w:trPr>
        <w:tc>
          <w:tcPr>
            <w:tcW w:w="6938" w:type="dxa"/>
            <w:tcBorders>
              <w:top w:val="single" w:sz="4" w:space="0" w:color="auto"/>
              <w:left w:val="single" w:sz="4" w:space="0" w:color="auto"/>
              <w:bottom w:val="single" w:sz="4" w:space="0" w:color="auto"/>
              <w:right w:val="single" w:sz="4" w:space="0" w:color="auto"/>
            </w:tcBorders>
            <w:hideMark/>
          </w:tcPr>
          <w:p w14:paraId="0969671D" w14:textId="77777777" w:rsidR="003536A0" w:rsidRPr="00036327" w:rsidRDefault="003536A0" w:rsidP="00A24367">
            <w:pPr>
              <w:spacing w:line="276" w:lineRule="auto"/>
            </w:pPr>
            <w:r w:rsidRPr="00036327">
              <w:t>There is a legal agreement that defines the rights and liabilities of each Member of the Applicant.</w:t>
            </w:r>
          </w:p>
        </w:tc>
        <w:tc>
          <w:tcPr>
            <w:tcW w:w="1426"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2BA58027" w14:textId="77777777" w:rsidR="003536A0" w:rsidRPr="00036327" w:rsidRDefault="003536A0" w:rsidP="00A24367">
            <w:pPr>
              <w:spacing w:line="276" w:lineRule="auto"/>
            </w:pPr>
          </w:p>
        </w:tc>
        <w:tc>
          <w:tcPr>
            <w:tcW w:w="1428"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07322FFD" w14:textId="77777777" w:rsidR="003536A0" w:rsidRPr="00036327" w:rsidRDefault="003536A0" w:rsidP="00A24367">
            <w:pPr>
              <w:spacing w:line="276" w:lineRule="auto"/>
            </w:pPr>
          </w:p>
        </w:tc>
      </w:tr>
      <w:tr w:rsidR="003536A0" w:rsidRPr="00036327" w14:paraId="40354659" w14:textId="77777777" w:rsidTr="00A24367">
        <w:trPr>
          <w:trHeight w:val="3095"/>
        </w:trPr>
        <w:tc>
          <w:tcPr>
            <w:tcW w:w="9792" w:type="dxa"/>
            <w:gridSpan w:val="3"/>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433A1F65" w14:textId="77777777" w:rsidR="003536A0" w:rsidRPr="00036327" w:rsidRDefault="003536A0" w:rsidP="00A24367">
            <w:pPr>
              <w:spacing w:line="276" w:lineRule="auto"/>
            </w:pPr>
            <w:r w:rsidRPr="00036327">
              <w:t>If yes, please provide details here:</w:t>
            </w:r>
          </w:p>
          <w:p w14:paraId="27D3502B" w14:textId="77777777" w:rsidR="003536A0" w:rsidRPr="00036327" w:rsidRDefault="003536A0" w:rsidP="00A24367">
            <w:pPr>
              <w:spacing w:line="276" w:lineRule="auto"/>
            </w:pPr>
          </w:p>
          <w:p w14:paraId="70B7395D" w14:textId="77777777" w:rsidR="003536A0" w:rsidRPr="00036327" w:rsidRDefault="003536A0" w:rsidP="00A24367">
            <w:pPr>
              <w:spacing w:line="276" w:lineRule="auto"/>
            </w:pPr>
          </w:p>
          <w:p w14:paraId="4020AA62" w14:textId="77777777" w:rsidR="003536A0" w:rsidRPr="00036327" w:rsidRDefault="003536A0" w:rsidP="00A24367">
            <w:pPr>
              <w:spacing w:line="276" w:lineRule="auto"/>
            </w:pPr>
          </w:p>
        </w:tc>
      </w:tr>
    </w:tbl>
    <w:p w14:paraId="56D88884" w14:textId="77777777" w:rsidR="003536A0" w:rsidRDefault="003536A0" w:rsidP="003536A0">
      <w:pPr>
        <w:spacing w:line="276" w:lineRule="auto"/>
        <w:rPr>
          <w:b/>
          <w:bCs/>
        </w:rPr>
      </w:pPr>
    </w:p>
    <w:p w14:paraId="4BFA1508" w14:textId="77777777" w:rsidR="003536A0" w:rsidRPr="00E90B3E" w:rsidRDefault="003536A0" w:rsidP="003536A0">
      <w:pPr>
        <w:spacing w:line="276" w:lineRule="auto"/>
        <w:rPr>
          <w:b/>
          <w:bCs/>
        </w:rPr>
      </w:pPr>
      <w:r w:rsidRPr="00E90B3E">
        <w:rPr>
          <w:b/>
          <w:bCs/>
        </w:rPr>
        <w:lastRenderedPageBreak/>
        <w:t>A6.</w:t>
      </w:r>
      <w:r w:rsidRPr="00E90B3E">
        <w:rPr>
          <w:b/>
          <w:bCs/>
        </w:rPr>
        <w:tab/>
        <w:t>Reliance on the capacities of others</w:t>
      </w:r>
    </w:p>
    <w:p w14:paraId="5405AF05" w14:textId="77777777" w:rsidR="003536A0" w:rsidRDefault="003536A0" w:rsidP="003536A0">
      <w:pPr>
        <w:spacing w:line="276" w:lineRule="auto"/>
        <w:ind w:left="567" w:hanging="567"/>
      </w:pPr>
      <w:r w:rsidRPr="00036327">
        <w:t>A6.1</w:t>
      </w:r>
      <w:r w:rsidRPr="00036327">
        <w:tab/>
        <w:t xml:space="preserve">Is the Applicant or any Member of the Applicant relying on the resources of entities with which it is directly or indirectly linked (including, for example, but not limited to, reliance on a parent company’s resources) for the purposes of proving its financial and/or technical capacity, as set out in section </w:t>
      </w:r>
      <w:r w:rsidRPr="00B16ACE">
        <w:t>7</w:t>
      </w:r>
      <w:r w:rsidRPr="00036327">
        <w:t xml:space="preserve"> (Reliance on the capacities of others) of the IMPQQ. </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A0" w:firstRow="1" w:lastRow="0" w:firstColumn="1" w:lastColumn="0" w:noHBand="0" w:noVBand="0"/>
      </w:tblPr>
      <w:tblGrid>
        <w:gridCol w:w="6552"/>
        <w:gridCol w:w="1372"/>
        <w:gridCol w:w="1484"/>
      </w:tblGrid>
      <w:tr w:rsidR="003536A0" w:rsidRPr="00036327" w14:paraId="71F30DA5" w14:textId="77777777" w:rsidTr="00A24367">
        <w:trPr>
          <w:trHeight w:val="642"/>
        </w:trPr>
        <w:tc>
          <w:tcPr>
            <w:tcW w:w="6804"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791827DB" w14:textId="77777777" w:rsidR="003536A0" w:rsidRPr="00036327" w:rsidRDefault="003536A0" w:rsidP="00A24367">
            <w:pPr>
              <w:spacing w:line="276" w:lineRule="auto"/>
            </w:pPr>
            <w:r w:rsidRPr="00036327">
              <w:t>Response to A6.1</w:t>
            </w:r>
            <w:r w:rsidRPr="00036327">
              <w:tab/>
              <w:t>Reliance on the capacities of others</w:t>
            </w:r>
          </w:p>
        </w:tc>
        <w:tc>
          <w:tcPr>
            <w:tcW w:w="1418"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2EBE02FB" w14:textId="77777777" w:rsidR="003536A0" w:rsidRPr="00036327" w:rsidRDefault="003536A0" w:rsidP="00A24367">
            <w:pPr>
              <w:spacing w:line="276" w:lineRule="auto"/>
            </w:pPr>
            <w:r w:rsidRPr="00036327">
              <w:t>No</w:t>
            </w:r>
          </w:p>
        </w:tc>
        <w:tc>
          <w:tcPr>
            <w:tcW w:w="152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4A852BED" w14:textId="77777777" w:rsidR="003536A0" w:rsidRPr="00036327" w:rsidRDefault="003536A0" w:rsidP="00A24367">
            <w:pPr>
              <w:spacing w:line="276" w:lineRule="auto"/>
              <w:jc w:val="left"/>
            </w:pPr>
            <w:r w:rsidRPr="00036327">
              <w:t>Yes</w:t>
            </w:r>
            <w:r>
              <w:t xml:space="preserve">, </w:t>
            </w:r>
            <w:r w:rsidRPr="00036327">
              <w:t>See A6.2 below</w:t>
            </w:r>
          </w:p>
        </w:tc>
      </w:tr>
      <w:tr w:rsidR="003536A0" w:rsidRPr="00036327" w14:paraId="2077D55E" w14:textId="77777777" w:rsidTr="00A24367">
        <w:trPr>
          <w:trHeight w:val="1512"/>
        </w:trPr>
        <w:tc>
          <w:tcPr>
            <w:tcW w:w="6804" w:type="dxa"/>
            <w:tcBorders>
              <w:top w:val="single" w:sz="4" w:space="0" w:color="auto"/>
              <w:left w:val="single" w:sz="4" w:space="0" w:color="auto"/>
              <w:bottom w:val="single" w:sz="4" w:space="0" w:color="auto"/>
              <w:right w:val="single" w:sz="4" w:space="0" w:color="auto"/>
            </w:tcBorders>
            <w:hideMark/>
          </w:tcPr>
          <w:p w14:paraId="145F5806" w14:textId="77777777" w:rsidR="003536A0" w:rsidRDefault="003536A0" w:rsidP="00A24367">
            <w:pPr>
              <w:spacing w:after="0" w:line="276" w:lineRule="auto"/>
            </w:pPr>
            <w:r w:rsidRPr="00036327">
              <w:t xml:space="preserve">Is the Applicant or any Member of the Applicant relying on the resources of entities with which it is directly or indirectly linked (including, for example, but not limited to, reliance on a parent company’s resources) for the purposes of proving its financial standing as set out in </w:t>
            </w:r>
            <w:r>
              <w:t>section 7</w:t>
            </w:r>
            <w:r w:rsidRPr="00036327">
              <w:t xml:space="preserve"> (Reliance on the capacities of others) of the IMPQQ.</w:t>
            </w:r>
          </w:p>
          <w:p w14:paraId="28C09302" w14:textId="77777777" w:rsidR="003536A0" w:rsidRPr="00036327" w:rsidRDefault="003536A0" w:rsidP="00A24367">
            <w:pPr>
              <w:spacing w:after="0" w:line="276" w:lineRule="auto"/>
            </w:pPr>
          </w:p>
        </w:tc>
        <w:tc>
          <w:tcPr>
            <w:tcW w:w="1418"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7ED4695F" w14:textId="77777777" w:rsidR="003536A0" w:rsidRPr="00036327" w:rsidRDefault="003536A0" w:rsidP="00A24367">
            <w:pPr>
              <w:spacing w:line="276" w:lineRule="auto"/>
            </w:pPr>
          </w:p>
          <w:p w14:paraId="35DB63D0" w14:textId="77777777" w:rsidR="003536A0" w:rsidRPr="00036327" w:rsidRDefault="003536A0" w:rsidP="00A24367">
            <w:pPr>
              <w:spacing w:line="276" w:lineRule="auto"/>
            </w:pPr>
          </w:p>
        </w:tc>
        <w:tc>
          <w:tcPr>
            <w:tcW w:w="1521"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3C90F79B" w14:textId="77777777" w:rsidR="003536A0" w:rsidRPr="00036327" w:rsidRDefault="003536A0" w:rsidP="00A24367">
            <w:pPr>
              <w:spacing w:line="276" w:lineRule="auto"/>
            </w:pPr>
          </w:p>
        </w:tc>
      </w:tr>
      <w:tr w:rsidR="003536A0" w:rsidRPr="00036327" w14:paraId="7BC5F623" w14:textId="77777777" w:rsidTr="00A24367">
        <w:trPr>
          <w:trHeight w:val="1480"/>
        </w:trPr>
        <w:tc>
          <w:tcPr>
            <w:tcW w:w="6804" w:type="dxa"/>
            <w:tcBorders>
              <w:top w:val="single" w:sz="4" w:space="0" w:color="auto"/>
              <w:left w:val="single" w:sz="4" w:space="0" w:color="auto"/>
              <w:bottom w:val="single" w:sz="4" w:space="0" w:color="auto"/>
              <w:right w:val="single" w:sz="4" w:space="0" w:color="auto"/>
            </w:tcBorders>
            <w:hideMark/>
          </w:tcPr>
          <w:p w14:paraId="30414BBE" w14:textId="77777777" w:rsidR="003536A0" w:rsidRDefault="003536A0" w:rsidP="00A24367">
            <w:pPr>
              <w:spacing w:after="0" w:line="276" w:lineRule="auto"/>
            </w:pPr>
            <w:r w:rsidRPr="00036327">
              <w:t xml:space="preserve">Is the Applicant or any Member of the Applicant relying on the resources of entities with which it is directly or indirectly linked (including, for example, but not limited to, reliance on a parent company’s resources) for the purposes of proving its technical capacity, as set out in </w:t>
            </w:r>
            <w:r>
              <w:t>section 7</w:t>
            </w:r>
            <w:r w:rsidRPr="00036327">
              <w:t xml:space="preserve"> (Reliance on the capacities of others) of the IMPQQ.</w:t>
            </w:r>
          </w:p>
          <w:p w14:paraId="540394A2" w14:textId="77777777" w:rsidR="003536A0" w:rsidRPr="00036327" w:rsidRDefault="003536A0" w:rsidP="00A24367">
            <w:pPr>
              <w:spacing w:after="0" w:line="276" w:lineRule="auto"/>
            </w:pPr>
          </w:p>
        </w:tc>
        <w:tc>
          <w:tcPr>
            <w:tcW w:w="1418"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2869F82C" w14:textId="77777777" w:rsidR="003536A0" w:rsidRPr="00036327" w:rsidRDefault="003536A0" w:rsidP="00A24367">
            <w:pPr>
              <w:spacing w:line="276" w:lineRule="auto"/>
            </w:pPr>
          </w:p>
        </w:tc>
        <w:tc>
          <w:tcPr>
            <w:tcW w:w="1521"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04628A5A" w14:textId="77777777" w:rsidR="003536A0" w:rsidRPr="00036327" w:rsidRDefault="003536A0" w:rsidP="00A24367">
            <w:pPr>
              <w:spacing w:line="276" w:lineRule="auto"/>
            </w:pPr>
          </w:p>
          <w:p w14:paraId="5362546B" w14:textId="77777777" w:rsidR="003536A0" w:rsidRPr="00036327" w:rsidRDefault="003536A0" w:rsidP="00A24367">
            <w:pPr>
              <w:spacing w:line="276" w:lineRule="auto"/>
            </w:pPr>
          </w:p>
          <w:p w14:paraId="7E4D6FC6" w14:textId="77777777" w:rsidR="003536A0" w:rsidRPr="00036327" w:rsidRDefault="003536A0" w:rsidP="00A24367">
            <w:pPr>
              <w:spacing w:line="276" w:lineRule="auto"/>
            </w:pPr>
          </w:p>
        </w:tc>
      </w:tr>
    </w:tbl>
    <w:p w14:paraId="74809C9D" w14:textId="77777777" w:rsidR="003536A0" w:rsidRPr="00036327" w:rsidRDefault="003536A0" w:rsidP="003536A0">
      <w:pPr>
        <w:spacing w:after="0" w:line="276" w:lineRule="auto"/>
      </w:pPr>
    </w:p>
    <w:p w14:paraId="050535A4" w14:textId="77777777" w:rsidR="003536A0" w:rsidRPr="00036327" w:rsidRDefault="003536A0" w:rsidP="003536A0">
      <w:pPr>
        <w:spacing w:line="276" w:lineRule="auto"/>
        <w:ind w:left="567" w:hanging="567"/>
      </w:pPr>
      <w:r w:rsidRPr="00036327">
        <w:t>A6.2</w:t>
      </w:r>
      <w:r w:rsidRPr="00036327">
        <w:tab/>
        <w:t xml:space="preserve">If the response to A6.1 is yes for either or both items (a) (“Reliance on resources for financial standing”) or (b) (“Reliance on resources for technical capacity”), the Applicant or Member of the Applicant must provide evidence satisfactory to TII </w:t>
      </w:r>
      <w:r>
        <w:t xml:space="preserve">demonstrating </w:t>
      </w:r>
      <w:r w:rsidRPr="00036327">
        <w:t>to TII’s satisfaction that it has available to it the resources/capacities of those entities or undertakings which are necessary for the performance of the  Contract and that it will provide contractual confirmations satisfactory to TII if required to do so.</w:t>
      </w:r>
    </w:p>
    <w:p w14:paraId="33E778C5" w14:textId="77777777" w:rsidR="003536A0" w:rsidRDefault="003536A0" w:rsidP="003536A0">
      <w:pPr>
        <w:spacing w:line="276" w:lineRule="auto"/>
        <w:ind w:left="567" w:hanging="567"/>
      </w:pPr>
      <w:r>
        <w:tab/>
      </w:r>
      <w:r w:rsidRPr="00036327">
        <w:t xml:space="preserve">Where the entity in question is being relied upon with respect to criteria relating to experience i.e. </w:t>
      </w:r>
      <w:r>
        <w:t>Section 8</w:t>
      </w:r>
      <w:r w:rsidRPr="00036327">
        <w:t xml:space="preserve"> (Reference Projects) of the IMPQQ, the Applicant shall satisfy TII that the entity being relied upon will perform the works or services for which these resources/capacities are required.</w:t>
      </w:r>
    </w:p>
    <w:p w14:paraId="5210ED24" w14:textId="77777777" w:rsidR="003536A0" w:rsidRPr="008C4D1E" w:rsidRDefault="003536A0" w:rsidP="003536A0">
      <w:pPr>
        <w:spacing w:line="276" w:lineRule="auto"/>
        <w:ind w:left="567"/>
      </w:pPr>
      <w:r>
        <w:t>In order to demonstrate this for the purpose of the PQQ, it shall suffice for an Applicant to include with its submission a) a completed ESPD from such entity(</w:t>
      </w:r>
      <w:proofErr w:type="spellStart"/>
      <w:r>
        <w:t>ies</w:t>
      </w:r>
      <w:proofErr w:type="spellEnd"/>
      <w:r>
        <w:t xml:space="preserve">) being relied upon and b) </w:t>
      </w:r>
      <w:r w:rsidRPr="008C4D1E">
        <w:t xml:space="preserve">a written undertaking </w:t>
      </w:r>
      <w:r>
        <w:t xml:space="preserve">in the format of Appendix B </w:t>
      </w:r>
      <w:r w:rsidRPr="008C4D1E">
        <w:t xml:space="preserve">from such other entity confirming that it will provide the necessary support including: </w:t>
      </w:r>
    </w:p>
    <w:p w14:paraId="6E66542B" w14:textId="77777777" w:rsidR="003536A0" w:rsidRPr="008C4D1E" w:rsidRDefault="003536A0">
      <w:pPr>
        <w:pStyle w:val="ListParagraph"/>
        <w:numPr>
          <w:ilvl w:val="0"/>
          <w:numId w:val="11"/>
        </w:numPr>
        <w:spacing w:line="276" w:lineRule="auto"/>
      </w:pPr>
      <w:r w:rsidRPr="008C4D1E">
        <w:t>details of the resources which will be made available;</w:t>
      </w:r>
    </w:p>
    <w:p w14:paraId="66B7EA82" w14:textId="77777777" w:rsidR="003536A0" w:rsidRPr="008C4D1E" w:rsidRDefault="003536A0">
      <w:pPr>
        <w:pStyle w:val="ListParagraph"/>
        <w:numPr>
          <w:ilvl w:val="0"/>
          <w:numId w:val="11"/>
        </w:numPr>
        <w:spacing w:line="276" w:lineRule="auto"/>
      </w:pPr>
      <w:r w:rsidRPr="008C4D1E">
        <w:t>how those resources will be made available; and</w:t>
      </w:r>
    </w:p>
    <w:p w14:paraId="38AC64DA" w14:textId="77777777" w:rsidR="003536A0" w:rsidRPr="00036327" w:rsidRDefault="003536A0">
      <w:pPr>
        <w:pStyle w:val="ListParagraph"/>
        <w:numPr>
          <w:ilvl w:val="0"/>
          <w:numId w:val="11"/>
        </w:numPr>
        <w:spacing w:line="276" w:lineRule="auto"/>
      </w:pPr>
      <w:r w:rsidRPr="008C4D1E">
        <w:t>confirmation that it will enter into a contractual commitment (in a form satisfactory to the Authority) to provide such resources if the Candidate is successful in the Competition.</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1E0" w:firstRow="1" w:lastRow="1" w:firstColumn="1" w:lastColumn="1" w:noHBand="0" w:noVBand="0"/>
      </w:tblPr>
      <w:tblGrid>
        <w:gridCol w:w="2879"/>
        <w:gridCol w:w="6529"/>
      </w:tblGrid>
      <w:tr w:rsidR="003536A0" w:rsidRPr="00036327" w14:paraId="036CDC3F" w14:textId="77777777" w:rsidTr="00A24367">
        <w:trPr>
          <w:trHeight w:val="744"/>
        </w:trPr>
        <w:tc>
          <w:tcPr>
            <w:tcW w:w="9724" w:type="dxa"/>
            <w:gridSpan w:val="2"/>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48A5E10D" w14:textId="77777777" w:rsidR="003536A0" w:rsidRPr="00036327" w:rsidRDefault="003536A0" w:rsidP="00A24367">
            <w:pPr>
              <w:spacing w:line="276" w:lineRule="auto"/>
            </w:pPr>
            <w:r w:rsidRPr="00036327">
              <w:t>Response to A6.2(a): Reliance on resources for financial standing</w:t>
            </w:r>
          </w:p>
          <w:p w14:paraId="1EB7921B" w14:textId="77777777" w:rsidR="003536A0" w:rsidRPr="00036327" w:rsidRDefault="003536A0" w:rsidP="00A24367">
            <w:pPr>
              <w:spacing w:line="276" w:lineRule="auto"/>
            </w:pPr>
            <w:r w:rsidRPr="00036327">
              <w:lastRenderedPageBreak/>
              <w:t>Insert Unique Reference to supporting documentation enclosed</w:t>
            </w:r>
          </w:p>
        </w:tc>
      </w:tr>
      <w:tr w:rsidR="003536A0" w:rsidRPr="00036327" w14:paraId="7A247553" w14:textId="77777777" w:rsidTr="00A24367">
        <w:trPr>
          <w:trHeight w:val="290"/>
        </w:trPr>
        <w:tc>
          <w:tcPr>
            <w:tcW w:w="2945" w:type="dxa"/>
            <w:tcBorders>
              <w:top w:val="single" w:sz="4" w:space="0" w:color="auto"/>
              <w:left w:val="single" w:sz="4" w:space="0" w:color="auto"/>
              <w:bottom w:val="single" w:sz="4" w:space="0" w:color="auto"/>
              <w:right w:val="single" w:sz="4" w:space="0" w:color="auto"/>
            </w:tcBorders>
            <w:shd w:val="clear" w:color="auto" w:fill="FFFFFF"/>
            <w:hideMark/>
          </w:tcPr>
          <w:p w14:paraId="024A067A" w14:textId="77777777" w:rsidR="003536A0" w:rsidRPr="00036327" w:rsidRDefault="003536A0" w:rsidP="00A24367">
            <w:pPr>
              <w:spacing w:line="276" w:lineRule="auto"/>
            </w:pPr>
            <w:r w:rsidRPr="00036327">
              <w:lastRenderedPageBreak/>
              <w:t>Unique Reference</w:t>
            </w:r>
          </w:p>
        </w:tc>
        <w:tc>
          <w:tcPr>
            <w:tcW w:w="6778"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6CE72287" w14:textId="77777777" w:rsidR="003536A0" w:rsidRPr="00036327" w:rsidRDefault="003536A0" w:rsidP="00A24367">
            <w:pPr>
              <w:spacing w:line="276" w:lineRule="auto"/>
            </w:pPr>
          </w:p>
        </w:tc>
      </w:tr>
      <w:tr w:rsidR="003536A0" w:rsidRPr="00036327" w14:paraId="05E0C3C3" w14:textId="77777777" w:rsidTr="00A24367">
        <w:trPr>
          <w:trHeight w:val="690"/>
        </w:trPr>
        <w:tc>
          <w:tcPr>
            <w:tcW w:w="9724" w:type="dxa"/>
            <w:gridSpan w:val="2"/>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63B5F1A7" w14:textId="77777777" w:rsidR="003536A0" w:rsidRPr="00036327" w:rsidRDefault="003536A0" w:rsidP="00A24367">
            <w:pPr>
              <w:spacing w:line="276" w:lineRule="auto"/>
            </w:pPr>
            <w:r w:rsidRPr="00036327">
              <w:t>Response to A6.2(b) Reliance on resources for technical capacity</w:t>
            </w:r>
          </w:p>
          <w:p w14:paraId="56048149" w14:textId="77777777" w:rsidR="003536A0" w:rsidRPr="00036327" w:rsidRDefault="003536A0" w:rsidP="00A24367">
            <w:pPr>
              <w:spacing w:line="276" w:lineRule="auto"/>
            </w:pPr>
            <w:r w:rsidRPr="00036327">
              <w:t>Unique reference to supporting documentation enclosed</w:t>
            </w:r>
          </w:p>
        </w:tc>
      </w:tr>
      <w:tr w:rsidR="003536A0" w:rsidRPr="00036327" w14:paraId="191F1D40" w14:textId="77777777" w:rsidTr="00A24367">
        <w:trPr>
          <w:trHeight w:val="359"/>
        </w:trPr>
        <w:tc>
          <w:tcPr>
            <w:tcW w:w="2945" w:type="dxa"/>
            <w:tcBorders>
              <w:top w:val="single" w:sz="4" w:space="0" w:color="auto"/>
              <w:left w:val="single" w:sz="4" w:space="0" w:color="auto"/>
              <w:bottom w:val="single" w:sz="4" w:space="0" w:color="auto"/>
              <w:right w:val="single" w:sz="4" w:space="0" w:color="auto"/>
            </w:tcBorders>
            <w:shd w:val="clear" w:color="auto" w:fill="FFFFFF"/>
            <w:hideMark/>
          </w:tcPr>
          <w:p w14:paraId="1AC2B515" w14:textId="77777777" w:rsidR="003536A0" w:rsidRPr="00036327" w:rsidRDefault="003536A0" w:rsidP="00A24367">
            <w:pPr>
              <w:spacing w:line="276" w:lineRule="auto"/>
            </w:pPr>
            <w:r w:rsidRPr="00036327">
              <w:t>Unique Reference</w:t>
            </w:r>
          </w:p>
        </w:tc>
        <w:tc>
          <w:tcPr>
            <w:tcW w:w="6778"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3AA9A4AC" w14:textId="77777777" w:rsidR="003536A0" w:rsidRPr="00036327" w:rsidRDefault="003536A0" w:rsidP="00A24367">
            <w:pPr>
              <w:spacing w:line="276" w:lineRule="auto"/>
            </w:pPr>
          </w:p>
        </w:tc>
      </w:tr>
    </w:tbl>
    <w:p w14:paraId="59B1CDA8" w14:textId="77777777" w:rsidR="003536A0" w:rsidRDefault="003536A0" w:rsidP="003536A0">
      <w:pPr>
        <w:spacing w:line="276" w:lineRule="auto"/>
        <w:jc w:val="left"/>
        <w:rPr>
          <w:rFonts w:asciiTheme="majorHAnsi" w:eastAsiaTheme="majorEastAsia" w:hAnsiTheme="majorHAnsi" w:cstheme="majorBidi"/>
          <w:color w:val="2E74B5" w:themeColor="accent1" w:themeShade="BF"/>
        </w:rPr>
      </w:pPr>
      <w:bookmarkStart w:id="8" w:name="_Toc523217189"/>
      <w:bookmarkStart w:id="9" w:name="_Toc76560982"/>
      <w:bookmarkStart w:id="10" w:name="_Toc122002697"/>
      <w:bookmarkStart w:id="11" w:name="_Toc125029291"/>
    </w:p>
    <w:p w14:paraId="152B82B8" w14:textId="77777777" w:rsidR="003536A0" w:rsidRDefault="003536A0" w:rsidP="003536A0">
      <w:pPr>
        <w:jc w:val="left"/>
        <w:rPr>
          <w:rFonts w:asciiTheme="majorHAnsi" w:eastAsiaTheme="majorEastAsia" w:hAnsiTheme="majorHAnsi" w:cstheme="majorBidi"/>
          <w:color w:val="2E74B5" w:themeColor="accent1" w:themeShade="BF"/>
        </w:rPr>
      </w:pPr>
      <w:r>
        <w:rPr>
          <w:rFonts w:asciiTheme="majorHAnsi" w:eastAsiaTheme="majorEastAsia" w:hAnsiTheme="majorHAnsi" w:cstheme="majorBidi"/>
          <w:color w:val="2E74B5" w:themeColor="accent1" w:themeShade="BF"/>
        </w:rPr>
        <w:br w:type="page"/>
      </w:r>
    </w:p>
    <w:p w14:paraId="41429AC5" w14:textId="5CFB28C5" w:rsidR="003536A0" w:rsidRPr="00036327" w:rsidRDefault="0035211A" w:rsidP="0035211A">
      <w:pPr>
        <w:pStyle w:val="Heading1"/>
        <w:numPr>
          <w:ilvl w:val="0"/>
          <w:numId w:val="0"/>
        </w:numPr>
        <w:spacing w:line="276" w:lineRule="auto"/>
      </w:pPr>
      <w:bookmarkStart w:id="12" w:name="_Toc173149426"/>
      <w:bookmarkStart w:id="13" w:name="_Toc238027510"/>
      <w:r>
        <w:lastRenderedPageBreak/>
        <w:t>11.</w:t>
      </w:r>
      <w:r>
        <w:tab/>
      </w:r>
      <w:r w:rsidR="003536A0" w:rsidRPr="00036327">
        <w:t xml:space="preserve">Section B: </w:t>
      </w:r>
      <w:bookmarkEnd w:id="8"/>
      <w:r w:rsidR="003536A0" w:rsidRPr="00036327">
        <w:t>Minimum requirements and financial robustness</w:t>
      </w:r>
      <w:bookmarkEnd w:id="9"/>
      <w:bookmarkEnd w:id="10"/>
      <w:bookmarkEnd w:id="11"/>
      <w:bookmarkEnd w:id="12"/>
      <w:bookmarkEnd w:id="13"/>
    </w:p>
    <w:p w14:paraId="33384DCF" w14:textId="77777777" w:rsidR="003536A0" w:rsidRPr="00036327" w:rsidRDefault="003536A0" w:rsidP="003536A0">
      <w:pPr>
        <w:spacing w:line="276" w:lineRule="auto"/>
      </w:pPr>
      <w:r w:rsidRPr="00036327">
        <w:t xml:space="preserve">Section B is to be completed by the Applicant and any entities being relied on in accordance with section </w:t>
      </w:r>
      <w:r w:rsidRPr="00FC4BAF">
        <w:t>4</w:t>
      </w:r>
      <w:r w:rsidRPr="00036327">
        <w:t>.3 of the IMPQQ</w:t>
      </w:r>
    </w:p>
    <w:p w14:paraId="120DDAAA" w14:textId="77777777" w:rsidR="003536A0" w:rsidRPr="00E90B3E" w:rsidRDefault="003536A0" w:rsidP="003536A0">
      <w:pPr>
        <w:spacing w:line="276" w:lineRule="auto"/>
        <w:rPr>
          <w:b/>
          <w:bCs/>
        </w:rPr>
      </w:pPr>
      <w:r w:rsidRPr="00E90B3E">
        <w:rPr>
          <w:b/>
          <w:bCs/>
        </w:rPr>
        <w:t>B1.</w:t>
      </w:r>
      <w:r w:rsidRPr="00E90B3E">
        <w:rPr>
          <w:b/>
          <w:bCs/>
        </w:rPr>
        <w:tab/>
        <w:t>Financial robustness</w:t>
      </w:r>
    </w:p>
    <w:p w14:paraId="388A64C7" w14:textId="77777777" w:rsidR="003536A0" w:rsidRPr="00BD790D" w:rsidRDefault="003536A0" w:rsidP="003536A0">
      <w:pPr>
        <w:spacing w:line="276" w:lineRule="auto"/>
        <w:ind w:left="567" w:hanging="567"/>
      </w:pPr>
      <w:r w:rsidRPr="00036327">
        <w:t>B1.1</w:t>
      </w:r>
      <w:r w:rsidRPr="00036327">
        <w:tab/>
      </w:r>
      <w:r>
        <w:t>Please provide c</w:t>
      </w:r>
      <w:r w:rsidRPr="00BD790D">
        <w:t>opies of signed financial statements</w:t>
      </w:r>
      <w:r>
        <w:t xml:space="preserve"> showing an unqualified audit opinion</w:t>
      </w:r>
      <w:r w:rsidRPr="00BD790D">
        <w:t xml:space="preserve"> for each of the last three financial years</w:t>
      </w:r>
      <w:r>
        <w:t xml:space="preserve"> </w:t>
      </w:r>
      <w:r w:rsidRPr="00BD790D">
        <w:t xml:space="preserve">including all notes to the financial statements, auditor’s report and director’s report </w:t>
      </w:r>
      <w:r w:rsidRPr="00036327">
        <w:t>in respect of the entity whose turnover is being submitted in B2 below to certify the turnover for each of the relevant financial years.  If the Applicant is relying on another entity, please provide signed audited financial statements certifying the turnover for that entity also.</w:t>
      </w:r>
      <w:r>
        <w:t xml:space="preserve">  </w:t>
      </w:r>
      <w:r w:rsidRPr="00B8020B">
        <w:t xml:space="preserve">Should the auditor’s report contain other statements regarding their findings then </w:t>
      </w:r>
      <w:r>
        <w:t>TII</w:t>
      </w:r>
      <w:r w:rsidRPr="00B8020B">
        <w:t xml:space="preserve"> will consider, at its absolute discretion, if these audited accounts meet this minimum requirement.</w:t>
      </w:r>
      <w:r w:rsidRPr="00036327">
        <w:t xml:space="preserve"> </w:t>
      </w:r>
      <w:r w:rsidRPr="00BD790D">
        <w:t xml:space="preserve">The latest set of </w:t>
      </w:r>
      <w:r>
        <w:t>a</w:t>
      </w:r>
      <w:r w:rsidRPr="00BD790D">
        <w:t xml:space="preserve">udited </w:t>
      </w:r>
      <w:r>
        <w:t>f</w:t>
      </w:r>
      <w:r w:rsidRPr="00BD790D">
        <w:t xml:space="preserve">inancial </w:t>
      </w:r>
      <w:r>
        <w:t>s</w:t>
      </w:r>
      <w:r w:rsidRPr="00BD790D">
        <w:t>tatements must have been filed with the Companies Registration Office (or equivalent for non-Irish based companies) (“CRO”) within the relevant statutory filing period.</w:t>
      </w:r>
      <w:r>
        <w:t xml:space="preserve"> </w:t>
      </w:r>
    </w:p>
    <w:p w14:paraId="304908E6" w14:textId="77777777" w:rsidR="003536A0" w:rsidRPr="00BD790D" w:rsidRDefault="003536A0" w:rsidP="003536A0">
      <w:pPr>
        <w:spacing w:before="240" w:after="240" w:line="276" w:lineRule="auto"/>
        <w:ind w:left="567"/>
      </w:pPr>
      <w:r w:rsidRPr="00BD790D">
        <w:t xml:space="preserve">Where the most recent </w:t>
      </w:r>
      <w:r>
        <w:t>a</w:t>
      </w:r>
      <w:r w:rsidRPr="00BD790D">
        <w:t xml:space="preserve">udited </w:t>
      </w:r>
      <w:r>
        <w:t>f</w:t>
      </w:r>
      <w:r w:rsidRPr="00BD790D">
        <w:t xml:space="preserve">inancial </w:t>
      </w:r>
      <w:r>
        <w:t>s</w:t>
      </w:r>
      <w:r w:rsidRPr="00BD790D">
        <w:t xml:space="preserve">tatements have not been filed with the CRO </w:t>
      </w:r>
      <w:r>
        <w:t xml:space="preserve">(or equivalent) </w:t>
      </w:r>
      <w:r w:rsidRPr="00BD790D">
        <w:t>within the statutory filing period and remain unsigned by an auditor, the draft financial statements for that period must be provided with a reasonable and comprehensive explanation as to why such accounts remain unsigned</w:t>
      </w:r>
      <w:r>
        <w:t>, together with the signed audited financial statements for the three previous financial years. The Contracting</w:t>
      </w:r>
      <w:r w:rsidRPr="00BD790D">
        <w:t xml:space="preserve"> Authority may, at is absolute discretion, elect to accept such unsigned accounts. </w:t>
      </w:r>
    </w:p>
    <w:p w14:paraId="7CE73AE4" w14:textId="77777777" w:rsidR="003536A0" w:rsidRDefault="003536A0" w:rsidP="003536A0">
      <w:pPr>
        <w:spacing w:after="240" w:line="276" w:lineRule="auto"/>
        <w:ind w:left="1440" w:hanging="720"/>
      </w:pPr>
      <w:r>
        <w:t>(b)</w:t>
      </w:r>
      <w:r>
        <w:tab/>
        <w:t>Please provide m</w:t>
      </w:r>
      <w:r w:rsidRPr="00827D9C">
        <w:t xml:space="preserve">anagement accounts relating to periods subsequent to the most recent audited financial statements or confirmation </w:t>
      </w:r>
      <w:r>
        <w:t>that same are not yet available.</w:t>
      </w:r>
    </w:p>
    <w:p w14:paraId="4DCB26C7" w14:textId="77777777" w:rsidR="003536A0" w:rsidRPr="00BD790D" w:rsidRDefault="003536A0" w:rsidP="003536A0">
      <w:pPr>
        <w:spacing w:after="240" w:line="276" w:lineRule="auto"/>
        <w:ind w:left="1440" w:hanging="720"/>
      </w:pPr>
      <w:r>
        <w:t>(c)</w:t>
      </w:r>
      <w:r>
        <w:tab/>
        <w:t>Please provide a</w:t>
      </w:r>
      <w:r w:rsidRPr="00BD790D">
        <w:t xml:space="preserve">ny prospectus or credit rating issued </w:t>
      </w:r>
      <w:r w:rsidRPr="00E9381E">
        <w:t xml:space="preserve">in the previous three financial years </w:t>
      </w:r>
      <w:r w:rsidRPr="00BD790D">
        <w:t>or confirmation that no such documents have been issued</w:t>
      </w:r>
    </w:p>
    <w:p w14:paraId="059B7424" w14:textId="77777777" w:rsidR="003536A0" w:rsidRPr="00BD790D" w:rsidRDefault="003536A0" w:rsidP="003536A0">
      <w:pPr>
        <w:spacing w:after="0" w:line="276" w:lineRule="auto"/>
        <w:ind w:left="1440" w:hanging="720"/>
      </w:pPr>
      <w:r w:rsidRPr="00BD790D">
        <w:t>(</w:t>
      </w:r>
      <w:r>
        <w:t>d</w:t>
      </w:r>
      <w:r w:rsidRPr="00BD790D">
        <w:t>)</w:t>
      </w:r>
      <w:r w:rsidRPr="00BD790D">
        <w:tab/>
      </w:r>
      <w:r>
        <w:t>Please provide c</w:t>
      </w:r>
      <w:r w:rsidRPr="00BD790D">
        <w:t>opies of any material announcements made to the authorities of any stock exchange, market or bourse on which the stocks or shares</w:t>
      </w:r>
      <w:r>
        <w:t xml:space="preserve"> </w:t>
      </w:r>
      <w:r w:rsidRPr="00BD790D">
        <w:t xml:space="preserve">are publicly traded since the publication of the latest set of accounts or confirmation that no such announcements have been made. </w:t>
      </w:r>
    </w:p>
    <w:p w14:paraId="37C3465F" w14:textId="77777777" w:rsidR="003536A0" w:rsidRDefault="003536A0" w:rsidP="003536A0">
      <w:pPr>
        <w:spacing w:line="276" w:lineRule="auto"/>
        <w:ind w:left="567" w:hanging="567"/>
      </w:pPr>
    </w:p>
    <w:tbl>
      <w:tblPr>
        <w:tblW w:w="972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1E0" w:firstRow="1" w:lastRow="1" w:firstColumn="1" w:lastColumn="1" w:noHBand="0" w:noVBand="0"/>
      </w:tblPr>
      <w:tblGrid>
        <w:gridCol w:w="2860"/>
        <w:gridCol w:w="569"/>
        <w:gridCol w:w="3323"/>
        <w:gridCol w:w="1519"/>
        <w:gridCol w:w="1458"/>
      </w:tblGrid>
      <w:tr w:rsidR="003536A0" w:rsidRPr="00036327" w14:paraId="356364F0" w14:textId="77777777" w:rsidTr="00A24367">
        <w:trPr>
          <w:trHeight w:val="878"/>
        </w:trPr>
        <w:tc>
          <w:tcPr>
            <w:tcW w:w="9729" w:type="dxa"/>
            <w:gridSpan w:val="5"/>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596F7451" w14:textId="77777777" w:rsidR="003536A0" w:rsidRPr="00036327" w:rsidRDefault="003536A0" w:rsidP="00A24367">
            <w:pPr>
              <w:spacing w:line="276" w:lineRule="auto"/>
            </w:pPr>
            <w:r w:rsidRPr="00036327">
              <w:t>Response to B1.1      Financial Statements</w:t>
            </w:r>
          </w:p>
          <w:p w14:paraId="23CE1E0C" w14:textId="77777777" w:rsidR="003536A0" w:rsidRPr="00036327" w:rsidRDefault="003536A0" w:rsidP="00A24367">
            <w:pPr>
              <w:spacing w:line="276" w:lineRule="auto"/>
            </w:pPr>
            <w:r w:rsidRPr="00036327">
              <w:t>Unique references to supporting Financial Statements enclosed</w:t>
            </w:r>
          </w:p>
        </w:tc>
      </w:tr>
      <w:tr w:rsidR="003536A0" w:rsidRPr="00036327" w14:paraId="587BA658" w14:textId="77777777" w:rsidTr="00A24367">
        <w:trPr>
          <w:trHeight w:val="444"/>
        </w:trPr>
        <w:tc>
          <w:tcPr>
            <w:tcW w:w="2860" w:type="dxa"/>
            <w:tcBorders>
              <w:top w:val="single" w:sz="4" w:space="0" w:color="auto"/>
              <w:left w:val="single" w:sz="4" w:space="0" w:color="auto"/>
              <w:bottom w:val="single" w:sz="4" w:space="0" w:color="auto"/>
              <w:right w:val="single" w:sz="4" w:space="0" w:color="auto"/>
            </w:tcBorders>
            <w:shd w:val="clear" w:color="auto" w:fill="FFFFFF"/>
            <w:hideMark/>
          </w:tcPr>
          <w:p w14:paraId="412415F7" w14:textId="77777777" w:rsidR="003536A0" w:rsidRPr="00036327" w:rsidRDefault="003536A0" w:rsidP="00A24367">
            <w:pPr>
              <w:spacing w:line="276" w:lineRule="auto"/>
            </w:pPr>
            <w:r w:rsidRPr="00036327">
              <w:t>Unique Reference</w:t>
            </w:r>
            <w:r>
              <w:t xml:space="preserve"> B1.1(a)</w:t>
            </w:r>
          </w:p>
        </w:tc>
        <w:tc>
          <w:tcPr>
            <w:tcW w:w="6869" w:type="dxa"/>
            <w:gridSpan w:val="4"/>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206B8936" w14:textId="77777777" w:rsidR="003536A0" w:rsidRPr="00036327" w:rsidRDefault="003536A0" w:rsidP="00A24367">
            <w:pPr>
              <w:spacing w:line="276" w:lineRule="auto"/>
            </w:pPr>
          </w:p>
        </w:tc>
      </w:tr>
      <w:tr w:rsidR="003536A0" w:rsidRPr="00036327" w14:paraId="507AD84A" w14:textId="77777777" w:rsidTr="00A24367">
        <w:trPr>
          <w:trHeight w:val="444"/>
        </w:trPr>
        <w:tc>
          <w:tcPr>
            <w:tcW w:w="2860" w:type="dxa"/>
            <w:tcBorders>
              <w:top w:val="single" w:sz="4" w:space="0" w:color="auto"/>
              <w:left w:val="single" w:sz="4" w:space="0" w:color="auto"/>
              <w:bottom w:val="single" w:sz="4" w:space="0" w:color="auto"/>
              <w:right w:val="single" w:sz="4" w:space="0" w:color="auto"/>
            </w:tcBorders>
            <w:shd w:val="clear" w:color="auto" w:fill="FFFFFF"/>
          </w:tcPr>
          <w:p w14:paraId="1AA973FC" w14:textId="77777777" w:rsidR="003536A0" w:rsidRPr="00036327" w:rsidRDefault="003536A0" w:rsidP="00A24367">
            <w:pPr>
              <w:spacing w:line="276" w:lineRule="auto"/>
            </w:pPr>
            <w:r w:rsidRPr="004245DD">
              <w:t>Unique Reference B1.1(b)</w:t>
            </w:r>
          </w:p>
        </w:tc>
        <w:tc>
          <w:tcPr>
            <w:tcW w:w="6869" w:type="dxa"/>
            <w:gridSpan w:val="4"/>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71D3413E" w14:textId="77777777" w:rsidR="003536A0" w:rsidRPr="00036327" w:rsidRDefault="003536A0" w:rsidP="00A24367">
            <w:pPr>
              <w:spacing w:line="276" w:lineRule="auto"/>
            </w:pPr>
          </w:p>
        </w:tc>
      </w:tr>
      <w:tr w:rsidR="003536A0" w:rsidRPr="00036327" w14:paraId="6AC8F25A" w14:textId="77777777" w:rsidTr="00A24367">
        <w:trPr>
          <w:trHeight w:val="444"/>
        </w:trPr>
        <w:tc>
          <w:tcPr>
            <w:tcW w:w="2860" w:type="dxa"/>
            <w:tcBorders>
              <w:top w:val="single" w:sz="4" w:space="0" w:color="auto"/>
              <w:left w:val="single" w:sz="4" w:space="0" w:color="auto"/>
              <w:bottom w:val="single" w:sz="4" w:space="0" w:color="auto"/>
              <w:right w:val="single" w:sz="4" w:space="0" w:color="auto"/>
            </w:tcBorders>
            <w:shd w:val="clear" w:color="auto" w:fill="FFFFFF"/>
          </w:tcPr>
          <w:p w14:paraId="13C876F6" w14:textId="77777777" w:rsidR="003536A0" w:rsidRPr="00036327" w:rsidRDefault="003536A0" w:rsidP="00A24367">
            <w:pPr>
              <w:spacing w:line="276" w:lineRule="auto"/>
            </w:pPr>
            <w:r w:rsidRPr="004245DD">
              <w:t>Unique Reference B1.1(c)</w:t>
            </w:r>
          </w:p>
        </w:tc>
        <w:tc>
          <w:tcPr>
            <w:tcW w:w="6869" w:type="dxa"/>
            <w:gridSpan w:val="4"/>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0C887A4F" w14:textId="77777777" w:rsidR="003536A0" w:rsidRPr="00036327" w:rsidRDefault="003536A0" w:rsidP="00A24367">
            <w:pPr>
              <w:spacing w:line="276" w:lineRule="auto"/>
            </w:pPr>
          </w:p>
        </w:tc>
      </w:tr>
      <w:tr w:rsidR="003536A0" w:rsidRPr="00036327" w14:paraId="3D762C3D" w14:textId="77777777" w:rsidTr="00A24367">
        <w:trPr>
          <w:trHeight w:val="444"/>
        </w:trPr>
        <w:tc>
          <w:tcPr>
            <w:tcW w:w="2860" w:type="dxa"/>
            <w:tcBorders>
              <w:top w:val="single" w:sz="4" w:space="0" w:color="auto"/>
              <w:left w:val="single" w:sz="4" w:space="0" w:color="auto"/>
              <w:bottom w:val="single" w:sz="4" w:space="0" w:color="auto"/>
              <w:right w:val="single" w:sz="4" w:space="0" w:color="auto"/>
            </w:tcBorders>
            <w:shd w:val="clear" w:color="auto" w:fill="FFFFFF"/>
          </w:tcPr>
          <w:p w14:paraId="3A0655BD" w14:textId="77777777" w:rsidR="003536A0" w:rsidRPr="00036327" w:rsidRDefault="003536A0" w:rsidP="00A24367">
            <w:pPr>
              <w:spacing w:line="276" w:lineRule="auto"/>
            </w:pPr>
            <w:r w:rsidRPr="004245DD">
              <w:t>Unique Reference B1.1(d)</w:t>
            </w:r>
          </w:p>
        </w:tc>
        <w:tc>
          <w:tcPr>
            <w:tcW w:w="6869" w:type="dxa"/>
            <w:gridSpan w:val="4"/>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201414FF" w14:textId="77777777" w:rsidR="003536A0" w:rsidRPr="00036327" w:rsidRDefault="003536A0" w:rsidP="00A24367">
            <w:pPr>
              <w:spacing w:line="276" w:lineRule="auto"/>
            </w:pPr>
          </w:p>
        </w:tc>
      </w:tr>
      <w:tr w:rsidR="003536A0" w:rsidRPr="00036327" w14:paraId="305B6931" w14:textId="77777777" w:rsidTr="00A24367">
        <w:trPr>
          <w:trHeight w:val="1006"/>
        </w:trPr>
        <w:tc>
          <w:tcPr>
            <w:tcW w:w="6752" w:type="dxa"/>
            <w:gridSpan w:val="3"/>
            <w:tcBorders>
              <w:top w:val="single" w:sz="4" w:space="0" w:color="auto"/>
              <w:left w:val="single" w:sz="4" w:space="0" w:color="auto"/>
              <w:bottom w:val="single" w:sz="4" w:space="0" w:color="auto"/>
              <w:right w:val="single" w:sz="4" w:space="0" w:color="auto"/>
            </w:tcBorders>
            <w:shd w:val="clear" w:color="auto" w:fill="D5DCE4" w:themeFill="text2" w:themeFillTint="33"/>
          </w:tcPr>
          <w:p w14:paraId="798C0370" w14:textId="77777777" w:rsidR="003536A0" w:rsidRPr="00036327" w:rsidRDefault="003536A0" w:rsidP="00A24367">
            <w:pPr>
              <w:spacing w:line="276" w:lineRule="auto"/>
            </w:pPr>
          </w:p>
        </w:tc>
        <w:tc>
          <w:tcPr>
            <w:tcW w:w="1519"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0B6CD361" w14:textId="77777777" w:rsidR="003536A0" w:rsidRDefault="003536A0" w:rsidP="00A24367">
            <w:pPr>
              <w:spacing w:after="0" w:line="276" w:lineRule="auto"/>
            </w:pPr>
            <w:r w:rsidRPr="00036327">
              <w:t>Yes</w:t>
            </w:r>
            <w:r>
              <w:t>,</w:t>
            </w:r>
            <w:r w:rsidRPr="00036327">
              <w:t xml:space="preserve"> </w:t>
            </w:r>
          </w:p>
          <w:p w14:paraId="68F5F518" w14:textId="77777777" w:rsidR="003536A0" w:rsidRPr="00036327" w:rsidRDefault="003536A0" w:rsidP="00A24367">
            <w:pPr>
              <w:spacing w:after="0" w:line="276" w:lineRule="auto"/>
              <w:jc w:val="left"/>
            </w:pPr>
            <w:r w:rsidRPr="00036327">
              <w:t>Complete (d) below</w:t>
            </w:r>
          </w:p>
        </w:tc>
        <w:tc>
          <w:tcPr>
            <w:tcW w:w="1458"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3EC89726" w14:textId="77777777" w:rsidR="003536A0" w:rsidRPr="00036327" w:rsidRDefault="003536A0" w:rsidP="00A24367">
            <w:pPr>
              <w:spacing w:line="276" w:lineRule="auto"/>
            </w:pPr>
            <w:r w:rsidRPr="00036327">
              <w:t>No</w:t>
            </w:r>
          </w:p>
        </w:tc>
      </w:tr>
      <w:tr w:rsidR="003536A0" w:rsidRPr="00036327" w14:paraId="61BC18F3" w14:textId="77777777" w:rsidTr="00A24367">
        <w:trPr>
          <w:trHeight w:val="741"/>
        </w:trPr>
        <w:tc>
          <w:tcPr>
            <w:tcW w:w="6752" w:type="dxa"/>
            <w:gridSpan w:val="3"/>
            <w:tcBorders>
              <w:top w:val="single" w:sz="4" w:space="0" w:color="auto"/>
              <w:left w:val="single" w:sz="4" w:space="0" w:color="auto"/>
              <w:bottom w:val="single" w:sz="4" w:space="0" w:color="auto"/>
              <w:right w:val="single" w:sz="4" w:space="0" w:color="auto"/>
            </w:tcBorders>
            <w:hideMark/>
          </w:tcPr>
          <w:p w14:paraId="3DDF5537" w14:textId="77777777" w:rsidR="003536A0" w:rsidRPr="00036327" w:rsidRDefault="003536A0">
            <w:pPr>
              <w:pStyle w:val="ListParagraph"/>
              <w:numPr>
                <w:ilvl w:val="0"/>
                <w:numId w:val="8"/>
              </w:numPr>
              <w:spacing w:line="276" w:lineRule="auto"/>
              <w:jc w:val="left"/>
            </w:pPr>
            <w:r w:rsidRPr="00036327">
              <w:t>Are any published interim accounts relating to periods subsequent to the most recent audited accounts available?</w:t>
            </w:r>
          </w:p>
        </w:tc>
        <w:tc>
          <w:tcPr>
            <w:tcW w:w="1519"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3BD505B5" w14:textId="77777777" w:rsidR="003536A0" w:rsidRPr="00036327" w:rsidRDefault="003536A0" w:rsidP="00A24367">
            <w:pPr>
              <w:spacing w:line="276" w:lineRule="auto"/>
            </w:pPr>
          </w:p>
        </w:tc>
        <w:tc>
          <w:tcPr>
            <w:tcW w:w="1458"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7648CBB7" w14:textId="77777777" w:rsidR="003536A0" w:rsidRPr="00036327" w:rsidRDefault="003536A0" w:rsidP="00A24367">
            <w:pPr>
              <w:spacing w:line="276" w:lineRule="auto"/>
            </w:pPr>
          </w:p>
        </w:tc>
      </w:tr>
      <w:tr w:rsidR="003536A0" w:rsidRPr="00036327" w14:paraId="7C20A523" w14:textId="77777777" w:rsidTr="00A24367">
        <w:trPr>
          <w:trHeight w:val="1430"/>
        </w:trPr>
        <w:tc>
          <w:tcPr>
            <w:tcW w:w="6752" w:type="dxa"/>
            <w:gridSpan w:val="3"/>
            <w:tcBorders>
              <w:top w:val="single" w:sz="4" w:space="0" w:color="auto"/>
              <w:left w:val="single" w:sz="4" w:space="0" w:color="auto"/>
              <w:bottom w:val="single" w:sz="4" w:space="0" w:color="auto"/>
              <w:right w:val="single" w:sz="4" w:space="0" w:color="auto"/>
            </w:tcBorders>
            <w:hideMark/>
          </w:tcPr>
          <w:p w14:paraId="08160AA8" w14:textId="77777777" w:rsidR="003536A0" w:rsidRPr="00036327" w:rsidRDefault="003536A0">
            <w:pPr>
              <w:pStyle w:val="ListParagraph"/>
              <w:numPr>
                <w:ilvl w:val="0"/>
                <w:numId w:val="8"/>
              </w:numPr>
              <w:spacing w:line="276" w:lineRule="auto"/>
            </w:pPr>
            <w:r w:rsidRPr="00036327">
              <w:t>Have any events occurred between the date on which the latest set of audited accounts was authorised for issue and the date of this Pre-Qualification Submission that, had the audited accounts not been authorised for issue until the Pre-Qualification Submission Deadline, would have required to be adjusted for or disclosed in accordance with the provisions of International Financial Reporting Standards (“IFRS”) or equivalent?</w:t>
            </w:r>
          </w:p>
        </w:tc>
        <w:tc>
          <w:tcPr>
            <w:tcW w:w="1519"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50A3837B" w14:textId="77777777" w:rsidR="003536A0" w:rsidRPr="00036327" w:rsidRDefault="003536A0" w:rsidP="00A24367">
            <w:pPr>
              <w:spacing w:line="276" w:lineRule="auto"/>
            </w:pPr>
          </w:p>
          <w:p w14:paraId="2BF7E538" w14:textId="77777777" w:rsidR="003536A0" w:rsidRPr="00036327" w:rsidRDefault="003536A0" w:rsidP="00A24367">
            <w:pPr>
              <w:spacing w:line="276" w:lineRule="auto"/>
            </w:pPr>
          </w:p>
          <w:p w14:paraId="60215F85" w14:textId="77777777" w:rsidR="003536A0" w:rsidRPr="00036327" w:rsidRDefault="003536A0" w:rsidP="00A24367">
            <w:pPr>
              <w:spacing w:line="276" w:lineRule="auto"/>
            </w:pPr>
          </w:p>
          <w:p w14:paraId="7B5A6AC6" w14:textId="77777777" w:rsidR="003536A0" w:rsidRPr="00036327" w:rsidRDefault="003536A0" w:rsidP="00A24367">
            <w:pPr>
              <w:spacing w:line="276" w:lineRule="auto"/>
            </w:pPr>
          </w:p>
        </w:tc>
        <w:tc>
          <w:tcPr>
            <w:tcW w:w="1458"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56BF18A0" w14:textId="77777777" w:rsidR="003536A0" w:rsidRPr="00036327" w:rsidRDefault="003536A0" w:rsidP="00A24367">
            <w:pPr>
              <w:spacing w:line="276" w:lineRule="auto"/>
            </w:pPr>
          </w:p>
        </w:tc>
      </w:tr>
      <w:tr w:rsidR="003536A0" w:rsidRPr="00036327" w14:paraId="413E741D" w14:textId="77777777" w:rsidTr="00A24367">
        <w:trPr>
          <w:trHeight w:val="1302"/>
        </w:trPr>
        <w:tc>
          <w:tcPr>
            <w:tcW w:w="6752" w:type="dxa"/>
            <w:gridSpan w:val="3"/>
            <w:tcBorders>
              <w:top w:val="single" w:sz="4" w:space="0" w:color="auto"/>
              <w:left w:val="single" w:sz="4" w:space="0" w:color="auto"/>
              <w:bottom w:val="single" w:sz="4" w:space="0" w:color="auto"/>
              <w:right w:val="single" w:sz="4" w:space="0" w:color="auto"/>
            </w:tcBorders>
            <w:hideMark/>
          </w:tcPr>
          <w:p w14:paraId="0B6C28F4" w14:textId="77777777" w:rsidR="003536A0" w:rsidRPr="00036327" w:rsidRDefault="003536A0">
            <w:pPr>
              <w:pStyle w:val="ListParagraph"/>
              <w:numPr>
                <w:ilvl w:val="0"/>
                <w:numId w:val="8"/>
              </w:numPr>
              <w:spacing w:line="276" w:lineRule="auto"/>
            </w:pPr>
            <w:r w:rsidRPr="00036327">
              <w:t>Have you any contingent liability or loss (where not otherwise reported or occurring since the last financial statements) which would require disclosure in accordance with IFRS or equivalent?</w:t>
            </w:r>
          </w:p>
        </w:tc>
        <w:tc>
          <w:tcPr>
            <w:tcW w:w="1519"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4F6BC838" w14:textId="77777777" w:rsidR="003536A0" w:rsidRPr="00036327" w:rsidRDefault="003536A0" w:rsidP="00A24367">
            <w:pPr>
              <w:spacing w:line="276" w:lineRule="auto"/>
            </w:pPr>
          </w:p>
        </w:tc>
        <w:tc>
          <w:tcPr>
            <w:tcW w:w="1458"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74ECF34B" w14:textId="77777777" w:rsidR="003536A0" w:rsidRPr="00036327" w:rsidRDefault="003536A0" w:rsidP="00A24367">
            <w:pPr>
              <w:spacing w:line="276" w:lineRule="auto"/>
            </w:pPr>
          </w:p>
        </w:tc>
      </w:tr>
      <w:tr w:rsidR="003536A0" w:rsidRPr="00036327" w14:paraId="608D25DF" w14:textId="77777777" w:rsidTr="00A24367">
        <w:trPr>
          <w:trHeight w:val="720"/>
        </w:trPr>
        <w:tc>
          <w:tcPr>
            <w:tcW w:w="9729" w:type="dxa"/>
            <w:gridSpan w:val="5"/>
            <w:tcBorders>
              <w:top w:val="single" w:sz="4" w:space="0" w:color="auto"/>
              <w:left w:val="single" w:sz="4" w:space="0" w:color="auto"/>
              <w:bottom w:val="single" w:sz="4" w:space="0" w:color="auto"/>
              <w:right w:val="single" w:sz="4" w:space="0" w:color="auto"/>
            </w:tcBorders>
            <w:shd w:val="clear" w:color="auto" w:fill="FFFFFF"/>
            <w:hideMark/>
          </w:tcPr>
          <w:p w14:paraId="13F95DB8" w14:textId="77777777" w:rsidR="003536A0" w:rsidRPr="00036327" w:rsidRDefault="003536A0">
            <w:pPr>
              <w:pStyle w:val="ListParagraph"/>
              <w:numPr>
                <w:ilvl w:val="0"/>
                <w:numId w:val="8"/>
              </w:numPr>
              <w:spacing w:line="276" w:lineRule="auto"/>
            </w:pPr>
            <w:r w:rsidRPr="00036327">
              <w:t>If any of the circumstances set out above apply, please provide details here or provide unique references to supporting documentation enclosed:</w:t>
            </w:r>
          </w:p>
        </w:tc>
      </w:tr>
      <w:tr w:rsidR="003536A0" w:rsidRPr="00036327" w14:paraId="4636E53C" w14:textId="77777777" w:rsidTr="00A24367">
        <w:trPr>
          <w:trHeight w:val="434"/>
        </w:trPr>
        <w:tc>
          <w:tcPr>
            <w:tcW w:w="3429"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21F2C789" w14:textId="77777777" w:rsidR="003536A0" w:rsidRPr="00036327" w:rsidRDefault="003536A0" w:rsidP="00A24367">
            <w:pPr>
              <w:spacing w:line="276" w:lineRule="auto"/>
            </w:pPr>
            <w:r w:rsidRPr="00036327">
              <w:t>Unique reference for part (d)</w:t>
            </w:r>
          </w:p>
        </w:tc>
        <w:tc>
          <w:tcPr>
            <w:tcW w:w="6300" w:type="dxa"/>
            <w:gridSpan w:val="3"/>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79DD9F58" w14:textId="77777777" w:rsidR="003536A0" w:rsidRPr="00036327" w:rsidRDefault="003536A0" w:rsidP="00A24367">
            <w:pPr>
              <w:spacing w:line="276" w:lineRule="auto"/>
            </w:pPr>
          </w:p>
        </w:tc>
      </w:tr>
    </w:tbl>
    <w:p w14:paraId="430508C9" w14:textId="77777777" w:rsidR="003536A0" w:rsidRDefault="003536A0" w:rsidP="003536A0">
      <w:pPr>
        <w:spacing w:line="276" w:lineRule="auto"/>
      </w:pPr>
    </w:p>
    <w:p w14:paraId="332EE6A1" w14:textId="77777777" w:rsidR="003536A0" w:rsidRPr="00036327" w:rsidRDefault="003536A0" w:rsidP="003536A0">
      <w:pPr>
        <w:spacing w:line="276" w:lineRule="auto"/>
        <w:ind w:left="567" w:hanging="567"/>
      </w:pPr>
      <w:r w:rsidRPr="00036327">
        <w:t>B1.2</w:t>
      </w:r>
      <w:r w:rsidRPr="00036327">
        <w:tab/>
      </w:r>
      <w:r>
        <w:t>P</w:t>
      </w:r>
      <w:r w:rsidRPr="002B18F9">
        <w:t>lease provide any prospectus or credit rating issued in the previous three financial years in respect of the Applicant or confirmation that no such documents have been issued.</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1E0" w:firstRow="1" w:lastRow="1" w:firstColumn="1" w:lastColumn="1" w:noHBand="0" w:noVBand="0"/>
      </w:tblPr>
      <w:tblGrid>
        <w:gridCol w:w="3183"/>
        <w:gridCol w:w="6598"/>
      </w:tblGrid>
      <w:tr w:rsidR="003536A0" w:rsidRPr="00036327" w14:paraId="190B9F83" w14:textId="77777777" w:rsidTr="00A24367">
        <w:tc>
          <w:tcPr>
            <w:tcW w:w="9781" w:type="dxa"/>
            <w:gridSpan w:val="2"/>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29527FA3" w14:textId="77777777" w:rsidR="003536A0" w:rsidRPr="00036327" w:rsidRDefault="003536A0" w:rsidP="00A24367">
            <w:pPr>
              <w:spacing w:line="276" w:lineRule="auto"/>
            </w:pPr>
            <w:r w:rsidRPr="00036327">
              <w:t>Response to B1.2       Credit rating report</w:t>
            </w:r>
          </w:p>
          <w:p w14:paraId="5CF75F30" w14:textId="77777777" w:rsidR="003536A0" w:rsidRPr="00036327" w:rsidRDefault="003536A0" w:rsidP="00A24367">
            <w:pPr>
              <w:spacing w:line="276" w:lineRule="auto"/>
            </w:pPr>
            <w:r w:rsidRPr="00036327">
              <w:t>Unique references to supporting documentation enclosed</w:t>
            </w:r>
          </w:p>
        </w:tc>
      </w:tr>
      <w:tr w:rsidR="003536A0" w:rsidRPr="00036327" w14:paraId="69A389B2" w14:textId="77777777" w:rsidTr="00A24367">
        <w:tc>
          <w:tcPr>
            <w:tcW w:w="3183" w:type="dxa"/>
            <w:tcBorders>
              <w:top w:val="single" w:sz="4" w:space="0" w:color="auto"/>
              <w:left w:val="single" w:sz="4" w:space="0" w:color="auto"/>
              <w:bottom w:val="single" w:sz="4" w:space="0" w:color="auto"/>
              <w:right w:val="single" w:sz="4" w:space="0" w:color="auto"/>
            </w:tcBorders>
            <w:shd w:val="clear" w:color="auto" w:fill="FFFFFF"/>
            <w:hideMark/>
          </w:tcPr>
          <w:p w14:paraId="6DF32DB8" w14:textId="77777777" w:rsidR="003536A0" w:rsidRPr="00036327" w:rsidRDefault="003536A0" w:rsidP="00A24367">
            <w:pPr>
              <w:spacing w:line="276" w:lineRule="auto"/>
            </w:pPr>
            <w:r w:rsidRPr="00036327">
              <w:t>Unique Reference</w:t>
            </w:r>
          </w:p>
        </w:tc>
        <w:tc>
          <w:tcPr>
            <w:tcW w:w="6598"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252DD079" w14:textId="77777777" w:rsidR="003536A0" w:rsidRPr="00036327" w:rsidRDefault="003536A0" w:rsidP="00A24367">
            <w:pPr>
              <w:spacing w:line="276" w:lineRule="auto"/>
            </w:pPr>
          </w:p>
        </w:tc>
      </w:tr>
    </w:tbl>
    <w:p w14:paraId="41E66667" w14:textId="77777777" w:rsidR="003536A0" w:rsidRDefault="003536A0" w:rsidP="003536A0">
      <w:pPr>
        <w:spacing w:line="276" w:lineRule="auto"/>
        <w:rPr>
          <w:b/>
          <w:bCs/>
        </w:rPr>
      </w:pPr>
    </w:p>
    <w:p w14:paraId="3EF3571C" w14:textId="77777777" w:rsidR="003536A0" w:rsidRPr="00E90B3E" w:rsidRDefault="003536A0" w:rsidP="003536A0">
      <w:pPr>
        <w:spacing w:line="276" w:lineRule="auto"/>
        <w:rPr>
          <w:b/>
          <w:bCs/>
        </w:rPr>
      </w:pPr>
      <w:r w:rsidRPr="00E90B3E">
        <w:rPr>
          <w:b/>
          <w:bCs/>
        </w:rPr>
        <w:t>B2.</w:t>
      </w:r>
      <w:r w:rsidRPr="00E90B3E">
        <w:rPr>
          <w:b/>
          <w:bCs/>
        </w:rPr>
        <w:tab/>
        <w:t>Annual turnover</w:t>
      </w:r>
    </w:p>
    <w:p w14:paraId="186190E9" w14:textId="77777777" w:rsidR="003536A0" w:rsidRPr="00E315A1" w:rsidRDefault="003536A0" w:rsidP="003536A0">
      <w:pPr>
        <w:spacing w:line="276" w:lineRule="auto"/>
        <w:ind w:left="567" w:hanging="567"/>
      </w:pPr>
      <w:r w:rsidRPr="00E315A1">
        <w:t>B2.1</w:t>
      </w:r>
      <w:r w:rsidRPr="00E315A1">
        <w:tab/>
        <w:t xml:space="preserve">Please provide details of the turnover of the Applicant for each of the previous three financial years, immediately preceding the Pre-Qualification Submission Deadline, to confirm that the Applicant meets the minimum criteria with respect to annual turnover as outlined below and in </w:t>
      </w:r>
      <w:r w:rsidRPr="00A91D24">
        <w:t xml:space="preserve">section </w:t>
      </w:r>
      <w:r w:rsidRPr="00FC4BAF">
        <w:t>7</w:t>
      </w:r>
      <w:r w:rsidRPr="00A91D24">
        <w:t>.2</w:t>
      </w:r>
      <w:r w:rsidRPr="00E315A1">
        <w:t xml:space="preserve"> of the IMPQQ.</w:t>
      </w:r>
    </w:p>
    <w:p w14:paraId="7200F5E9" w14:textId="77777777" w:rsidR="003536A0" w:rsidRPr="00E315A1" w:rsidRDefault="003536A0" w:rsidP="003536A0">
      <w:pPr>
        <w:spacing w:line="276" w:lineRule="auto"/>
        <w:ind w:left="567"/>
      </w:pPr>
      <w:r w:rsidRPr="00E315A1">
        <w:t>The Applicant must demonstrate, as a minimum requirement, an annual turnover in each of the last three financial years immediately preceding the Pre-Qualification Submission Deadline as set out in Table 1.</w:t>
      </w:r>
    </w:p>
    <w:p w14:paraId="29E6DF7C" w14:textId="77777777" w:rsidR="003536A0" w:rsidRPr="00E315A1" w:rsidRDefault="003536A0">
      <w:pPr>
        <w:pStyle w:val="ListParagraph"/>
        <w:numPr>
          <w:ilvl w:val="0"/>
          <w:numId w:val="17"/>
        </w:numPr>
        <w:spacing w:line="276" w:lineRule="auto"/>
      </w:pPr>
      <w:r w:rsidRPr="00E315A1">
        <w:lastRenderedPageBreak/>
        <w:t xml:space="preserve">The Applicant must have an annual turnover, averaged </w:t>
      </w:r>
      <w:proofErr w:type="gramStart"/>
      <w:r w:rsidRPr="00E315A1">
        <w:t>over the last three audited financial years,</w:t>
      </w:r>
      <w:proofErr w:type="gramEnd"/>
      <w:r w:rsidRPr="00E315A1">
        <w:t xml:space="preserve"> of at </w:t>
      </w:r>
      <w:r w:rsidRPr="00BD1046">
        <w:t>least €4M per annum,</w:t>
      </w:r>
      <w:r w:rsidRPr="00E315A1">
        <w:t xml:space="preserve"> exclusive of VAT. Where the Applicant is a Consortium, the minimum turnover requirement can be met by combining the turnover figures of the different Applicant Members. </w:t>
      </w:r>
    </w:p>
    <w:p w14:paraId="19186AFF" w14:textId="77777777" w:rsidR="003536A0" w:rsidRPr="00E315A1" w:rsidRDefault="003536A0" w:rsidP="003536A0">
      <w:pPr>
        <w:spacing w:line="276" w:lineRule="auto"/>
        <w:ind w:left="567"/>
      </w:pPr>
      <w:r w:rsidRPr="00E315A1">
        <w:t>If the previous financial year’s financial statements have yet to be audited, a letter from the entity’s accountant certifying the turnover figure for that year should be provided. It is the responsibility of the Applicant to provide audited financial statements to TII once these become available.</w:t>
      </w:r>
    </w:p>
    <w:p w14:paraId="58CD6F09" w14:textId="699018AC" w:rsidR="003536A0" w:rsidRPr="00036327" w:rsidRDefault="003536A0" w:rsidP="00DF1C78">
      <w:pPr>
        <w:spacing w:line="276" w:lineRule="auto"/>
        <w:ind w:left="567"/>
      </w:pPr>
      <w:r w:rsidRPr="00E315A1">
        <w:t>If the Applicant is relying on another entity, please provide the information both for the Applicant and the entity on whose resources they wish to rely.  Please provide a reconciliation of the turnover figure quoted below to the turnover figure as per the financial statements submitted in response to section B1 of this PQQ.</w:t>
      </w:r>
    </w:p>
    <w:tbl>
      <w:tblPr>
        <w:tblW w:w="978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bottom w:w="57" w:type="dxa"/>
        </w:tblCellMar>
        <w:tblLook w:val="01E0" w:firstRow="1" w:lastRow="1" w:firstColumn="1" w:lastColumn="1" w:noHBand="0" w:noVBand="0"/>
      </w:tblPr>
      <w:tblGrid>
        <w:gridCol w:w="3374"/>
        <w:gridCol w:w="2194"/>
        <w:gridCol w:w="2194"/>
        <w:gridCol w:w="2027"/>
      </w:tblGrid>
      <w:tr w:rsidR="003536A0" w:rsidRPr="00036327" w14:paraId="3F4CFA61" w14:textId="77777777" w:rsidTr="00A24367">
        <w:trPr>
          <w:trHeight w:val="459"/>
        </w:trPr>
        <w:tc>
          <w:tcPr>
            <w:tcW w:w="9789" w:type="dxa"/>
            <w:gridSpan w:val="4"/>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5C298129" w14:textId="77777777" w:rsidR="003536A0" w:rsidRPr="00036327" w:rsidRDefault="003536A0" w:rsidP="00A24367">
            <w:pPr>
              <w:spacing w:line="276" w:lineRule="auto"/>
            </w:pPr>
            <w:r w:rsidRPr="00036327">
              <w:t>Response to B2.1</w:t>
            </w:r>
            <w:r w:rsidRPr="00036327">
              <w:tab/>
              <w:t>Annual turnover</w:t>
            </w:r>
          </w:p>
        </w:tc>
      </w:tr>
      <w:tr w:rsidR="003536A0" w:rsidRPr="00036327" w14:paraId="2A0A56CA" w14:textId="77777777" w:rsidTr="00A24367">
        <w:trPr>
          <w:trHeight w:val="22"/>
        </w:trPr>
        <w:tc>
          <w:tcPr>
            <w:tcW w:w="3374"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072E3814" w14:textId="77777777" w:rsidR="003536A0" w:rsidRPr="00036327" w:rsidRDefault="003536A0" w:rsidP="00A24367">
            <w:pPr>
              <w:spacing w:line="276" w:lineRule="auto"/>
            </w:pPr>
          </w:p>
        </w:tc>
        <w:tc>
          <w:tcPr>
            <w:tcW w:w="2194"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132A0CC4" w14:textId="77777777" w:rsidR="003536A0" w:rsidRPr="00036327" w:rsidRDefault="003536A0" w:rsidP="00A24367">
            <w:pPr>
              <w:spacing w:line="276" w:lineRule="auto"/>
            </w:pPr>
            <w:r w:rsidRPr="00036327">
              <w:t>Year: Y</w:t>
            </w:r>
            <w:r>
              <w:t>-1</w:t>
            </w:r>
          </w:p>
        </w:tc>
        <w:tc>
          <w:tcPr>
            <w:tcW w:w="2194"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4F388934" w14:textId="77777777" w:rsidR="003536A0" w:rsidRPr="00036327" w:rsidRDefault="003536A0" w:rsidP="00A24367">
            <w:pPr>
              <w:spacing w:line="276" w:lineRule="auto"/>
            </w:pPr>
            <w:r w:rsidRPr="00036327">
              <w:t>Year: Y-</w:t>
            </w:r>
            <w:r>
              <w:t>2</w:t>
            </w:r>
          </w:p>
        </w:tc>
        <w:tc>
          <w:tcPr>
            <w:tcW w:w="2025"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46F46D1A" w14:textId="77777777" w:rsidR="003536A0" w:rsidRPr="00036327" w:rsidRDefault="003536A0" w:rsidP="00A24367">
            <w:pPr>
              <w:spacing w:line="276" w:lineRule="auto"/>
            </w:pPr>
            <w:r w:rsidRPr="00036327">
              <w:t>Year: Y-</w:t>
            </w:r>
            <w:r>
              <w:t>3</w:t>
            </w:r>
          </w:p>
        </w:tc>
      </w:tr>
      <w:tr w:rsidR="003536A0" w:rsidRPr="00036327" w14:paraId="44661275" w14:textId="77777777" w:rsidTr="00A24367">
        <w:trPr>
          <w:trHeight w:val="459"/>
        </w:trPr>
        <w:tc>
          <w:tcPr>
            <w:tcW w:w="3374" w:type="dxa"/>
            <w:tcBorders>
              <w:top w:val="single" w:sz="4" w:space="0" w:color="auto"/>
              <w:left w:val="single" w:sz="4" w:space="0" w:color="auto"/>
              <w:bottom w:val="single" w:sz="4" w:space="0" w:color="auto"/>
              <w:right w:val="single" w:sz="4" w:space="0" w:color="auto"/>
            </w:tcBorders>
            <w:hideMark/>
          </w:tcPr>
          <w:p w14:paraId="69B03CC7" w14:textId="77777777" w:rsidR="003536A0" w:rsidRPr="00036327" w:rsidRDefault="003536A0" w:rsidP="00A24367">
            <w:pPr>
              <w:spacing w:line="276" w:lineRule="auto"/>
            </w:pPr>
            <w:r w:rsidRPr="00036327">
              <w:t>Date of financial year end</w:t>
            </w:r>
          </w:p>
        </w:tc>
        <w:tc>
          <w:tcPr>
            <w:tcW w:w="2194"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29187D61" w14:textId="77777777" w:rsidR="003536A0" w:rsidRPr="00036327" w:rsidRDefault="003536A0" w:rsidP="00A24367">
            <w:pPr>
              <w:spacing w:line="276" w:lineRule="auto"/>
            </w:pPr>
          </w:p>
        </w:tc>
        <w:tc>
          <w:tcPr>
            <w:tcW w:w="2194"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2B8EB8F9" w14:textId="77777777" w:rsidR="003536A0" w:rsidRPr="00036327" w:rsidRDefault="003536A0" w:rsidP="00A24367">
            <w:pPr>
              <w:spacing w:line="276" w:lineRule="auto"/>
            </w:pPr>
          </w:p>
        </w:tc>
        <w:tc>
          <w:tcPr>
            <w:tcW w:w="2025"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1D5AEDEB" w14:textId="77777777" w:rsidR="003536A0" w:rsidRPr="00036327" w:rsidRDefault="003536A0" w:rsidP="00A24367">
            <w:pPr>
              <w:spacing w:line="276" w:lineRule="auto"/>
            </w:pPr>
          </w:p>
        </w:tc>
      </w:tr>
      <w:tr w:rsidR="003536A0" w:rsidRPr="00036327" w14:paraId="7706B786" w14:textId="77777777" w:rsidTr="00A24367">
        <w:trPr>
          <w:trHeight w:val="469"/>
        </w:trPr>
        <w:tc>
          <w:tcPr>
            <w:tcW w:w="3374" w:type="dxa"/>
            <w:tcBorders>
              <w:top w:val="single" w:sz="4" w:space="0" w:color="auto"/>
              <w:left w:val="single" w:sz="4" w:space="0" w:color="auto"/>
              <w:bottom w:val="single" w:sz="4" w:space="0" w:color="auto"/>
              <w:right w:val="single" w:sz="4" w:space="0" w:color="auto"/>
            </w:tcBorders>
            <w:hideMark/>
          </w:tcPr>
          <w:p w14:paraId="1ADEF44A" w14:textId="77777777" w:rsidR="003536A0" w:rsidRPr="00036327" w:rsidRDefault="003536A0" w:rsidP="00A24367">
            <w:pPr>
              <w:spacing w:line="276" w:lineRule="auto"/>
            </w:pPr>
            <w:r w:rsidRPr="00036327">
              <w:t xml:space="preserve">Annual turnover </w:t>
            </w:r>
            <w:r w:rsidRPr="00C260D4">
              <w:rPr>
                <w:b/>
                <w:bCs/>
              </w:rPr>
              <w:t>(€)</w:t>
            </w:r>
          </w:p>
        </w:tc>
        <w:tc>
          <w:tcPr>
            <w:tcW w:w="2194"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764E6FEE" w14:textId="77777777" w:rsidR="003536A0" w:rsidRPr="00036327" w:rsidRDefault="003536A0" w:rsidP="00A24367">
            <w:pPr>
              <w:spacing w:line="276" w:lineRule="auto"/>
            </w:pPr>
          </w:p>
        </w:tc>
        <w:tc>
          <w:tcPr>
            <w:tcW w:w="2194"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3A28EE61" w14:textId="77777777" w:rsidR="003536A0" w:rsidRPr="00036327" w:rsidRDefault="003536A0" w:rsidP="00A24367">
            <w:pPr>
              <w:spacing w:line="276" w:lineRule="auto"/>
            </w:pPr>
          </w:p>
        </w:tc>
        <w:tc>
          <w:tcPr>
            <w:tcW w:w="2025"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4F4DCEE3" w14:textId="77777777" w:rsidR="003536A0" w:rsidRPr="00036327" w:rsidRDefault="003536A0" w:rsidP="00A24367">
            <w:pPr>
              <w:spacing w:line="276" w:lineRule="auto"/>
            </w:pPr>
          </w:p>
        </w:tc>
      </w:tr>
    </w:tbl>
    <w:p w14:paraId="57BB8072" w14:textId="77777777" w:rsidR="003536A0" w:rsidRDefault="003536A0" w:rsidP="003536A0">
      <w:pPr>
        <w:spacing w:line="276" w:lineRule="auto"/>
      </w:pPr>
    </w:p>
    <w:p w14:paraId="4F3B7D7D" w14:textId="77777777" w:rsidR="003536A0" w:rsidRDefault="003536A0" w:rsidP="003536A0">
      <w:pPr>
        <w:spacing w:line="276" w:lineRule="auto"/>
        <w:ind w:left="567" w:hanging="567"/>
      </w:pPr>
      <w:r w:rsidRPr="00036327">
        <w:t>B2.2</w:t>
      </w:r>
      <w:r w:rsidRPr="00036327">
        <w:tab/>
        <w:t xml:space="preserve">In accordance with </w:t>
      </w:r>
      <w:r>
        <w:t>section 7.2</w:t>
      </w:r>
      <w:r w:rsidRPr="00036327">
        <w:t xml:space="preserve"> of the IMPQQ, if the previous financial year’s financial statements have yet to be audited, a letter from the entity’s accountant certifying the turnover figure for that year should be provided.</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1E0" w:firstRow="1" w:lastRow="1" w:firstColumn="1" w:lastColumn="1" w:noHBand="0" w:noVBand="0"/>
      </w:tblPr>
      <w:tblGrid>
        <w:gridCol w:w="3325"/>
        <w:gridCol w:w="6456"/>
      </w:tblGrid>
      <w:tr w:rsidR="003536A0" w:rsidRPr="00036327" w14:paraId="0277B666" w14:textId="77777777" w:rsidTr="00A24367">
        <w:tc>
          <w:tcPr>
            <w:tcW w:w="9781" w:type="dxa"/>
            <w:gridSpan w:val="2"/>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384A09B7" w14:textId="77777777" w:rsidR="003536A0" w:rsidRPr="00036327" w:rsidRDefault="003536A0" w:rsidP="00A24367">
            <w:pPr>
              <w:spacing w:line="276" w:lineRule="auto"/>
            </w:pPr>
            <w:r w:rsidRPr="00036327">
              <w:t>Response to B2.2</w:t>
            </w:r>
          </w:p>
          <w:p w14:paraId="0B637B23" w14:textId="77777777" w:rsidR="003536A0" w:rsidRPr="00036327" w:rsidRDefault="003536A0" w:rsidP="00A24367">
            <w:pPr>
              <w:spacing w:line="276" w:lineRule="auto"/>
            </w:pPr>
            <w:r w:rsidRPr="00036327">
              <w:t>Unique references to supporting documentation enclosed</w:t>
            </w:r>
          </w:p>
        </w:tc>
      </w:tr>
      <w:tr w:rsidR="003536A0" w:rsidRPr="00036327" w14:paraId="253169F2" w14:textId="77777777" w:rsidTr="00A24367">
        <w:tc>
          <w:tcPr>
            <w:tcW w:w="3325" w:type="dxa"/>
            <w:tcBorders>
              <w:top w:val="single" w:sz="4" w:space="0" w:color="auto"/>
              <w:left w:val="single" w:sz="4" w:space="0" w:color="auto"/>
              <w:bottom w:val="single" w:sz="4" w:space="0" w:color="auto"/>
              <w:right w:val="single" w:sz="4" w:space="0" w:color="auto"/>
            </w:tcBorders>
            <w:shd w:val="clear" w:color="auto" w:fill="FFFFFF"/>
            <w:hideMark/>
          </w:tcPr>
          <w:p w14:paraId="459D21E0" w14:textId="77777777" w:rsidR="003536A0" w:rsidRPr="00036327" w:rsidRDefault="003536A0" w:rsidP="00A24367">
            <w:pPr>
              <w:spacing w:line="276" w:lineRule="auto"/>
            </w:pPr>
            <w:r w:rsidRPr="00036327">
              <w:t>Unique Reference</w:t>
            </w:r>
          </w:p>
        </w:tc>
        <w:tc>
          <w:tcPr>
            <w:tcW w:w="6456"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38295868" w14:textId="77777777" w:rsidR="003536A0" w:rsidRPr="00036327" w:rsidRDefault="003536A0" w:rsidP="00A24367">
            <w:pPr>
              <w:spacing w:line="276" w:lineRule="auto"/>
            </w:pPr>
          </w:p>
        </w:tc>
      </w:tr>
    </w:tbl>
    <w:p w14:paraId="73BA2C6C" w14:textId="77777777" w:rsidR="003536A0" w:rsidRDefault="003536A0" w:rsidP="003536A0">
      <w:pPr>
        <w:spacing w:line="276" w:lineRule="auto"/>
        <w:rPr>
          <w:b/>
          <w:bCs/>
        </w:rPr>
      </w:pPr>
    </w:p>
    <w:p w14:paraId="48471E53" w14:textId="77777777" w:rsidR="003536A0" w:rsidRPr="00E90B3E" w:rsidRDefault="003536A0" w:rsidP="003536A0">
      <w:pPr>
        <w:spacing w:line="276" w:lineRule="auto"/>
        <w:rPr>
          <w:b/>
          <w:bCs/>
        </w:rPr>
      </w:pPr>
      <w:r w:rsidRPr="00E90B3E">
        <w:rPr>
          <w:b/>
          <w:bCs/>
        </w:rPr>
        <w:t>B3.</w:t>
      </w:r>
      <w:r w:rsidRPr="00E90B3E">
        <w:rPr>
          <w:b/>
          <w:bCs/>
        </w:rPr>
        <w:tab/>
        <w:t>Legal Proceedings</w:t>
      </w:r>
    </w:p>
    <w:tbl>
      <w:tblPr>
        <w:tblW w:w="9781" w:type="dxa"/>
        <w:tblInd w:w="-5" w:type="dxa"/>
        <w:tblCellMar>
          <w:top w:w="57" w:type="dxa"/>
          <w:bottom w:w="57" w:type="dxa"/>
        </w:tblCellMar>
        <w:tblLook w:val="00A0" w:firstRow="1" w:lastRow="0" w:firstColumn="1" w:lastColumn="0" w:noHBand="0" w:noVBand="0"/>
      </w:tblPr>
      <w:tblGrid>
        <w:gridCol w:w="3279"/>
        <w:gridCol w:w="3128"/>
        <w:gridCol w:w="2098"/>
        <w:gridCol w:w="1276"/>
      </w:tblGrid>
      <w:tr w:rsidR="003536A0" w:rsidRPr="00036327" w14:paraId="62FB5B4D" w14:textId="77777777" w:rsidTr="00A24367">
        <w:tc>
          <w:tcPr>
            <w:tcW w:w="6407" w:type="dxa"/>
            <w:gridSpan w:val="2"/>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6B632FFD" w14:textId="77777777" w:rsidR="003536A0" w:rsidRPr="00036327" w:rsidRDefault="003536A0" w:rsidP="00A24367">
            <w:pPr>
              <w:spacing w:line="276" w:lineRule="auto"/>
              <w:jc w:val="left"/>
            </w:pPr>
            <w:r w:rsidRPr="00036327">
              <w:t>Response to B3.</w:t>
            </w:r>
            <w:r w:rsidRPr="00036327">
              <w:tab/>
              <w:t>Legal Proceedings</w:t>
            </w:r>
          </w:p>
        </w:tc>
        <w:tc>
          <w:tcPr>
            <w:tcW w:w="2098"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5734F4F2" w14:textId="77777777" w:rsidR="003536A0" w:rsidRPr="00036327" w:rsidRDefault="003536A0" w:rsidP="00A24367">
            <w:pPr>
              <w:spacing w:line="276" w:lineRule="auto"/>
              <w:jc w:val="left"/>
            </w:pPr>
            <w:r w:rsidRPr="00036327">
              <w:t>Yes</w:t>
            </w:r>
            <w:r>
              <w:t xml:space="preserve">, </w:t>
            </w:r>
            <w:r w:rsidRPr="00036327">
              <w:t>Complete (c) below</w:t>
            </w:r>
          </w:p>
        </w:tc>
        <w:tc>
          <w:tcPr>
            <w:tcW w:w="1276"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25A5C175" w14:textId="77777777" w:rsidR="003536A0" w:rsidRPr="00036327" w:rsidRDefault="003536A0" w:rsidP="00A24367">
            <w:pPr>
              <w:spacing w:line="276" w:lineRule="auto"/>
            </w:pPr>
            <w:r w:rsidRPr="00036327">
              <w:t>No</w:t>
            </w:r>
          </w:p>
        </w:tc>
      </w:tr>
      <w:tr w:rsidR="003536A0" w:rsidRPr="00036327" w14:paraId="0C26CE50" w14:textId="77777777" w:rsidTr="00A24367">
        <w:tc>
          <w:tcPr>
            <w:tcW w:w="6407" w:type="dxa"/>
            <w:gridSpan w:val="2"/>
            <w:tcBorders>
              <w:top w:val="single" w:sz="4" w:space="0" w:color="auto"/>
              <w:left w:val="single" w:sz="4" w:space="0" w:color="auto"/>
              <w:bottom w:val="single" w:sz="4" w:space="0" w:color="auto"/>
              <w:right w:val="single" w:sz="4" w:space="0" w:color="auto"/>
            </w:tcBorders>
            <w:hideMark/>
          </w:tcPr>
          <w:p w14:paraId="5FEA82D8" w14:textId="77777777" w:rsidR="003536A0" w:rsidRPr="00036327" w:rsidRDefault="003536A0">
            <w:pPr>
              <w:pStyle w:val="ListParagraph"/>
              <w:numPr>
                <w:ilvl w:val="0"/>
                <w:numId w:val="9"/>
              </w:numPr>
              <w:spacing w:line="276" w:lineRule="auto"/>
            </w:pPr>
            <w:r w:rsidRPr="00036327">
              <w:t>Are there any material outstanding judgments against or court orders affecting the entity or entities completing this section B of the PQQ or material pending or threatened litigation or other legal proceedings for which specific provision has not been made within the latest set of audited accounts or confirmation that no such judgments, court orders, litigation or proceedings are outstanding, pending or threatened?</w:t>
            </w:r>
          </w:p>
        </w:tc>
        <w:tc>
          <w:tcPr>
            <w:tcW w:w="2098"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42AA8B8F" w14:textId="77777777" w:rsidR="003536A0" w:rsidRPr="00036327" w:rsidRDefault="003536A0" w:rsidP="00A24367">
            <w:pPr>
              <w:spacing w:line="276" w:lineRule="auto"/>
            </w:pPr>
          </w:p>
          <w:p w14:paraId="23B8C6CA" w14:textId="77777777" w:rsidR="003536A0" w:rsidRPr="00036327" w:rsidRDefault="003536A0" w:rsidP="00A24367">
            <w:pPr>
              <w:spacing w:line="276" w:lineRule="auto"/>
            </w:pPr>
          </w:p>
          <w:p w14:paraId="02AF050F" w14:textId="77777777" w:rsidR="003536A0" w:rsidRPr="00036327" w:rsidRDefault="003536A0" w:rsidP="00A24367">
            <w:pPr>
              <w:spacing w:line="276" w:lineRule="auto"/>
            </w:pPr>
          </w:p>
        </w:tc>
        <w:tc>
          <w:tcPr>
            <w:tcW w:w="1276"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0F61C37B" w14:textId="77777777" w:rsidR="003536A0" w:rsidRPr="00036327" w:rsidRDefault="003536A0" w:rsidP="00A24367">
            <w:pPr>
              <w:spacing w:line="276" w:lineRule="auto"/>
            </w:pPr>
          </w:p>
          <w:p w14:paraId="3494ED8C" w14:textId="77777777" w:rsidR="003536A0" w:rsidRPr="00036327" w:rsidRDefault="003536A0" w:rsidP="00A24367">
            <w:pPr>
              <w:spacing w:line="276" w:lineRule="auto"/>
            </w:pPr>
          </w:p>
          <w:p w14:paraId="5069F69D" w14:textId="77777777" w:rsidR="003536A0" w:rsidRPr="00036327" w:rsidRDefault="003536A0" w:rsidP="00A24367">
            <w:pPr>
              <w:spacing w:line="276" w:lineRule="auto"/>
            </w:pPr>
          </w:p>
        </w:tc>
      </w:tr>
      <w:tr w:rsidR="003536A0" w:rsidRPr="00036327" w14:paraId="6FF10C91" w14:textId="77777777" w:rsidTr="00A24367">
        <w:tc>
          <w:tcPr>
            <w:tcW w:w="6407" w:type="dxa"/>
            <w:gridSpan w:val="2"/>
            <w:tcBorders>
              <w:top w:val="single" w:sz="4" w:space="0" w:color="auto"/>
              <w:left w:val="single" w:sz="4" w:space="0" w:color="auto"/>
              <w:bottom w:val="single" w:sz="4" w:space="0" w:color="auto"/>
              <w:right w:val="single" w:sz="4" w:space="0" w:color="auto"/>
            </w:tcBorders>
            <w:hideMark/>
          </w:tcPr>
          <w:p w14:paraId="47C58E68" w14:textId="77777777" w:rsidR="003536A0" w:rsidRPr="00036327" w:rsidRDefault="003536A0">
            <w:pPr>
              <w:pStyle w:val="ListParagraph"/>
              <w:numPr>
                <w:ilvl w:val="0"/>
                <w:numId w:val="9"/>
              </w:numPr>
              <w:spacing w:line="276" w:lineRule="auto"/>
            </w:pPr>
            <w:r w:rsidRPr="00036327">
              <w:lastRenderedPageBreak/>
              <w:t>Are there any material pending or threatened tax or other regulatory investigations into the affairs of the entity completing the entity or entities completing this section B or confirmation that no such investigations are pending or threatened?</w:t>
            </w:r>
          </w:p>
        </w:tc>
        <w:tc>
          <w:tcPr>
            <w:tcW w:w="2098"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00F5003B" w14:textId="77777777" w:rsidR="003536A0" w:rsidRPr="00036327" w:rsidRDefault="003536A0" w:rsidP="00A24367">
            <w:pPr>
              <w:spacing w:line="276" w:lineRule="auto"/>
            </w:pPr>
          </w:p>
          <w:p w14:paraId="52167FBF" w14:textId="77777777" w:rsidR="003536A0" w:rsidRPr="00036327" w:rsidRDefault="003536A0" w:rsidP="00A24367">
            <w:pPr>
              <w:spacing w:line="276" w:lineRule="auto"/>
            </w:pPr>
          </w:p>
        </w:tc>
        <w:tc>
          <w:tcPr>
            <w:tcW w:w="1276"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442F9196" w14:textId="77777777" w:rsidR="003536A0" w:rsidRPr="00036327" w:rsidRDefault="003536A0" w:rsidP="00A24367">
            <w:pPr>
              <w:spacing w:line="276" w:lineRule="auto"/>
            </w:pPr>
          </w:p>
        </w:tc>
      </w:tr>
      <w:tr w:rsidR="003536A0" w:rsidRPr="00036327" w14:paraId="6CB76536" w14:textId="77777777" w:rsidTr="00A24367">
        <w:tc>
          <w:tcPr>
            <w:tcW w:w="9781" w:type="dxa"/>
            <w:gridSpan w:val="4"/>
            <w:tcBorders>
              <w:top w:val="single" w:sz="4" w:space="0" w:color="auto"/>
              <w:left w:val="single" w:sz="4" w:space="0" w:color="auto"/>
              <w:bottom w:val="single" w:sz="4" w:space="0" w:color="auto"/>
              <w:right w:val="single" w:sz="4" w:space="0" w:color="auto"/>
            </w:tcBorders>
            <w:hideMark/>
          </w:tcPr>
          <w:p w14:paraId="0D7C1828" w14:textId="77777777" w:rsidR="003536A0" w:rsidRPr="00036327" w:rsidRDefault="003536A0">
            <w:pPr>
              <w:pStyle w:val="ListParagraph"/>
              <w:numPr>
                <w:ilvl w:val="0"/>
                <w:numId w:val="9"/>
              </w:numPr>
              <w:spacing w:line="276" w:lineRule="auto"/>
            </w:pPr>
            <w:r w:rsidRPr="00036327">
              <w:t>If any of the circumstances set out above apply, please provide details here or provide unique references to supporting documentation enclosed:</w:t>
            </w:r>
          </w:p>
        </w:tc>
      </w:tr>
      <w:tr w:rsidR="003536A0" w:rsidRPr="00036327" w14:paraId="652B9067" w14:textId="77777777" w:rsidTr="00A24367">
        <w:tc>
          <w:tcPr>
            <w:tcW w:w="3279" w:type="dxa"/>
            <w:tcBorders>
              <w:top w:val="single" w:sz="4" w:space="0" w:color="auto"/>
              <w:left w:val="single" w:sz="4" w:space="0" w:color="auto"/>
              <w:bottom w:val="single" w:sz="4" w:space="0" w:color="auto"/>
              <w:right w:val="single" w:sz="4" w:space="0" w:color="auto"/>
            </w:tcBorders>
            <w:shd w:val="clear" w:color="auto" w:fill="FFFFFF"/>
            <w:hideMark/>
          </w:tcPr>
          <w:p w14:paraId="52B2A8AD" w14:textId="77777777" w:rsidR="003536A0" w:rsidRPr="00036327" w:rsidRDefault="003536A0" w:rsidP="00A24367">
            <w:pPr>
              <w:spacing w:line="276" w:lineRule="auto"/>
            </w:pPr>
            <w:r w:rsidRPr="00036327">
              <w:t>Unique reference for part (c)</w:t>
            </w:r>
          </w:p>
        </w:tc>
        <w:tc>
          <w:tcPr>
            <w:tcW w:w="6502" w:type="dxa"/>
            <w:gridSpan w:val="3"/>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2AFDC998" w14:textId="77777777" w:rsidR="003536A0" w:rsidRPr="00036327" w:rsidRDefault="003536A0" w:rsidP="00A24367">
            <w:pPr>
              <w:spacing w:line="276" w:lineRule="auto"/>
            </w:pPr>
          </w:p>
        </w:tc>
      </w:tr>
    </w:tbl>
    <w:p w14:paraId="534FA47F" w14:textId="77777777" w:rsidR="003536A0" w:rsidRDefault="003536A0" w:rsidP="003536A0">
      <w:pPr>
        <w:spacing w:after="0" w:line="276" w:lineRule="auto"/>
        <w:rPr>
          <w:b/>
          <w:bCs/>
        </w:rPr>
      </w:pPr>
    </w:p>
    <w:p w14:paraId="31667740" w14:textId="77777777" w:rsidR="003536A0" w:rsidRPr="00E90B3E" w:rsidRDefault="003536A0" w:rsidP="003536A0">
      <w:pPr>
        <w:spacing w:line="276" w:lineRule="auto"/>
        <w:rPr>
          <w:b/>
          <w:bCs/>
        </w:rPr>
      </w:pPr>
      <w:r w:rsidRPr="00E90B3E">
        <w:rPr>
          <w:b/>
          <w:bCs/>
        </w:rPr>
        <w:t>B4.</w:t>
      </w:r>
      <w:r w:rsidRPr="00E90B3E">
        <w:rPr>
          <w:b/>
          <w:bCs/>
        </w:rPr>
        <w:tab/>
        <w:t xml:space="preserve">Insurance </w:t>
      </w:r>
    </w:p>
    <w:tbl>
      <w:tblPr>
        <w:tblW w:w="9596" w:type="dxa"/>
        <w:tblInd w:w="-5" w:type="dxa"/>
        <w:tblCellMar>
          <w:top w:w="57" w:type="dxa"/>
          <w:bottom w:w="57" w:type="dxa"/>
        </w:tblCellMar>
        <w:tblLook w:val="00A0" w:firstRow="1" w:lastRow="0" w:firstColumn="1" w:lastColumn="0" w:noHBand="0" w:noVBand="0"/>
      </w:tblPr>
      <w:tblGrid>
        <w:gridCol w:w="8331"/>
        <w:gridCol w:w="519"/>
        <w:gridCol w:w="746"/>
      </w:tblGrid>
      <w:tr w:rsidR="003536A0" w:rsidRPr="00036327" w14:paraId="4B608326" w14:textId="77777777" w:rsidTr="00A24367">
        <w:tc>
          <w:tcPr>
            <w:tcW w:w="8364"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42F9A74B" w14:textId="77777777" w:rsidR="003536A0" w:rsidRPr="00036327" w:rsidRDefault="003536A0" w:rsidP="00A24367">
            <w:pPr>
              <w:spacing w:line="276" w:lineRule="auto"/>
            </w:pPr>
            <w:r w:rsidRPr="00036327">
              <w:t xml:space="preserve">Response to B4. </w:t>
            </w:r>
            <w:r w:rsidRPr="00036327">
              <w:tab/>
              <w:t xml:space="preserve">Insurance </w:t>
            </w:r>
          </w:p>
        </w:tc>
        <w:tc>
          <w:tcPr>
            <w:tcW w:w="485"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7E93C84D" w14:textId="77777777" w:rsidR="003536A0" w:rsidRPr="00036327" w:rsidRDefault="003536A0" w:rsidP="00A24367">
            <w:pPr>
              <w:spacing w:line="276" w:lineRule="auto"/>
            </w:pPr>
            <w:r w:rsidRPr="00036327">
              <w:t>Yes</w:t>
            </w:r>
          </w:p>
        </w:tc>
        <w:tc>
          <w:tcPr>
            <w:tcW w:w="747"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06782CEF" w14:textId="77777777" w:rsidR="003536A0" w:rsidRPr="00036327" w:rsidRDefault="003536A0" w:rsidP="00A24367">
            <w:pPr>
              <w:spacing w:line="276" w:lineRule="auto"/>
            </w:pPr>
            <w:r w:rsidRPr="00036327">
              <w:t xml:space="preserve">No </w:t>
            </w:r>
          </w:p>
        </w:tc>
      </w:tr>
      <w:tr w:rsidR="003536A0" w:rsidRPr="00036327" w14:paraId="61BC0095" w14:textId="77777777" w:rsidTr="00A24367">
        <w:tc>
          <w:tcPr>
            <w:tcW w:w="8364"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509416BB" w14:textId="77777777" w:rsidR="003536A0" w:rsidRPr="00036327" w:rsidRDefault="003536A0" w:rsidP="00A24367">
            <w:pPr>
              <w:spacing w:line="276" w:lineRule="auto"/>
            </w:pPr>
            <w:r>
              <w:t>The Applicant</w:t>
            </w:r>
          </w:p>
        </w:tc>
        <w:tc>
          <w:tcPr>
            <w:tcW w:w="48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5C38DA2D" w14:textId="77777777" w:rsidR="003536A0" w:rsidRPr="00036327" w:rsidRDefault="003536A0" w:rsidP="00A24367">
            <w:pPr>
              <w:spacing w:line="276" w:lineRule="auto"/>
            </w:pPr>
          </w:p>
        </w:tc>
        <w:tc>
          <w:tcPr>
            <w:tcW w:w="747"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0C16CCD0" w14:textId="77777777" w:rsidR="003536A0" w:rsidRPr="00036327" w:rsidRDefault="003536A0" w:rsidP="00A24367">
            <w:pPr>
              <w:spacing w:line="276" w:lineRule="auto"/>
            </w:pPr>
          </w:p>
        </w:tc>
      </w:tr>
      <w:tr w:rsidR="003536A0" w:rsidRPr="00036327" w14:paraId="20A2416E" w14:textId="77777777" w:rsidTr="00A24367">
        <w:tc>
          <w:tcPr>
            <w:tcW w:w="8364" w:type="dxa"/>
            <w:tcBorders>
              <w:top w:val="single" w:sz="4" w:space="0" w:color="auto"/>
              <w:left w:val="single" w:sz="4" w:space="0" w:color="auto"/>
              <w:bottom w:val="single" w:sz="4" w:space="0" w:color="auto"/>
              <w:right w:val="single" w:sz="4" w:space="0" w:color="auto"/>
            </w:tcBorders>
            <w:hideMark/>
          </w:tcPr>
          <w:p w14:paraId="046F36BD" w14:textId="77777777" w:rsidR="003536A0" w:rsidRDefault="003536A0">
            <w:pPr>
              <w:pStyle w:val="ListParagraph"/>
              <w:numPr>
                <w:ilvl w:val="0"/>
                <w:numId w:val="10"/>
              </w:numPr>
              <w:spacing w:line="276" w:lineRule="auto"/>
              <w:jc w:val="left"/>
            </w:pPr>
            <w:r w:rsidRPr="00720F5D">
              <w:t xml:space="preserve">Can the Applicant confirm its ability to secure the following minimum insurance levels </w:t>
            </w:r>
            <w:r>
              <w:t xml:space="preserve">as set out in the insurance checklist to be submitted. </w:t>
            </w:r>
          </w:p>
          <w:p w14:paraId="3993A5A3" w14:textId="77777777" w:rsidR="003536A0" w:rsidRPr="00720F5D" w:rsidRDefault="003536A0" w:rsidP="00A24367">
            <w:pPr>
              <w:spacing w:line="276" w:lineRule="auto"/>
              <w:jc w:val="left"/>
            </w:pPr>
            <w:r>
              <w:t>Applicant</w:t>
            </w:r>
            <w:r w:rsidRPr="00036327">
              <w:t>s are required to provide a broker</w:t>
            </w:r>
            <w:r>
              <w:t>’</w:t>
            </w:r>
            <w:r w:rsidRPr="00036327">
              <w:t xml:space="preserve">s letter confirming they can secure the insurance cover </w:t>
            </w:r>
            <w:r>
              <w:t xml:space="preserve">as per Appendix E – Insurance Checklist.  </w:t>
            </w:r>
            <w:r w:rsidRPr="00036327">
              <w:t xml:space="preserve"> </w:t>
            </w:r>
          </w:p>
          <w:p w14:paraId="704621CC" w14:textId="77777777" w:rsidR="003536A0" w:rsidRPr="00720F5D" w:rsidRDefault="003536A0" w:rsidP="00A24367">
            <w:pPr>
              <w:spacing w:line="276" w:lineRule="auto"/>
              <w:jc w:val="left"/>
            </w:pPr>
          </w:p>
        </w:tc>
        <w:tc>
          <w:tcPr>
            <w:tcW w:w="485" w:type="dxa"/>
            <w:tcBorders>
              <w:top w:val="single" w:sz="4" w:space="0" w:color="auto"/>
              <w:left w:val="single" w:sz="4" w:space="0" w:color="auto"/>
              <w:bottom w:val="single" w:sz="4" w:space="0" w:color="auto"/>
              <w:right w:val="single" w:sz="4" w:space="0" w:color="auto"/>
            </w:tcBorders>
            <w:shd w:val="clear" w:color="auto" w:fill="9CC2E5" w:themeFill="accent1" w:themeFillTint="99"/>
            <w:hideMark/>
          </w:tcPr>
          <w:p w14:paraId="4D8B892B" w14:textId="77777777" w:rsidR="003536A0" w:rsidRDefault="00000000" w:rsidP="00A24367">
            <w:pPr>
              <w:spacing w:line="276" w:lineRule="auto"/>
              <w:jc w:val="left"/>
            </w:pPr>
            <w:sdt>
              <w:sdtPr>
                <w:id w:val="-1245416716"/>
                <w14:checkbox>
                  <w14:checked w14:val="0"/>
                  <w14:checkedState w14:val="2612" w14:font="MS Gothic"/>
                  <w14:uncheckedState w14:val="2610" w14:font="MS Gothic"/>
                </w14:checkbox>
              </w:sdtPr>
              <w:sdtContent>
                <w:r w:rsidR="003536A0">
                  <w:rPr>
                    <w:rFonts w:ascii="MS Gothic" w:eastAsia="MS Gothic" w:hAnsi="MS Gothic" w:hint="eastAsia"/>
                  </w:rPr>
                  <w:t>☐</w:t>
                </w:r>
              </w:sdtContent>
            </w:sdt>
          </w:p>
          <w:p w14:paraId="7D1A0C69" w14:textId="77777777" w:rsidR="003536A0" w:rsidRPr="00036327" w:rsidRDefault="003536A0" w:rsidP="00A24367">
            <w:pPr>
              <w:spacing w:line="276" w:lineRule="auto"/>
              <w:jc w:val="left"/>
            </w:pPr>
          </w:p>
        </w:tc>
        <w:sdt>
          <w:sdtPr>
            <w:id w:val="160904422"/>
            <w14:checkbox>
              <w14:checked w14:val="0"/>
              <w14:checkedState w14:val="2612" w14:font="MS Gothic"/>
              <w14:uncheckedState w14:val="2610" w14:font="MS Gothic"/>
            </w14:checkbox>
          </w:sdtPr>
          <w:sdtContent>
            <w:tc>
              <w:tcPr>
                <w:tcW w:w="747"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6B5B1785" w14:textId="77777777" w:rsidR="003536A0" w:rsidRPr="00036327" w:rsidRDefault="003536A0" w:rsidP="00A24367">
                <w:pPr>
                  <w:spacing w:line="276" w:lineRule="auto"/>
                </w:pPr>
                <w:r>
                  <w:rPr>
                    <w:rFonts w:ascii="MS Gothic" w:eastAsia="MS Gothic" w:hAnsi="MS Gothic" w:hint="eastAsia"/>
                  </w:rPr>
                  <w:t>☐</w:t>
                </w:r>
              </w:p>
            </w:tc>
          </w:sdtContent>
        </w:sdt>
      </w:tr>
    </w:tbl>
    <w:p w14:paraId="0BB4D309" w14:textId="77777777" w:rsidR="003536A0" w:rsidRDefault="003536A0" w:rsidP="003536A0">
      <w:pPr>
        <w:spacing w:after="0" w:line="276" w:lineRule="auto"/>
      </w:pPr>
      <w:bookmarkStart w:id="14" w:name="_Toc523217191"/>
      <w:bookmarkStart w:id="15" w:name="_Toc76560983"/>
      <w:bookmarkStart w:id="16" w:name="_Toc122002698"/>
    </w:p>
    <w:p w14:paraId="3310AAFB" w14:textId="77777777" w:rsidR="003536A0" w:rsidRDefault="003536A0" w:rsidP="003536A0">
      <w:pPr>
        <w:jc w:val="left"/>
      </w:pPr>
      <w:r>
        <w:br w:type="page"/>
      </w:r>
    </w:p>
    <w:p w14:paraId="217C2731" w14:textId="32FCED54" w:rsidR="003536A0" w:rsidRPr="00036327" w:rsidRDefault="0035211A" w:rsidP="0035211A">
      <w:pPr>
        <w:pStyle w:val="Heading1"/>
        <w:numPr>
          <w:ilvl w:val="0"/>
          <w:numId w:val="0"/>
        </w:numPr>
        <w:spacing w:line="276" w:lineRule="auto"/>
        <w:jc w:val="left"/>
      </w:pPr>
      <w:bookmarkStart w:id="17" w:name="_Toc170990050"/>
      <w:bookmarkStart w:id="18" w:name="_Toc170997779"/>
      <w:bookmarkStart w:id="19" w:name="_Toc170990051"/>
      <w:bookmarkStart w:id="20" w:name="_Toc170997780"/>
      <w:bookmarkStart w:id="21" w:name="_Toc170990052"/>
      <w:bookmarkStart w:id="22" w:name="_Toc170997781"/>
      <w:bookmarkStart w:id="23" w:name="_Toc170990053"/>
      <w:bookmarkStart w:id="24" w:name="_Toc170997782"/>
      <w:bookmarkStart w:id="25" w:name="_Toc170990054"/>
      <w:bookmarkStart w:id="26" w:name="_Toc170997783"/>
      <w:bookmarkStart w:id="27" w:name="_Toc170990055"/>
      <w:bookmarkStart w:id="28" w:name="_Toc170997784"/>
      <w:bookmarkStart w:id="29" w:name="_Toc170990056"/>
      <w:bookmarkStart w:id="30" w:name="_Toc170997785"/>
      <w:bookmarkStart w:id="31" w:name="_Toc170990057"/>
      <w:bookmarkStart w:id="32" w:name="_Toc170997786"/>
      <w:bookmarkStart w:id="33" w:name="_Toc170990058"/>
      <w:bookmarkStart w:id="34" w:name="_Toc170997787"/>
      <w:bookmarkStart w:id="35" w:name="_Toc170990059"/>
      <w:bookmarkStart w:id="36" w:name="_Toc170997788"/>
      <w:bookmarkStart w:id="37" w:name="_Toc170990060"/>
      <w:bookmarkStart w:id="38" w:name="_Toc170997789"/>
      <w:bookmarkStart w:id="39" w:name="_Toc170990061"/>
      <w:bookmarkStart w:id="40" w:name="_Toc170997790"/>
      <w:bookmarkStart w:id="41" w:name="_Toc125029292"/>
      <w:bookmarkStart w:id="42" w:name="_Toc173149427"/>
      <w:bookmarkStart w:id="43" w:name="_Toc238027511"/>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r>
        <w:lastRenderedPageBreak/>
        <w:t>12.</w:t>
      </w:r>
      <w:r>
        <w:tab/>
      </w:r>
      <w:r w:rsidR="003536A0" w:rsidRPr="00036327">
        <w:t xml:space="preserve">Section C: </w:t>
      </w:r>
      <w:bookmarkEnd w:id="14"/>
      <w:bookmarkEnd w:id="15"/>
      <w:bookmarkEnd w:id="16"/>
      <w:bookmarkEnd w:id="41"/>
      <w:r w:rsidR="003536A0">
        <w:t>Professional Experience of the Applicant</w:t>
      </w:r>
      <w:bookmarkEnd w:id="42"/>
      <w:bookmarkEnd w:id="43"/>
    </w:p>
    <w:p w14:paraId="32F84BA2" w14:textId="77777777" w:rsidR="003536A0" w:rsidRPr="00E90B3E" w:rsidRDefault="003536A0" w:rsidP="003536A0">
      <w:pPr>
        <w:spacing w:line="276" w:lineRule="auto"/>
        <w:rPr>
          <w:b/>
          <w:bCs/>
        </w:rPr>
      </w:pPr>
      <w:r w:rsidRPr="00E90B3E">
        <w:rPr>
          <w:b/>
          <w:bCs/>
        </w:rPr>
        <w:t>C</w:t>
      </w:r>
      <w:r>
        <w:rPr>
          <w:b/>
          <w:bCs/>
        </w:rPr>
        <w:t>1</w:t>
      </w:r>
      <w:r w:rsidRPr="00E90B3E">
        <w:rPr>
          <w:b/>
          <w:bCs/>
        </w:rPr>
        <w:t>.</w:t>
      </w:r>
      <w:r w:rsidRPr="00E90B3E">
        <w:rPr>
          <w:b/>
          <w:bCs/>
        </w:rPr>
        <w:tab/>
      </w:r>
      <w:r>
        <w:rPr>
          <w:rStyle w:val="cf01"/>
          <w:rFonts w:asciiTheme="minorHAnsi" w:hAnsiTheme="minorHAnsi" w:cstheme="minorHAnsi"/>
          <w:sz w:val="22"/>
          <w:szCs w:val="22"/>
        </w:rPr>
        <w:t>REC</w:t>
      </w:r>
      <w:r w:rsidDel="00406249">
        <w:rPr>
          <w:b/>
          <w:bCs/>
        </w:rPr>
        <w:t xml:space="preserve"> </w:t>
      </w:r>
    </w:p>
    <w:p w14:paraId="7A7A4E9B" w14:textId="77777777" w:rsidR="003536A0" w:rsidRDefault="003536A0" w:rsidP="003536A0">
      <w:pPr>
        <w:spacing w:after="0" w:line="276" w:lineRule="auto"/>
      </w:pPr>
      <w:r w:rsidRPr="0040748E">
        <w:t xml:space="preserve">In accordance with section 9.1 of the IMPQQ, the Applicant shall complete the form below as described in section </w:t>
      </w:r>
      <w:r>
        <w:t xml:space="preserve">7.7 </w:t>
      </w:r>
      <w:r w:rsidRPr="0040748E">
        <w:t xml:space="preserve">of the IMPQQ. The response page limit is set out in </w:t>
      </w:r>
      <w:r>
        <w:t>Table 4 Section 5.5</w:t>
      </w:r>
      <w:r w:rsidRPr="0040748E">
        <w:t xml:space="preserve"> </w:t>
      </w:r>
      <w:r>
        <w:t xml:space="preserve">above </w:t>
      </w:r>
      <w:r w:rsidRPr="0040748E">
        <w:t>and shall not be exceeded. Any part of a submission extending beyond the page limits specified in the IMPQQ will be disregarded.</w:t>
      </w:r>
    </w:p>
    <w:p w14:paraId="41267876" w14:textId="77777777" w:rsidR="003536A0" w:rsidRDefault="003536A0" w:rsidP="003536A0">
      <w:pPr>
        <w:spacing w:after="0" w:line="276" w:lineRule="auto"/>
      </w:pPr>
    </w:p>
    <w:tbl>
      <w:tblPr>
        <w:tblW w:w="9601" w:type="dxa"/>
        <w:tblInd w:w="-108" w:type="dxa"/>
        <w:tblBorders>
          <w:top w:val="single" w:sz="4" w:space="0" w:color="auto"/>
          <w:left w:val="single" w:sz="4" w:space="0" w:color="auto"/>
          <w:bottom w:val="single" w:sz="4" w:space="0" w:color="auto"/>
          <w:right w:val="single" w:sz="4" w:space="0" w:color="auto"/>
          <w:insideH w:val="double" w:sz="4" w:space="0" w:color="auto"/>
          <w:insideV w:val="single" w:sz="4" w:space="0" w:color="auto"/>
        </w:tblBorders>
        <w:tblLayout w:type="fixed"/>
        <w:tblLook w:val="0000" w:firstRow="0" w:lastRow="0" w:firstColumn="0" w:lastColumn="0" w:noHBand="0" w:noVBand="0"/>
      </w:tblPr>
      <w:tblGrid>
        <w:gridCol w:w="5436"/>
        <w:gridCol w:w="4165"/>
      </w:tblGrid>
      <w:tr w:rsidR="003536A0" w:rsidRPr="00344162" w14:paraId="1044B392" w14:textId="77777777" w:rsidTr="00A24367">
        <w:trPr>
          <w:tblHeader/>
        </w:trPr>
        <w:tc>
          <w:tcPr>
            <w:tcW w:w="9601" w:type="dxa"/>
            <w:gridSpan w:val="2"/>
            <w:tcBorders>
              <w:top w:val="single" w:sz="4" w:space="0" w:color="auto"/>
              <w:bottom w:val="single" w:sz="4" w:space="0" w:color="auto"/>
            </w:tcBorders>
            <w:shd w:val="clear" w:color="auto" w:fill="D9D9D9" w:themeFill="background1" w:themeFillShade="D9"/>
          </w:tcPr>
          <w:p w14:paraId="7BE80CEC" w14:textId="77777777" w:rsidR="003536A0" w:rsidRPr="009F46AF" w:rsidRDefault="003536A0" w:rsidP="00A24367">
            <w:pPr>
              <w:spacing w:before="120" w:after="120"/>
              <w:rPr>
                <w:rFonts w:cs="Arial"/>
                <w:b/>
              </w:rPr>
            </w:pPr>
            <w:bookmarkStart w:id="44" w:name="_Hlk170760955"/>
            <w:r w:rsidRPr="00F938C5">
              <w:t>Registered Electrical Contractor (REC</w:t>
            </w:r>
            <w:r>
              <w:t xml:space="preserve"> </w:t>
            </w:r>
            <w:r w:rsidRPr="00F938C5">
              <w:t>formerly RECI)</w:t>
            </w:r>
          </w:p>
        </w:tc>
      </w:tr>
      <w:tr w:rsidR="003536A0" w:rsidRPr="00344162" w14:paraId="1DCE8FD6" w14:textId="77777777" w:rsidTr="00A24367">
        <w:trPr>
          <w:tblHeader/>
        </w:trPr>
        <w:tc>
          <w:tcPr>
            <w:tcW w:w="5436" w:type="dxa"/>
            <w:tcBorders>
              <w:top w:val="single" w:sz="4" w:space="0" w:color="auto"/>
              <w:bottom w:val="single" w:sz="4" w:space="0" w:color="auto"/>
            </w:tcBorders>
            <w:shd w:val="clear" w:color="auto" w:fill="D9D9D9" w:themeFill="background1" w:themeFillShade="D9"/>
          </w:tcPr>
          <w:p w14:paraId="36A9A901" w14:textId="77777777" w:rsidR="003536A0" w:rsidRPr="009F46AF" w:rsidRDefault="003536A0" w:rsidP="00A24367">
            <w:pPr>
              <w:spacing w:before="120" w:after="120"/>
              <w:rPr>
                <w:rFonts w:cs="Arial"/>
                <w:b/>
              </w:rPr>
            </w:pPr>
            <w:r w:rsidRPr="009F46AF">
              <w:rPr>
                <w:rFonts w:cs="Arial"/>
                <w:b/>
              </w:rPr>
              <w:t>Criteria</w:t>
            </w:r>
          </w:p>
        </w:tc>
        <w:tc>
          <w:tcPr>
            <w:tcW w:w="4165" w:type="dxa"/>
            <w:tcBorders>
              <w:top w:val="single" w:sz="4" w:space="0" w:color="auto"/>
              <w:bottom w:val="single" w:sz="4" w:space="0" w:color="auto"/>
            </w:tcBorders>
            <w:shd w:val="clear" w:color="auto" w:fill="D9D9D9" w:themeFill="background1" w:themeFillShade="D9"/>
          </w:tcPr>
          <w:p w14:paraId="25C55159" w14:textId="77777777" w:rsidR="003536A0" w:rsidRPr="009F46AF" w:rsidRDefault="003536A0" w:rsidP="00A24367">
            <w:pPr>
              <w:spacing w:before="120" w:after="120"/>
              <w:rPr>
                <w:rFonts w:cs="Arial"/>
                <w:b/>
              </w:rPr>
            </w:pPr>
            <w:r w:rsidRPr="009F46AF">
              <w:rPr>
                <w:rFonts w:cs="Arial"/>
                <w:b/>
              </w:rPr>
              <w:t>Response</w:t>
            </w:r>
          </w:p>
        </w:tc>
      </w:tr>
      <w:tr w:rsidR="003536A0" w:rsidRPr="00344162" w14:paraId="1822860D" w14:textId="77777777" w:rsidTr="00A24367">
        <w:tc>
          <w:tcPr>
            <w:tcW w:w="5436" w:type="dxa"/>
            <w:tcBorders>
              <w:top w:val="single" w:sz="4" w:space="0" w:color="auto"/>
              <w:bottom w:val="single" w:sz="4" w:space="0" w:color="auto"/>
            </w:tcBorders>
          </w:tcPr>
          <w:p w14:paraId="1870C9AE" w14:textId="77777777" w:rsidR="003536A0" w:rsidRPr="009F46AF" w:rsidRDefault="003536A0" w:rsidP="00A24367">
            <w:pPr>
              <w:pStyle w:val="ACBody1"/>
              <w:ind w:left="0"/>
              <w:rPr>
                <w:rFonts w:asciiTheme="minorHAnsi" w:hAnsiTheme="minorHAnsi" w:cs="Arial"/>
                <w:b/>
                <w:sz w:val="22"/>
                <w:szCs w:val="22"/>
              </w:rPr>
            </w:pPr>
            <w:r w:rsidRPr="00406FD9">
              <w:rPr>
                <w:rFonts w:asciiTheme="minorHAnsi" w:eastAsiaTheme="minorHAnsi" w:hAnsiTheme="minorHAnsi" w:cstheme="minorBidi"/>
                <w:sz w:val="22"/>
                <w:szCs w:val="22"/>
              </w:rPr>
              <w:t>The Applicant must also be registered with Safe Electric (RECI) or the Electrical Contractors Safety &amp; Standards Association (ECSSA)</w:t>
            </w:r>
            <w:r>
              <w:rPr>
                <w:rFonts w:asciiTheme="minorHAnsi" w:eastAsiaTheme="minorHAnsi" w:hAnsiTheme="minorHAnsi" w:cstheme="minorBidi"/>
                <w:sz w:val="22"/>
                <w:szCs w:val="22"/>
              </w:rPr>
              <w:t xml:space="preserve"> or equivalent. </w:t>
            </w:r>
          </w:p>
        </w:tc>
        <w:tc>
          <w:tcPr>
            <w:tcW w:w="4165" w:type="dxa"/>
            <w:tcBorders>
              <w:top w:val="single" w:sz="4" w:space="0" w:color="auto"/>
              <w:bottom w:val="single" w:sz="4" w:space="0" w:color="auto"/>
            </w:tcBorders>
            <w:shd w:val="clear" w:color="auto" w:fill="9CC2E5" w:themeFill="accent1" w:themeFillTint="99"/>
          </w:tcPr>
          <w:p w14:paraId="39F5CFE2" w14:textId="77777777" w:rsidR="003536A0" w:rsidRDefault="003536A0" w:rsidP="00A24367">
            <w:pPr>
              <w:spacing w:before="120" w:after="120"/>
              <w:rPr>
                <w:rFonts w:cs="Arial"/>
              </w:rPr>
            </w:pPr>
            <w:r w:rsidRPr="009F46AF">
              <w:rPr>
                <w:rFonts w:cs="Arial"/>
              </w:rPr>
              <w:t xml:space="preserve">Yes </w:t>
            </w:r>
          </w:p>
          <w:sdt>
            <w:sdtPr>
              <w:rPr>
                <w:rFonts w:cs="Arial"/>
              </w:rPr>
              <w:id w:val="-1095637100"/>
              <w14:checkbox>
                <w14:checked w14:val="0"/>
                <w14:checkedState w14:val="2612" w14:font="MS Gothic"/>
                <w14:uncheckedState w14:val="2610" w14:font="MS Gothic"/>
              </w14:checkbox>
            </w:sdtPr>
            <w:sdtContent>
              <w:p w14:paraId="2634E95E" w14:textId="77777777" w:rsidR="003536A0" w:rsidRDefault="003536A0" w:rsidP="00A24367">
                <w:pPr>
                  <w:spacing w:before="120" w:after="120"/>
                  <w:rPr>
                    <w:rFonts w:cs="Arial"/>
                  </w:rPr>
                </w:pPr>
                <w:r>
                  <w:rPr>
                    <w:rFonts w:ascii="MS Gothic" w:eastAsia="MS Gothic" w:hAnsi="MS Gothic" w:cs="Arial" w:hint="eastAsia"/>
                  </w:rPr>
                  <w:t>☐</w:t>
                </w:r>
              </w:p>
            </w:sdtContent>
          </w:sdt>
          <w:p w14:paraId="56E993F0" w14:textId="77777777" w:rsidR="003536A0" w:rsidRDefault="003536A0" w:rsidP="00A24367">
            <w:pPr>
              <w:spacing w:before="120" w:after="120"/>
              <w:rPr>
                <w:rFonts w:cs="Arial"/>
              </w:rPr>
            </w:pPr>
            <w:r w:rsidRPr="009F46AF">
              <w:rPr>
                <w:rFonts w:cs="Arial"/>
              </w:rPr>
              <w:t xml:space="preserve">or No </w:t>
            </w:r>
          </w:p>
          <w:sdt>
            <w:sdtPr>
              <w:rPr>
                <w:rFonts w:cs="Arial"/>
              </w:rPr>
              <w:id w:val="-2083825812"/>
              <w14:checkbox>
                <w14:checked w14:val="0"/>
                <w14:checkedState w14:val="2612" w14:font="MS Gothic"/>
                <w14:uncheckedState w14:val="2610" w14:font="MS Gothic"/>
              </w14:checkbox>
            </w:sdtPr>
            <w:sdtContent>
              <w:p w14:paraId="59DD4164" w14:textId="77777777" w:rsidR="003536A0" w:rsidRPr="009F46AF" w:rsidRDefault="003536A0" w:rsidP="00A24367">
                <w:pPr>
                  <w:spacing w:before="120" w:after="120"/>
                  <w:rPr>
                    <w:rFonts w:cs="Arial"/>
                  </w:rPr>
                </w:pPr>
                <w:r>
                  <w:rPr>
                    <w:rFonts w:ascii="MS Gothic" w:eastAsia="MS Gothic" w:hAnsi="MS Gothic" w:cs="Arial" w:hint="eastAsia"/>
                  </w:rPr>
                  <w:t>☐</w:t>
                </w:r>
              </w:p>
            </w:sdtContent>
          </w:sdt>
        </w:tc>
      </w:tr>
      <w:tr w:rsidR="003536A0" w14:paraId="49D3AE92" w14:textId="77777777" w:rsidTr="00A24367">
        <w:trPr>
          <w:trHeight w:val="300"/>
        </w:trPr>
        <w:tc>
          <w:tcPr>
            <w:tcW w:w="5436" w:type="dxa"/>
            <w:tcBorders>
              <w:top w:val="single" w:sz="4" w:space="0" w:color="auto"/>
            </w:tcBorders>
          </w:tcPr>
          <w:p w14:paraId="7F7D69B3" w14:textId="77777777" w:rsidR="003536A0" w:rsidRPr="000D2579" w:rsidRDefault="003536A0" w:rsidP="00A24367">
            <w:pPr>
              <w:pStyle w:val="ACBody1"/>
              <w:ind w:left="0"/>
              <w:rPr>
                <w:rFonts w:asciiTheme="minorHAnsi" w:hAnsiTheme="minorHAnsi" w:cs="Arial"/>
                <w:b/>
                <w:iCs/>
                <w:sz w:val="22"/>
                <w:szCs w:val="22"/>
              </w:rPr>
            </w:pPr>
            <w:r w:rsidRPr="002E5426">
              <w:rPr>
                <w:rFonts w:asciiTheme="minorHAnsi" w:hAnsiTheme="minorHAnsi" w:cs="Arial"/>
                <w:b/>
                <w:iCs/>
                <w:sz w:val="22"/>
                <w:szCs w:val="22"/>
              </w:rPr>
              <w:t xml:space="preserve"> </w:t>
            </w:r>
          </w:p>
        </w:tc>
        <w:tc>
          <w:tcPr>
            <w:tcW w:w="4165" w:type="dxa"/>
            <w:tcBorders>
              <w:top w:val="single" w:sz="4" w:space="0" w:color="auto"/>
            </w:tcBorders>
            <w:shd w:val="clear" w:color="auto" w:fill="9CC2E5" w:themeFill="accent1" w:themeFillTint="99"/>
          </w:tcPr>
          <w:p w14:paraId="094CF516" w14:textId="77777777" w:rsidR="003536A0" w:rsidRDefault="003536A0" w:rsidP="00A24367">
            <w:pPr>
              <w:rPr>
                <w:rFonts w:cs="Arial"/>
              </w:rPr>
            </w:pPr>
            <w:r w:rsidRPr="009F46AF">
              <w:rPr>
                <w:rFonts w:cs="Arial"/>
              </w:rPr>
              <w:t>Yes</w:t>
            </w:r>
          </w:p>
          <w:p w14:paraId="6863069C" w14:textId="77777777" w:rsidR="003536A0" w:rsidRDefault="00000000" w:rsidP="00A24367">
            <w:pPr>
              <w:rPr>
                <w:rFonts w:cs="Arial"/>
              </w:rPr>
            </w:pPr>
            <w:sdt>
              <w:sdtPr>
                <w:rPr>
                  <w:rFonts w:cs="Arial"/>
                </w:rPr>
                <w:id w:val="546344278"/>
                <w14:checkbox>
                  <w14:checked w14:val="0"/>
                  <w14:checkedState w14:val="2612" w14:font="MS Gothic"/>
                  <w14:uncheckedState w14:val="2610" w14:font="MS Gothic"/>
                </w14:checkbox>
              </w:sdtPr>
              <w:sdtContent>
                <w:r w:rsidR="003536A0">
                  <w:rPr>
                    <w:rFonts w:ascii="MS Gothic" w:eastAsia="MS Gothic" w:hAnsi="MS Gothic" w:cs="Arial" w:hint="eastAsia"/>
                  </w:rPr>
                  <w:t>☐</w:t>
                </w:r>
              </w:sdtContent>
            </w:sdt>
            <w:r w:rsidR="003536A0" w:rsidRPr="009F46AF">
              <w:rPr>
                <w:rFonts w:cs="Arial"/>
              </w:rPr>
              <w:t xml:space="preserve"> </w:t>
            </w:r>
          </w:p>
          <w:p w14:paraId="3A0182A9" w14:textId="77777777" w:rsidR="003536A0" w:rsidRDefault="003536A0" w:rsidP="00A24367">
            <w:pPr>
              <w:rPr>
                <w:rFonts w:cs="Arial"/>
              </w:rPr>
            </w:pPr>
            <w:r w:rsidRPr="009F46AF">
              <w:rPr>
                <w:rFonts w:cs="Arial"/>
              </w:rPr>
              <w:t>or No</w:t>
            </w:r>
          </w:p>
          <w:sdt>
            <w:sdtPr>
              <w:rPr>
                <w:rFonts w:cs="Arial"/>
              </w:rPr>
              <w:id w:val="1988440178"/>
              <w14:checkbox>
                <w14:checked w14:val="0"/>
                <w14:checkedState w14:val="2612" w14:font="MS Gothic"/>
                <w14:uncheckedState w14:val="2610" w14:font="MS Gothic"/>
              </w14:checkbox>
            </w:sdtPr>
            <w:sdtContent>
              <w:p w14:paraId="66FE6E20" w14:textId="77777777" w:rsidR="003536A0" w:rsidRDefault="003536A0" w:rsidP="00A24367">
                <w:pPr>
                  <w:rPr>
                    <w:rFonts w:cs="Arial"/>
                  </w:rPr>
                </w:pPr>
                <w:r>
                  <w:rPr>
                    <w:rFonts w:ascii="MS Gothic" w:eastAsia="MS Gothic" w:hAnsi="MS Gothic" w:cs="Arial" w:hint="eastAsia"/>
                  </w:rPr>
                  <w:t>☐</w:t>
                </w:r>
              </w:p>
            </w:sdtContent>
          </w:sdt>
        </w:tc>
      </w:tr>
    </w:tbl>
    <w:p w14:paraId="58DCF4EC" w14:textId="77777777" w:rsidR="003536A0" w:rsidRDefault="003536A0" w:rsidP="003536A0">
      <w:pPr>
        <w:spacing w:line="276" w:lineRule="auto"/>
        <w:ind w:left="567" w:hanging="567"/>
      </w:pPr>
    </w:p>
    <w:bookmarkEnd w:id="44"/>
    <w:p w14:paraId="2FACF26E" w14:textId="77777777" w:rsidR="003536A0" w:rsidRPr="00E90B3E" w:rsidRDefault="003536A0" w:rsidP="003536A0">
      <w:pPr>
        <w:spacing w:line="276" w:lineRule="auto"/>
        <w:rPr>
          <w:b/>
          <w:bCs/>
        </w:rPr>
      </w:pPr>
      <w:r w:rsidRPr="00E90B3E">
        <w:rPr>
          <w:b/>
          <w:bCs/>
        </w:rPr>
        <w:t>C</w:t>
      </w:r>
      <w:r>
        <w:rPr>
          <w:b/>
          <w:bCs/>
        </w:rPr>
        <w:t>2</w:t>
      </w:r>
      <w:r w:rsidRPr="00E90B3E">
        <w:rPr>
          <w:b/>
          <w:bCs/>
        </w:rPr>
        <w:t>.</w:t>
      </w:r>
      <w:r w:rsidRPr="00E90B3E">
        <w:rPr>
          <w:b/>
          <w:bCs/>
        </w:rPr>
        <w:tab/>
      </w:r>
      <w:r>
        <w:rPr>
          <w:b/>
          <w:bCs/>
        </w:rPr>
        <w:t>Quality Assurance</w:t>
      </w:r>
    </w:p>
    <w:p w14:paraId="18DD20A2" w14:textId="77777777" w:rsidR="003536A0" w:rsidRDefault="003536A0" w:rsidP="003536A0">
      <w:pPr>
        <w:spacing w:after="0" w:line="276" w:lineRule="auto"/>
      </w:pPr>
      <w:r w:rsidRPr="0040748E">
        <w:t xml:space="preserve">In accordance with section 9.1 of the IMPQQ, the Applicant shall complete the form below as described in section </w:t>
      </w:r>
      <w:r>
        <w:t xml:space="preserve">7.4 </w:t>
      </w:r>
      <w:r w:rsidRPr="0040748E">
        <w:t xml:space="preserve">of the IMPQQ. The response page limit is set out in </w:t>
      </w:r>
      <w:r>
        <w:t>Table 4 Section 5.5</w:t>
      </w:r>
      <w:r w:rsidRPr="0040748E">
        <w:t xml:space="preserve"> and shall not be exceeded. Any part of a submission extending beyond the page limits specified in the IMPQQ will be disregarded.</w:t>
      </w:r>
    </w:p>
    <w:p w14:paraId="7639A2F1" w14:textId="77777777" w:rsidR="003536A0" w:rsidRDefault="003536A0" w:rsidP="003536A0">
      <w:pPr>
        <w:spacing w:line="276" w:lineRule="auto"/>
        <w:ind w:left="567" w:hanging="567"/>
      </w:pP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8"/>
        <w:gridCol w:w="7121"/>
        <w:gridCol w:w="1270"/>
      </w:tblGrid>
      <w:tr w:rsidR="003536A0" w:rsidRPr="00344162" w14:paraId="024C4E55" w14:textId="77777777" w:rsidTr="00A24367">
        <w:trPr>
          <w:jc w:val="center"/>
        </w:trPr>
        <w:tc>
          <w:tcPr>
            <w:tcW w:w="9629" w:type="dxa"/>
            <w:gridSpan w:val="3"/>
            <w:tcBorders>
              <w:bottom w:val="single" w:sz="4" w:space="0" w:color="auto"/>
            </w:tcBorders>
            <w:shd w:val="clear" w:color="auto" w:fill="E6E6E6"/>
          </w:tcPr>
          <w:p w14:paraId="1C2CEB51" w14:textId="77777777" w:rsidR="003536A0" w:rsidRPr="00FC4BAF" w:rsidRDefault="003536A0" w:rsidP="00A24367">
            <w:pPr>
              <w:pStyle w:val="Body"/>
              <w:spacing w:after="120"/>
              <w:rPr>
                <w:rFonts w:asciiTheme="minorHAnsi" w:hAnsiTheme="minorHAnsi" w:cs="Arial"/>
                <w:b/>
                <w:bCs/>
                <w:sz w:val="22"/>
                <w:szCs w:val="22"/>
              </w:rPr>
            </w:pPr>
            <w:r w:rsidRPr="00FC4BAF">
              <w:rPr>
                <w:rFonts w:asciiTheme="minorHAnsi" w:hAnsiTheme="minorHAnsi" w:cs="Arial"/>
                <w:b/>
                <w:bCs/>
                <w:sz w:val="22"/>
                <w:szCs w:val="22"/>
              </w:rPr>
              <w:t>Quality Assurance Assessment</w:t>
            </w:r>
          </w:p>
        </w:tc>
      </w:tr>
      <w:tr w:rsidR="003536A0" w:rsidRPr="00344162" w14:paraId="302BAFCB" w14:textId="77777777" w:rsidTr="00A24367">
        <w:trPr>
          <w:jc w:val="center"/>
        </w:trPr>
        <w:tc>
          <w:tcPr>
            <w:tcW w:w="1238" w:type="dxa"/>
            <w:shd w:val="clear" w:color="auto" w:fill="E6E6E6"/>
            <w:vAlign w:val="center"/>
          </w:tcPr>
          <w:p w14:paraId="4465C66E" w14:textId="77777777" w:rsidR="003536A0" w:rsidRPr="002B2019" w:rsidRDefault="003536A0" w:rsidP="00A24367">
            <w:pPr>
              <w:jc w:val="center"/>
              <w:rPr>
                <w:rFonts w:cs="Arial"/>
                <w:b/>
                <w:bCs/>
              </w:rPr>
            </w:pPr>
          </w:p>
        </w:tc>
        <w:tc>
          <w:tcPr>
            <w:tcW w:w="7121" w:type="dxa"/>
            <w:shd w:val="clear" w:color="auto" w:fill="E6E6E6"/>
            <w:vAlign w:val="center"/>
          </w:tcPr>
          <w:p w14:paraId="0F7A429B" w14:textId="77777777" w:rsidR="003536A0" w:rsidRPr="002B2019" w:rsidRDefault="003536A0" w:rsidP="00A24367">
            <w:pPr>
              <w:rPr>
                <w:rFonts w:cs="Arial"/>
                <w:b/>
                <w:bCs/>
              </w:rPr>
            </w:pPr>
            <w:r w:rsidRPr="002B2019">
              <w:rPr>
                <w:rFonts w:cs="Arial"/>
                <w:b/>
                <w:bCs/>
              </w:rPr>
              <w:t>Question</w:t>
            </w:r>
          </w:p>
        </w:tc>
        <w:tc>
          <w:tcPr>
            <w:tcW w:w="1270" w:type="dxa"/>
            <w:shd w:val="clear" w:color="auto" w:fill="E6E6E6"/>
            <w:vAlign w:val="center"/>
          </w:tcPr>
          <w:p w14:paraId="6059FA37" w14:textId="77777777" w:rsidR="003536A0" w:rsidRPr="002B2019" w:rsidRDefault="003536A0" w:rsidP="00A24367">
            <w:pPr>
              <w:jc w:val="center"/>
              <w:rPr>
                <w:rFonts w:cs="Arial"/>
                <w:b/>
                <w:bCs/>
              </w:rPr>
            </w:pPr>
            <w:r w:rsidRPr="002B2019">
              <w:rPr>
                <w:rFonts w:cs="Arial"/>
                <w:b/>
                <w:bCs/>
              </w:rPr>
              <w:t>Answer</w:t>
            </w:r>
          </w:p>
          <w:p w14:paraId="76E0FBE0" w14:textId="77777777" w:rsidR="003536A0" w:rsidRPr="002B2019" w:rsidRDefault="003536A0" w:rsidP="00A24367">
            <w:pPr>
              <w:jc w:val="center"/>
              <w:rPr>
                <w:rFonts w:cs="Arial"/>
                <w:b/>
                <w:bCs/>
              </w:rPr>
            </w:pPr>
            <w:r w:rsidRPr="002B2019">
              <w:rPr>
                <w:rFonts w:cs="Arial"/>
                <w:b/>
                <w:bCs/>
              </w:rPr>
              <w:t>YES or NO</w:t>
            </w:r>
          </w:p>
        </w:tc>
      </w:tr>
      <w:tr w:rsidR="003536A0" w:rsidRPr="00344162" w14:paraId="76587197" w14:textId="77777777" w:rsidTr="00A24367">
        <w:trPr>
          <w:jc w:val="center"/>
        </w:trPr>
        <w:tc>
          <w:tcPr>
            <w:tcW w:w="1238" w:type="dxa"/>
            <w:shd w:val="clear" w:color="auto" w:fill="E6E6E6"/>
          </w:tcPr>
          <w:p w14:paraId="1703DC7C" w14:textId="77777777" w:rsidR="003536A0" w:rsidRPr="002B2019" w:rsidRDefault="003536A0" w:rsidP="00A24367">
            <w:pPr>
              <w:pStyle w:val="PQQtable"/>
              <w:rPr>
                <w:rFonts w:asciiTheme="minorHAnsi" w:hAnsiTheme="minorHAnsi"/>
                <w:szCs w:val="22"/>
              </w:rPr>
            </w:pPr>
            <w:r w:rsidRPr="002B2019">
              <w:rPr>
                <w:rFonts w:asciiTheme="minorHAnsi" w:hAnsiTheme="minorHAnsi"/>
                <w:szCs w:val="22"/>
              </w:rPr>
              <w:t xml:space="preserve"> </w:t>
            </w:r>
          </w:p>
        </w:tc>
        <w:tc>
          <w:tcPr>
            <w:tcW w:w="7121" w:type="dxa"/>
            <w:shd w:val="clear" w:color="auto" w:fill="9CC2E5" w:themeFill="accent1" w:themeFillTint="99"/>
          </w:tcPr>
          <w:p w14:paraId="0A2E3D71" w14:textId="77777777" w:rsidR="003536A0" w:rsidRPr="002B2019" w:rsidRDefault="003536A0" w:rsidP="00A24367">
            <w:pPr>
              <w:rPr>
                <w:rFonts w:cs="Arial"/>
              </w:rPr>
            </w:pPr>
            <w:r w:rsidRPr="002B2019">
              <w:rPr>
                <w:rFonts w:cs="Arial"/>
              </w:rPr>
              <w:t xml:space="preserve">Do you as the main </w:t>
            </w:r>
            <w:r>
              <w:rPr>
                <w:rFonts w:cs="Arial"/>
                <w:bCs/>
                <w:iCs/>
              </w:rPr>
              <w:t>Applicant</w:t>
            </w:r>
            <w:r w:rsidRPr="002B2019">
              <w:rPr>
                <w:rFonts w:cs="Arial"/>
                <w:bCs/>
                <w:iCs/>
              </w:rPr>
              <w:t xml:space="preserve"> or Member</w:t>
            </w:r>
            <w:r w:rsidRPr="002B2019">
              <w:rPr>
                <w:rFonts w:cs="Arial"/>
                <w:bCs/>
                <w:i/>
                <w:iCs/>
              </w:rPr>
              <w:t xml:space="preserve"> </w:t>
            </w:r>
            <w:r w:rsidRPr="002B2019">
              <w:rPr>
                <w:rFonts w:cs="Arial"/>
              </w:rPr>
              <w:t xml:space="preserve">have a formal quality management system in place that is current and certified as compliant with ISO 9001, TL9000, CMM or an equivalent recognised standard? </w:t>
            </w:r>
          </w:p>
          <w:p w14:paraId="2AF7DAF7" w14:textId="77777777" w:rsidR="003536A0" w:rsidRPr="002B2019" w:rsidRDefault="003536A0" w:rsidP="00A24367">
            <w:pPr>
              <w:rPr>
                <w:rFonts w:cs="Arial"/>
              </w:rPr>
            </w:pPr>
            <w:r w:rsidRPr="002B2019">
              <w:rPr>
                <w:rFonts w:cs="Arial"/>
              </w:rPr>
              <w:t>If the answer is Yes, please state the quality standard:</w:t>
            </w:r>
          </w:p>
          <w:p w14:paraId="0197F114" w14:textId="77777777" w:rsidR="003536A0" w:rsidRDefault="003536A0" w:rsidP="00A24367">
            <w:pPr>
              <w:ind w:left="720"/>
              <w:rPr>
                <w:rFonts w:cs="Arial"/>
              </w:rPr>
            </w:pPr>
            <w:r w:rsidRPr="002B2019">
              <w:rPr>
                <w:rFonts w:cs="Arial"/>
              </w:rPr>
              <w:t xml:space="preserve"> ________________________</w:t>
            </w:r>
          </w:p>
          <w:p w14:paraId="3D083A59" w14:textId="77777777" w:rsidR="003536A0" w:rsidRPr="002B2019" w:rsidRDefault="003536A0" w:rsidP="00A24367">
            <w:pPr>
              <w:rPr>
                <w:rFonts w:cs="Arial"/>
              </w:rPr>
            </w:pPr>
            <w:r w:rsidRPr="002B2019">
              <w:rPr>
                <w:rFonts w:cs="Arial"/>
              </w:rPr>
              <w:lastRenderedPageBreak/>
              <w:t xml:space="preserve">If the answer is </w:t>
            </w:r>
            <w:r>
              <w:rPr>
                <w:rFonts w:cs="Arial"/>
              </w:rPr>
              <w:t>No</w:t>
            </w:r>
            <w:r w:rsidRPr="002B2019">
              <w:rPr>
                <w:rFonts w:cs="Arial"/>
              </w:rPr>
              <w:t xml:space="preserve">, </w:t>
            </w:r>
            <w:r>
              <w:rPr>
                <w:rFonts w:cs="Arial"/>
              </w:rPr>
              <w:t xml:space="preserve">then this is a fail and will result in disqualification from the competition. </w:t>
            </w:r>
          </w:p>
          <w:p w14:paraId="7FB33701" w14:textId="77777777" w:rsidR="003536A0" w:rsidRDefault="003536A0" w:rsidP="00A24367">
            <w:pPr>
              <w:ind w:left="720"/>
              <w:rPr>
                <w:rFonts w:cs="Arial"/>
              </w:rPr>
            </w:pPr>
          </w:p>
          <w:p w14:paraId="19522264" w14:textId="77777777" w:rsidR="003536A0" w:rsidRDefault="003536A0" w:rsidP="00A24367">
            <w:pPr>
              <w:ind w:left="720"/>
              <w:rPr>
                <w:rFonts w:cs="Arial"/>
              </w:rPr>
            </w:pPr>
          </w:p>
          <w:p w14:paraId="7EFE2812" w14:textId="77777777" w:rsidR="003536A0" w:rsidRPr="002B2019" w:rsidRDefault="003536A0" w:rsidP="00A24367">
            <w:pPr>
              <w:ind w:left="720"/>
              <w:rPr>
                <w:rFonts w:cs="Arial"/>
              </w:rPr>
            </w:pPr>
          </w:p>
        </w:tc>
        <w:tc>
          <w:tcPr>
            <w:tcW w:w="1270" w:type="dxa"/>
            <w:shd w:val="clear" w:color="auto" w:fill="9CC2E5" w:themeFill="accent1" w:themeFillTint="99"/>
          </w:tcPr>
          <w:p w14:paraId="77544142" w14:textId="77777777" w:rsidR="003536A0" w:rsidRPr="002B2019" w:rsidRDefault="003536A0" w:rsidP="00A24367">
            <w:pPr>
              <w:jc w:val="center"/>
              <w:rPr>
                <w:rFonts w:cs="Arial"/>
              </w:rPr>
            </w:pPr>
          </w:p>
        </w:tc>
      </w:tr>
      <w:tr w:rsidR="003536A0" w:rsidRPr="00344162" w14:paraId="20CE1C91" w14:textId="77777777" w:rsidTr="00A24367">
        <w:trPr>
          <w:jc w:val="center"/>
        </w:trPr>
        <w:tc>
          <w:tcPr>
            <w:tcW w:w="1238" w:type="dxa"/>
            <w:shd w:val="clear" w:color="auto" w:fill="E6E6E6"/>
          </w:tcPr>
          <w:p w14:paraId="3A0AAE5C" w14:textId="77777777" w:rsidR="003536A0" w:rsidRPr="002B2019" w:rsidRDefault="003536A0" w:rsidP="00A24367">
            <w:pPr>
              <w:pStyle w:val="PQQtable"/>
              <w:rPr>
                <w:rFonts w:asciiTheme="minorHAnsi" w:hAnsiTheme="minorHAnsi"/>
                <w:szCs w:val="22"/>
              </w:rPr>
            </w:pPr>
            <w:bookmarkStart w:id="45" w:name="_Ref170545359"/>
            <w:r w:rsidRPr="002B2019">
              <w:rPr>
                <w:rFonts w:asciiTheme="minorHAnsi" w:hAnsiTheme="minorHAnsi"/>
                <w:szCs w:val="22"/>
              </w:rPr>
              <w:t xml:space="preserve"> </w:t>
            </w:r>
            <w:bookmarkEnd w:id="45"/>
          </w:p>
        </w:tc>
        <w:tc>
          <w:tcPr>
            <w:tcW w:w="7121" w:type="dxa"/>
            <w:shd w:val="clear" w:color="auto" w:fill="9CC2E5" w:themeFill="accent1" w:themeFillTint="99"/>
          </w:tcPr>
          <w:p w14:paraId="46CFC6AE" w14:textId="77777777" w:rsidR="003536A0" w:rsidRPr="002B2019" w:rsidRDefault="003536A0" w:rsidP="00A24367">
            <w:pPr>
              <w:rPr>
                <w:rFonts w:cs="Arial"/>
              </w:rPr>
            </w:pPr>
            <w:r w:rsidRPr="002B2019">
              <w:rPr>
                <w:rFonts w:cs="Arial"/>
              </w:rPr>
              <w:t>Do your subcontractors hold any relevant formal Quality Accreditation(s)?</w:t>
            </w:r>
          </w:p>
          <w:p w14:paraId="2C05D116" w14:textId="77777777" w:rsidR="003536A0" w:rsidRPr="002B2019" w:rsidRDefault="003536A0" w:rsidP="00A24367">
            <w:pPr>
              <w:spacing w:line="360" w:lineRule="auto"/>
              <w:rPr>
                <w:rFonts w:cs="Arial"/>
              </w:rPr>
            </w:pPr>
            <w:r w:rsidRPr="002B2019">
              <w:rPr>
                <w:rFonts w:cs="Arial"/>
              </w:rPr>
              <w:t>If not applicable, state N/A; If Yes, please state:</w:t>
            </w:r>
          </w:p>
          <w:p w14:paraId="76330498" w14:textId="77777777" w:rsidR="003536A0" w:rsidRPr="002B2019" w:rsidRDefault="003536A0">
            <w:pPr>
              <w:numPr>
                <w:ilvl w:val="0"/>
                <w:numId w:val="19"/>
              </w:numPr>
              <w:spacing w:after="0" w:line="360" w:lineRule="auto"/>
              <w:jc w:val="left"/>
              <w:rPr>
                <w:rFonts w:cs="Arial"/>
              </w:rPr>
            </w:pPr>
            <w:r w:rsidRPr="002B2019">
              <w:rPr>
                <w:rFonts w:cs="Arial"/>
              </w:rPr>
              <w:t>name of subcontractor(s)/partner(s)</w:t>
            </w:r>
            <w:r w:rsidRPr="002B2019">
              <w:rPr>
                <w:rFonts w:cs="Arial"/>
              </w:rPr>
              <w:tab/>
              <w:t xml:space="preserve">      ________________</w:t>
            </w:r>
          </w:p>
          <w:p w14:paraId="1E441FA0" w14:textId="77777777" w:rsidR="003536A0" w:rsidRPr="002B2019" w:rsidRDefault="003536A0">
            <w:pPr>
              <w:numPr>
                <w:ilvl w:val="0"/>
                <w:numId w:val="19"/>
              </w:numPr>
              <w:spacing w:after="0" w:line="360" w:lineRule="auto"/>
              <w:jc w:val="left"/>
              <w:rPr>
                <w:rFonts w:cs="Arial"/>
              </w:rPr>
            </w:pPr>
            <w:r w:rsidRPr="002B2019">
              <w:rPr>
                <w:rFonts w:cs="Arial"/>
              </w:rPr>
              <w:t xml:space="preserve">name of accreditation and/or standard   </w:t>
            </w:r>
            <w:r>
              <w:rPr>
                <w:rFonts w:cs="Arial"/>
              </w:rPr>
              <w:t xml:space="preserve">     </w:t>
            </w:r>
            <w:r w:rsidRPr="002B2019">
              <w:rPr>
                <w:rFonts w:cs="Arial"/>
              </w:rPr>
              <w:t xml:space="preserve"> ________________</w:t>
            </w:r>
          </w:p>
          <w:p w14:paraId="367DFFE3" w14:textId="77777777" w:rsidR="003536A0" w:rsidRPr="002B2019" w:rsidRDefault="003536A0">
            <w:pPr>
              <w:numPr>
                <w:ilvl w:val="0"/>
                <w:numId w:val="19"/>
              </w:numPr>
              <w:spacing w:after="0" w:line="360" w:lineRule="auto"/>
              <w:jc w:val="left"/>
              <w:rPr>
                <w:rFonts w:cs="Arial"/>
              </w:rPr>
            </w:pPr>
            <w:r w:rsidRPr="002B2019">
              <w:rPr>
                <w:rFonts w:cs="Arial"/>
              </w:rPr>
              <w:t>awarding body</w:t>
            </w:r>
            <w:r w:rsidRPr="002B2019">
              <w:rPr>
                <w:rFonts w:cs="Arial"/>
              </w:rPr>
              <w:tab/>
            </w:r>
            <w:r w:rsidRPr="002B2019">
              <w:rPr>
                <w:rFonts w:cs="Arial"/>
              </w:rPr>
              <w:tab/>
            </w:r>
            <w:r w:rsidRPr="002B2019">
              <w:rPr>
                <w:rFonts w:cs="Arial"/>
              </w:rPr>
              <w:tab/>
            </w:r>
            <w:r w:rsidRPr="002B2019">
              <w:rPr>
                <w:rFonts w:cs="Arial"/>
              </w:rPr>
              <w:tab/>
              <w:t xml:space="preserve">      ________________</w:t>
            </w:r>
          </w:p>
          <w:p w14:paraId="1ACE7B3D" w14:textId="77777777" w:rsidR="003536A0" w:rsidRPr="002B2019" w:rsidRDefault="003536A0">
            <w:pPr>
              <w:numPr>
                <w:ilvl w:val="0"/>
                <w:numId w:val="19"/>
              </w:numPr>
              <w:spacing w:after="0" w:line="360" w:lineRule="auto"/>
              <w:jc w:val="left"/>
              <w:rPr>
                <w:rFonts w:cs="Arial"/>
              </w:rPr>
            </w:pPr>
            <w:r w:rsidRPr="002B2019">
              <w:rPr>
                <w:rFonts w:cs="Arial"/>
              </w:rPr>
              <w:t xml:space="preserve">is the accreditation is externally audited  </w:t>
            </w:r>
            <w:r>
              <w:rPr>
                <w:rFonts w:cs="Arial"/>
              </w:rPr>
              <w:t xml:space="preserve">    </w:t>
            </w:r>
            <w:r w:rsidRPr="002B2019">
              <w:rPr>
                <w:rFonts w:cs="Arial"/>
              </w:rPr>
              <w:t>________________</w:t>
            </w:r>
          </w:p>
          <w:p w14:paraId="7E5A897B" w14:textId="77777777" w:rsidR="003536A0" w:rsidRDefault="003536A0">
            <w:pPr>
              <w:numPr>
                <w:ilvl w:val="0"/>
                <w:numId w:val="19"/>
              </w:numPr>
              <w:spacing w:after="0" w:line="360" w:lineRule="auto"/>
              <w:jc w:val="left"/>
              <w:rPr>
                <w:rFonts w:cs="Arial"/>
              </w:rPr>
            </w:pPr>
            <w:r w:rsidRPr="002B2019">
              <w:rPr>
                <w:rFonts w:cs="Arial"/>
              </w:rPr>
              <w:t>whether the accreditation is current</w:t>
            </w:r>
            <w:r w:rsidRPr="002B2019">
              <w:rPr>
                <w:rFonts w:cs="Arial"/>
              </w:rPr>
              <w:tab/>
              <w:t xml:space="preserve">     _________________</w:t>
            </w:r>
          </w:p>
          <w:p w14:paraId="725927F8" w14:textId="77777777" w:rsidR="003536A0" w:rsidRPr="00ED7A4C" w:rsidRDefault="003536A0" w:rsidP="00A24367">
            <w:pPr>
              <w:spacing w:after="0" w:line="360" w:lineRule="auto"/>
              <w:ind w:left="720"/>
              <w:jc w:val="left"/>
              <w:rPr>
                <w:rFonts w:cs="Arial"/>
              </w:rPr>
            </w:pPr>
          </w:p>
        </w:tc>
        <w:tc>
          <w:tcPr>
            <w:tcW w:w="1270" w:type="dxa"/>
            <w:shd w:val="clear" w:color="auto" w:fill="9CC2E5" w:themeFill="accent1" w:themeFillTint="99"/>
          </w:tcPr>
          <w:p w14:paraId="615F51B3" w14:textId="77777777" w:rsidR="003536A0" w:rsidRPr="002B2019" w:rsidRDefault="003536A0" w:rsidP="00A24367">
            <w:pPr>
              <w:jc w:val="center"/>
              <w:rPr>
                <w:rFonts w:cs="Arial"/>
              </w:rPr>
            </w:pPr>
          </w:p>
        </w:tc>
      </w:tr>
    </w:tbl>
    <w:p w14:paraId="1E2AA6AB" w14:textId="77777777" w:rsidR="003536A0" w:rsidRDefault="003536A0" w:rsidP="003536A0">
      <w:pPr>
        <w:spacing w:line="276" w:lineRule="auto"/>
        <w:rPr>
          <w:b/>
          <w:bCs/>
        </w:rPr>
      </w:pPr>
    </w:p>
    <w:p w14:paraId="6548A63E" w14:textId="77777777" w:rsidR="003536A0" w:rsidRPr="00E90B3E" w:rsidRDefault="003536A0" w:rsidP="003536A0">
      <w:pPr>
        <w:spacing w:line="276" w:lineRule="auto"/>
        <w:rPr>
          <w:b/>
          <w:bCs/>
        </w:rPr>
      </w:pPr>
      <w:r w:rsidRPr="00E90B3E">
        <w:rPr>
          <w:b/>
          <w:bCs/>
        </w:rPr>
        <w:t>C</w:t>
      </w:r>
      <w:r>
        <w:rPr>
          <w:b/>
          <w:bCs/>
        </w:rPr>
        <w:t>3</w:t>
      </w:r>
      <w:r w:rsidRPr="00E90B3E">
        <w:rPr>
          <w:b/>
          <w:bCs/>
        </w:rPr>
        <w:t>.</w:t>
      </w:r>
      <w:r w:rsidRPr="00E90B3E">
        <w:rPr>
          <w:b/>
          <w:bCs/>
        </w:rPr>
        <w:tab/>
      </w:r>
      <w:r>
        <w:rPr>
          <w:b/>
          <w:bCs/>
        </w:rPr>
        <w:t>Environmental</w:t>
      </w:r>
    </w:p>
    <w:p w14:paraId="2F1E743D" w14:textId="77777777" w:rsidR="003536A0" w:rsidRDefault="003536A0" w:rsidP="003536A0">
      <w:pPr>
        <w:spacing w:line="276" w:lineRule="auto"/>
      </w:pPr>
      <w:r w:rsidRPr="0040748E">
        <w:t xml:space="preserve">In accordance with section 9.1 of the IMPQQ, the Applicant shall complete the form below as described in section </w:t>
      </w:r>
      <w:r>
        <w:t>7.5</w:t>
      </w:r>
      <w:r w:rsidRPr="0040748E">
        <w:t xml:space="preserve"> of the IMPQQ. The response page limit is set out in </w:t>
      </w:r>
      <w:r>
        <w:t>Table 4 Section 5.5</w:t>
      </w:r>
      <w:r w:rsidRPr="0040748E">
        <w:t xml:space="preserve"> and shall not be exceeded. Any part of a submission extending beyond the page limits specified in the IMPQQ will be disregarded.</w:t>
      </w:r>
    </w:p>
    <w:tbl>
      <w:tblPr>
        <w:tblW w:w="51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5"/>
      </w:tblGrid>
      <w:tr w:rsidR="003536A0" w:rsidRPr="00344162" w14:paraId="386E5829" w14:textId="77777777" w:rsidTr="00A24367">
        <w:trPr>
          <w:trHeight w:val="473"/>
          <w:jc w:val="center"/>
        </w:trPr>
        <w:tc>
          <w:tcPr>
            <w:tcW w:w="9776" w:type="dxa"/>
            <w:shd w:val="clear" w:color="auto" w:fill="E6E6E6"/>
          </w:tcPr>
          <w:p w14:paraId="3E5E0839" w14:textId="77777777" w:rsidR="003536A0" w:rsidRPr="009F46AF" w:rsidRDefault="003536A0" w:rsidP="00A24367">
            <w:pPr>
              <w:pStyle w:val="PQQtablenNoNumber"/>
              <w:rPr>
                <w:rFonts w:asciiTheme="minorHAnsi" w:hAnsiTheme="minorHAnsi"/>
                <w:szCs w:val="22"/>
              </w:rPr>
            </w:pPr>
            <w:r>
              <w:rPr>
                <w:rFonts w:asciiTheme="minorHAnsi" w:hAnsiTheme="minorHAnsi"/>
                <w:szCs w:val="22"/>
              </w:rPr>
              <w:t>Environmental Assessment</w:t>
            </w:r>
          </w:p>
        </w:tc>
      </w:tr>
      <w:tr w:rsidR="003536A0" w:rsidRPr="00344162" w14:paraId="30081FDA" w14:textId="77777777" w:rsidTr="00A24367">
        <w:trPr>
          <w:trHeight w:val="473"/>
          <w:jc w:val="center"/>
        </w:trPr>
        <w:tc>
          <w:tcPr>
            <w:tcW w:w="9776" w:type="dxa"/>
            <w:shd w:val="clear" w:color="auto" w:fill="E6E6E6"/>
          </w:tcPr>
          <w:p w14:paraId="7C38F47B" w14:textId="77777777" w:rsidR="003536A0" w:rsidRPr="009F46AF" w:rsidRDefault="003536A0" w:rsidP="00A24367">
            <w:pPr>
              <w:pStyle w:val="PQQtablenNoNumber"/>
              <w:rPr>
                <w:rFonts w:asciiTheme="minorHAnsi" w:hAnsiTheme="minorHAnsi"/>
                <w:szCs w:val="22"/>
              </w:rPr>
            </w:pPr>
            <w:r w:rsidRPr="009F46AF">
              <w:rPr>
                <w:rFonts w:asciiTheme="minorHAnsi" w:hAnsiTheme="minorHAnsi"/>
                <w:szCs w:val="22"/>
              </w:rPr>
              <w:t>Statutory Obligations:</w:t>
            </w:r>
          </w:p>
        </w:tc>
      </w:tr>
      <w:tr w:rsidR="003536A0" w:rsidRPr="00344162" w14:paraId="271699DC" w14:textId="77777777" w:rsidTr="00A24367">
        <w:trPr>
          <w:trHeight w:val="1400"/>
          <w:jc w:val="center"/>
        </w:trPr>
        <w:tc>
          <w:tcPr>
            <w:tcW w:w="9776" w:type="dxa"/>
            <w:shd w:val="clear" w:color="auto" w:fill="9CC2E5" w:themeFill="accent1" w:themeFillTint="99"/>
          </w:tcPr>
          <w:p w14:paraId="42BAA9C3" w14:textId="77777777" w:rsidR="003536A0" w:rsidRPr="00B4764B" w:rsidRDefault="003536A0">
            <w:pPr>
              <w:pStyle w:val="PQQtable"/>
              <w:numPr>
                <w:ilvl w:val="4"/>
                <w:numId w:val="22"/>
              </w:numPr>
              <w:rPr>
                <w:rFonts w:asciiTheme="minorHAnsi" w:hAnsiTheme="minorHAnsi"/>
                <w:szCs w:val="22"/>
              </w:rPr>
            </w:pPr>
            <w:r w:rsidRPr="00B4764B">
              <w:rPr>
                <w:rFonts w:asciiTheme="minorHAnsi" w:hAnsiTheme="minorHAnsi"/>
                <w:szCs w:val="22"/>
              </w:rPr>
              <w:t>Please tick the box to confirm that your company fully understands and complies with all of its statutory obligations under:</w:t>
            </w:r>
          </w:p>
          <w:p w14:paraId="0E0F8731" w14:textId="77777777" w:rsidR="003536A0" w:rsidRPr="009F46AF" w:rsidRDefault="00000000" w:rsidP="00A24367">
            <w:pPr>
              <w:ind w:left="1440"/>
              <w:rPr>
                <w:rFonts w:cs="Arial"/>
              </w:rPr>
            </w:pPr>
            <w:sdt>
              <w:sdtPr>
                <w:rPr>
                  <w:rFonts w:ascii="Wingdings" w:eastAsia="Wingdings" w:hAnsi="Wingdings" w:cs="Wingdings"/>
                </w:rPr>
                <w:id w:val="-498280834"/>
                <w14:checkbox>
                  <w14:checked w14:val="0"/>
                  <w14:checkedState w14:val="2612" w14:font="MS Gothic"/>
                  <w14:uncheckedState w14:val="2610" w14:font="MS Gothic"/>
                </w14:checkbox>
              </w:sdtPr>
              <w:sdtContent>
                <w:r w:rsidR="003536A0">
                  <w:rPr>
                    <w:rFonts w:ascii="MS Gothic" w:eastAsia="MS Gothic" w:hAnsi="MS Gothic" w:cs="Wingdings" w:hint="eastAsia"/>
                  </w:rPr>
                  <w:t>☐</w:t>
                </w:r>
              </w:sdtContent>
            </w:sdt>
            <w:r w:rsidR="003536A0" w:rsidRPr="009F46AF">
              <w:rPr>
                <w:rFonts w:cs="Arial"/>
              </w:rPr>
              <w:t xml:space="preserve">All relevant pollution prevention legislation  </w:t>
            </w:r>
          </w:p>
          <w:p w14:paraId="04C2251E" w14:textId="77777777" w:rsidR="003536A0" w:rsidRPr="009F46AF" w:rsidRDefault="00000000" w:rsidP="00A24367">
            <w:pPr>
              <w:spacing w:after="200"/>
              <w:ind w:left="720" w:firstLine="720"/>
              <w:rPr>
                <w:rFonts w:cs="Arial"/>
              </w:rPr>
            </w:pPr>
            <w:sdt>
              <w:sdtPr>
                <w:rPr>
                  <w:rFonts w:ascii="Wingdings" w:eastAsia="Wingdings" w:hAnsi="Wingdings" w:cs="Wingdings"/>
                </w:rPr>
                <w:id w:val="1288694486"/>
                <w14:checkbox>
                  <w14:checked w14:val="0"/>
                  <w14:checkedState w14:val="2612" w14:font="MS Gothic"/>
                  <w14:uncheckedState w14:val="2610" w14:font="MS Gothic"/>
                </w14:checkbox>
              </w:sdtPr>
              <w:sdtContent>
                <w:r w:rsidR="003536A0">
                  <w:rPr>
                    <w:rFonts w:ascii="MS Gothic" w:eastAsia="MS Gothic" w:hAnsi="MS Gothic" w:cs="Wingdings" w:hint="eastAsia"/>
                  </w:rPr>
                  <w:t>☐</w:t>
                </w:r>
              </w:sdtContent>
            </w:sdt>
            <w:r w:rsidR="003536A0" w:rsidRPr="009F46AF">
              <w:rPr>
                <w:rFonts w:cs="Arial"/>
              </w:rPr>
              <w:t xml:space="preserve"> Waste Management Act 1996 and all subsequent amendments</w:t>
            </w:r>
          </w:p>
        </w:tc>
      </w:tr>
      <w:tr w:rsidR="003536A0" w:rsidRPr="00344162" w14:paraId="4CEA2B22" w14:textId="77777777" w:rsidTr="00A24367">
        <w:trPr>
          <w:jc w:val="center"/>
        </w:trPr>
        <w:tc>
          <w:tcPr>
            <w:tcW w:w="9776" w:type="dxa"/>
            <w:shd w:val="clear" w:color="auto" w:fill="E6E6E6"/>
          </w:tcPr>
          <w:p w14:paraId="29195BF9" w14:textId="77777777" w:rsidR="003536A0" w:rsidRPr="009F46AF" w:rsidRDefault="003536A0" w:rsidP="00A24367">
            <w:pPr>
              <w:pStyle w:val="PQQtablenNoNumber"/>
              <w:rPr>
                <w:rFonts w:asciiTheme="minorHAnsi" w:hAnsiTheme="minorHAnsi"/>
                <w:szCs w:val="22"/>
              </w:rPr>
            </w:pPr>
            <w:r w:rsidRPr="009F46AF">
              <w:rPr>
                <w:rFonts w:asciiTheme="minorHAnsi" w:hAnsiTheme="minorHAnsi"/>
                <w:szCs w:val="22"/>
              </w:rPr>
              <w:t>Environmental Management:</w:t>
            </w:r>
          </w:p>
        </w:tc>
      </w:tr>
      <w:tr w:rsidR="003536A0" w:rsidRPr="00344162" w14:paraId="77C07835" w14:textId="77777777" w:rsidTr="00A24367">
        <w:trPr>
          <w:trHeight w:val="1095"/>
          <w:jc w:val="center"/>
        </w:trPr>
        <w:tc>
          <w:tcPr>
            <w:tcW w:w="9776" w:type="dxa"/>
            <w:shd w:val="clear" w:color="auto" w:fill="9CC2E5" w:themeFill="accent1" w:themeFillTint="99"/>
          </w:tcPr>
          <w:p w14:paraId="4E85A2B9" w14:textId="77777777" w:rsidR="003536A0" w:rsidRPr="009F46AF" w:rsidRDefault="003536A0">
            <w:pPr>
              <w:pStyle w:val="PQQtableNormal"/>
              <w:numPr>
                <w:ilvl w:val="4"/>
                <w:numId w:val="18"/>
              </w:numPr>
              <w:rPr>
                <w:rFonts w:asciiTheme="minorHAnsi" w:hAnsiTheme="minorHAnsi"/>
                <w:szCs w:val="22"/>
              </w:rPr>
            </w:pPr>
            <w:r w:rsidRPr="009F46AF">
              <w:rPr>
                <w:rFonts w:asciiTheme="minorHAnsi" w:hAnsiTheme="minorHAnsi"/>
                <w:szCs w:val="22"/>
              </w:rPr>
              <w:t>Does your company have a written Environmental Management System</w:t>
            </w:r>
            <w:r>
              <w:rPr>
                <w:rFonts w:asciiTheme="minorHAnsi" w:hAnsiTheme="minorHAnsi"/>
                <w:szCs w:val="22"/>
              </w:rPr>
              <w:t xml:space="preserve"> </w:t>
            </w:r>
            <w:r w:rsidRPr="009F46AF">
              <w:rPr>
                <w:rFonts w:asciiTheme="minorHAnsi" w:hAnsiTheme="minorHAnsi"/>
                <w:szCs w:val="22"/>
              </w:rPr>
              <w:t>accredited to a recognised standard? EMAS, ISO</w:t>
            </w:r>
            <w:r>
              <w:rPr>
                <w:rFonts w:asciiTheme="minorHAnsi" w:hAnsiTheme="minorHAnsi"/>
                <w:szCs w:val="22"/>
              </w:rPr>
              <w:t xml:space="preserve"> 1</w:t>
            </w:r>
            <w:r w:rsidRPr="009F46AF">
              <w:rPr>
                <w:rFonts w:asciiTheme="minorHAnsi" w:hAnsiTheme="minorHAnsi"/>
                <w:szCs w:val="22"/>
              </w:rPr>
              <w:t>4001 etc</w:t>
            </w:r>
            <w:r>
              <w:rPr>
                <w:rFonts w:asciiTheme="minorHAnsi" w:hAnsiTheme="minorHAnsi"/>
                <w:szCs w:val="22"/>
              </w:rPr>
              <w:t>.? (Yes/No)</w:t>
            </w:r>
          </w:p>
        </w:tc>
      </w:tr>
      <w:tr w:rsidR="003536A0" w:rsidRPr="00344162" w14:paraId="5B8EFA60" w14:textId="77777777" w:rsidTr="00A24367">
        <w:trPr>
          <w:trHeight w:val="1249"/>
          <w:jc w:val="center"/>
        </w:trPr>
        <w:tc>
          <w:tcPr>
            <w:tcW w:w="9776" w:type="dxa"/>
            <w:shd w:val="clear" w:color="auto" w:fill="9CC2E5" w:themeFill="accent1" w:themeFillTint="99"/>
          </w:tcPr>
          <w:p w14:paraId="2DD083C3" w14:textId="77777777" w:rsidR="003536A0" w:rsidRPr="009F46AF" w:rsidRDefault="003536A0">
            <w:pPr>
              <w:pStyle w:val="PQQtableNormal"/>
              <w:numPr>
                <w:ilvl w:val="4"/>
                <w:numId w:val="18"/>
              </w:numPr>
              <w:tabs>
                <w:tab w:val="left" w:pos="720"/>
                <w:tab w:val="left" w:pos="1080"/>
              </w:tabs>
              <w:rPr>
                <w:rFonts w:asciiTheme="minorHAnsi" w:hAnsiTheme="minorHAnsi"/>
                <w:szCs w:val="22"/>
              </w:rPr>
            </w:pPr>
            <w:r w:rsidRPr="009F46AF">
              <w:rPr>
                <w:rFonts w:asciiTheme="minorHAnsi" w:hAnsiTheme="minorHAnsi"/>
                <w:szCs w:val="22"/>
              </w:rPr>
              <w:lastRenderedPageBreak/>
              <w:t xml:space="preserve">If yes, </w:t>
            </w:r>
          </w:p>
          <w:p w14:paraId="335BA915" w14:textId="77777777" w:rsidR="003536A0" w:rsidRPr="00485BFA" w:rsidRDefault="003536A0" w:rsidP="00A24367">
            <w:pPr>
              <w:pStyle w:val="PQQtableNormal"/>
              <w:numPr>
                <w:ilvl w:val="0"/>
                <w:numId w:val="0"/>
              </w:numPr>
              <w:tabs>
                <w:tab w:val="left" w:pos="720"/>
                <w:tab w:val="left" w:pos="1080"/>
              </w:tabs>
            </w:pPr>
            <w:r w:rsidRPr="00AD3D2F">
              <w:rPr>
                <w:rFonts w:asciiTheme="minorHAnsi" w:eastAsiaTheme="minorHAnsi" w:hAnsiTheme="minorHAnsi"/>
                <w:szCs w:val="22"/>
              </w:rPr>
              <w:t>(Please specify standard)</w:t>
            </w:r>
          </w:p>
          <w:p w14:paraId="5E724AEA" w14:textId="77777777" w:rsidR="003536A0" w:rsidRDefault="003536A0" w:rsidP="00A24367">
            <w:pPr>
              <w:ind w:left="720"/>
              <w:rPr>
                <w:rFonts w:cs="Arial"/>
              </w:rPr>
            </w:pPr>
            <w:r w:rsidRPr="002B2019">
              <w:rPr>
                <w:rFonts w:cs="Arial"/>
              </w:rPr>
              <w:t>________________________</w:t>
            </w:r>
          </w:p>
          <w:p w14:paraId="61B0ED5D" w14:textId="77777777" w:rsidR="003536A0" w:rsidRPr="009F46AF" w:rsidRDefault="003536A0" w:rsidP="00A24367">
            <w:pPr>
              <w:rPr>
                <w:rFonts w:cs="Arial"/>
              </w:rPr>
            </w:pPr>
            <w:r w:rsidRPr="002B2019">
              <w:rPr>
                <w:rFonts w:cs="Arial"/>
              </w:rPr>
              <w:t xml:space="preserve">If the answer is </w:t>
            </w:r>
            <w:r>
              <w:rPr>
                <w:rFonts w:cs="Arial"/>
              </w:rPr>
              <w:t>No</w:t>
            </w:r>
            <w:r w:rsidRPr="002B2019">
              <w:rPr>
                <w:rFonts w:cs="Arial"/>
              </w:rPr>
              <w:t xml:space="preserve">, </w:t>
            </w:r>
            <w:r>
              <w:rPr>
                <w:rFonts w:cs="Arial"/>
              </w:rPr>
              <w:t xml:space="preserve">then this is a fail and will result in disqualification from the competition. </w:t>
            </w:r>
          </w:p>
        </w:tc>
      </w:tr>
    </w:tbl>
    <w:p w14:paraId="17281CCE" w14:textId="77777777" w:rsidR="003536A0" w:rsidRDefault="003536A0" w:rsidP="003536A0">
      <w:pPr>
        <w:spacing w:line="276" w:lineRule="auto"/>
        <w:rPr>
          <w:b/>
          <w:bCs/>
        </w:rPr>
      </w:pPr>
    </w:p>
    <w:p w14:paraId="78E5BBD6" w14:textId="77777777" w:rsidR="003536A0" w:rsidRPr="00E90B3E" w:rsidRDefault="003536A0" w:rsidP="003536A0">
      <w:pPr>
        <w:spacing w:line="276" w:lineRule="auto"/>
        <w:rPr>
          <w:b/>
          <w:bCs/>
        </w:rPr>
      </w:pPr>
      <w:r w:rsidRPr="00E90B3E">
        <w:rPr>
          <w:b/>
          <w:bCs/>
        </w:rPr>
        <w:t>C</w:t>
      </w:r>
      <w:r>
        <w:rPr>
          <w:b/>
          <w:bCs/>
        </w:rPr>
        <w:t>4</w:t>
      </w:r>
      <w:r w:rsidRPr="00E90B3E">
        <w:rPr>
          <w:b/>
          <w:bCs/>
        </w:rPr>
        <w:t>.</w:t>
      </w:r>
      <w:r w:rsidRPr="00E90B3E">
        <w:rPr>
          <w:b/>
          <w:bCs/>
        </w:rPr>
        <w:tab/>
      </w:r>
      <w:r>
        <w:rPr>
          <w:b/>
          <w:bCs/>
        </w:rPr>
        <w:t>Health and Safety</w:t>
      </w:r>
    </w:p>
    <w:p w14:paraId="2063F901" w14:textId="77777777" w:rsidR="003536A0" w:rsidRDefault="003536A0" w:rsidP="003536A0">
      <w:pPr>
        <w:spacing w:line="276" w:lineRule="auto"/>
      </w:pPr>
      <w:r w:rsidRPr="0040748E">
        <w:t xml:space="preserve">In accordance with section 9.1 of the IMPQQ, the Applicant shall complete the form below as described in section </w:t>
      </w:r>
      <w:r>
        <w:t>7.6</w:t>
      </w:r>
      <w:r w:rsidRPr="0040748E">
        <w:t xml:space="preserve"> of the IMPQQ. The response page limit is set out in </w:t>
      </w:r>
      <w:r>
        <w:t>Table 4 Section 5.5</w:t>
      </w:r>
      <w:r w:rsidRPr="0040748E">
        <w:t xml:space="preserve"> and shall not be exceeded. Any part of a submission extending beyond the page limits specified in the IMPQQ will be disregarded.</w:t>
      </w:r>
    </w:p>
    <w:tbl>
      <w:tblPr>
        <w:tblW w:w="9756" w:type="dxa"/>
        <w:tblInd w:w="-108" w:type="dxa"/>
        <w:tblBorders>
          <w:top w:val="single" w:sz="4" w:space="0" w:color="auto"/>
          <w:left w:val="single" w:sz="4" w:space="0" w:color="auto"/>
          <w:bottom w:val="single" w:sz="4" w:space="0" w:color="auto"/>
          <w:right w:val="single" w:sz="4" w:space="0" w:color="auto"/>
          <w:insideH w:val="double" w:sz="4" w:space="0" w:color="auto"/>
          <w:insideV w:val="single" w:sz="4" w:space="0" w:color="auto"/>
        </w:tblBorders>
        <w:tblLayout w:type="fixed"/>
        <w:tblLook w:val="0000" w:firstRow="0" w:lastRow="0" w:firstColumn="0" w:lastColumn="0" w:noHBand="0" w:noVBand="0"/>
      </w:tblPr>
      <w:tblGrid>
        <w:gridCol w:w="5436"/>
        <w:gridCol w:w="4320"/>
      </w:tblGrid>
      <w:tr w:rsidR="003536A0" w:rsidRPr="00344162" w14:paraId="5E74FC57" w14:textId="77777777" w:rsidTr="00A24367">
        <w:trPr>
          <w:tblHeader/>
        </w:trPr>
        <w:tc>
          <w:tcPr>
            <w:tcW w:w="9756" w:type="dxa"/>
            <w:gridSpan w:val="2"/>
            <w:tcBorders>
              <w:top w:val="single" w:sz="4" w:space="0" w:color="auto"/>
              <w:bottom w:val="single" w:sz="4" w:space="0" w:color="auto"/>
            </w:tcBorders>
            <w:shd w:val="clear" w:color="auto" w:fill="D9D9D9" w:themeFill="background1" w:themeFillShade="D9"/>
          </w:tcPr>
          <w:p w14:paraId="3654635F" w14:textId="77777777" w:rsidR="003536A0" w:rsidRPr="009F46AF" w:rsidRDefault="003536A0" w:rsidP="00A24367">
            <w:pPr>
              <w:spacing w:before="120" w:after="120"/>
              <w:rPr>
                <w:rFonts w:cs="Arial"/>
                <w:b/>
              </w:rPr>
            </w:pPr>
            <w:r>
              <w:rPr>
                <w:rFonts w:cs="Arial"/>
                <w:b/>
              </w:rPr>
              <w:t>Health and Safety Assessment</w:t>
            </w:r>
          </w:p>
        </w:tc>
      </w:tr>
      <w:tr w:rsidR="003536A0" w:rsidRPr="00344162" w14:paraId="6D67B054" w14:textId="77777777" w:rsidTr="00A24367">
        <w:trPr>
          <w:tblHeader/>
        </w:trPr>
        <w:tc>
          <w:tcPr>
            <w:tcW w:w="5436" w:type="dxa"/>
            <w:tcBorders>
              <w:top w:val="single" w:sz="4" w:space="0" w:color="auto"/>
              <w:bottom w:val="single" w:sz="4" w:space="0" w:color="auto"/>
            </w:tcBorders>
            <w:shd w:val="clear" w:color="auto" w:fill="D9D9D9" w:themeFill="background1" w:themeFillShade="D9"/>
          </w:tcPr>
          <w:p w14:paraId="490184B9" w14:textId="77777777" w:rsidR="003536A0" w:rsidRPr="009F46AF" w:rsidRDefault="003536A0" w:rsidP="00A24367">
            <w:pPr>
              <w:spacing w:before="120" w:after="120"/>
              <w:rPr>
                <w:rFonts w:cs="Arial"/>
                <w:b/>
              </w:rPr>
            </w:pPr>
            <w:r w:rsidRPr="009F46AF">
              <w:rPr>
                <w:rFonts w:cs="Arial"/>
                <w:b/>
              </w:rPr>
              <w:t>Criteria</w:t>
            </w:r>
          </w:p>
        </w:tc>
        <w:tc>
          <w:tcPr>
            <w:tcW w:w="4320" w:type="dxa"/>
            <w:tcBorders>
              <w:top w:val="single" w:sz="4" w:space="0" w:color="auto"/>
              <w:bottom w:val="single" w:sz="4" w:space="0" w:color="auto"/>
            </w:tcBorders>
            <w:shd w:val="clear" w:color="auto" w:fill="D9D9D9" w:themeFill="background1" w:themeFillShade="D9"/>
          </w:tcPr>
          <w:p w14:paraId="5A4D955B" w14:textId="77777777" w:rsidR="003536A0" w:rsidRPr="009F46AF" w:rsidRDefault="003536A0" w:rsidP="00A24367">
            <w:pPr>
              <w:spacing w:before="120" w:after="120"/>
              <w:rPr>
                <w:rFonts w:cs="Arial"/>
                <w:b/>
              </w:rPr>
            </w:pPr>
            <w:r w:rsidRPr="009F46AF">
              <w:rPr>
                <w:rFonts w:cs="Arial"/>
                <w:b/>
              </w:rPr>
              <w:t>Response</w:t>
            </w:r>
          </w:p>
        </w:tc>
      </w:tr>
      <w:tr w:rsidR="003536A0" w:rsidRPr="00344162" w14:paraId="7610D389" w14:textId="77777777" w:rsidTr="00A24367">
        <w:tc>
          <w:tcPr>
            <w:tcW w:w="5436" w:type="dxa"/>
            <w:tcBorders>
              <w:top w:val="single" w:sz="4" w:space="0" w:color="auto"/>
              <w:bottom w:val="single" w:sz="4" w:space="0" w:color="auto"/>
            </w:tcBorders>
          </w:tcPr>
          <w:p w14:paraId="3DE4726A" w14:textId="77777777" w:rsidR="003536A0" w:rsidRDefault="003536A0" w:rsidP="00A24367">
            <w:pPr>
              <w:pStyle w:val="ACBody1"/>
              <w:ind w:left="0"/>
              <w:rPr>
                <w:rFonts w:asciiTheme="minorHAnsi" w:hAnsiTheme="minorHAnsi" w:cs="Arial"/>
                <w:b/>
                <w:iCs/>
                <w:sz w:val="22"/>
                <w:szCs w:val="22"/>
              </w:rPr>
            </w:pPr>
            <w:r w:rsidRPr="002E5426">
              <w:rPr>
                <w:rFonts w:asciiTheme="minorHAnsi" w:hAnsiTheme="minorHAnsi" w:cs="Arial"/>
                <w:b/>
                <w:iCs/>
                <w:sz w:val="22"/>
                <w:szCs w:val="22"/>
              </w:rPr>
              <w:t xml:space="preserve">Do you as the main Applicant or Member have a </w:t>
            </w:r>
            <w:r w:rsidRPr="00C437BF">
              <w:rPr>
                <w:rFonts w:asciiTheme="minorHAnsi" w:hAnsiTheme="minorHAnsi" w:cs="Arial"/>
                <w:b/>
                <w:iCs/>
                <w:sz w:val="22"/>
                <w:szCs w:val="22"/>
              </w:rPr>
              <w:t>Health and Safety</w:t>
            </w:r>
            <w:r>
              <w:rPr>
                <w:rFonts w:asciiTheme="minorHAnsi" w:hAnsiTheme="minorHAnsi" w:cs="Arial"/>
                <w:b/>
                <w:iCs/>
                <w:sz w:val="22"/>
                <w:szCs w:val="22"/>
              </w:rPr>
              <w:t xml:space="preserve"> </w:t>
            </w:r>
            <w:r w:rsidRPr="002E5426">
              <w:rPr>
                <w:rFonts w:asciiTheme="minorHAnsi" w:hAnsiTheme="minorHAnsi" w:cs="Arial"/>
                <w:b/>
                <w:iCs/>
                <w:sz w:val="22"/>
                <w:szCs w:val="22"/>
              </w:rPr>
              <w:t>system in place that is curren</w:t>
            </w:r>
            <w:r>
              <w:rPr>
                <w:rFonts w:asciiTheme="minorHAnsi" w:hAnsiTheme="minorHAnsi" w:cs="Arial"/>
                <w:b/>
                <w:iCs/>
                <w:sz w:val="22"/>
                <w:szCs w:val="22"/>
              </w:rPr>
              <w:t>tly</w:t>
            </w:r>
            <w:r w:rsidRPr="002E5426">
              <w:rPr>
                <w:rFonts w:asciiTheme="minorHAnsi" w:hAnsiTheme="minorHAnsi" w:cs="Arial"/>
                <w:b/>
                <w:iCs/>
                <w:sz w:val="22"/>
                <w:szCs w:val="22"/>
              </w:rPr>
              <w:t xml:space="preserve"> certified as compliant with ISO </w:t>
            </w:r>
            <w:r w:rsidRPr="00C50C2F">
              <w:rPr>
                <w:rFonts w:asciiTheme="minorHAnsi" w:hAnsiTheme="minorHAnsi" w:cs="Arial"/>
                <w:b/>
                <w:iCs/>
                <w:sz w:val="22"/>
                <w:szCs w:val="22"/>
              </w:rPr>
              <w:t>45001:2018 Occupational Health and Safety Management</w:t>
            </w:r>
            <w:r>
              <w:rPr>
                <w:rFonts w:asciiTheme="minorHAnsi" w:hAnsiTheme="minorHAnsi" w:cs="Arial"/>
                <w:b/>
                <w:iCs/>
                <w:sz w:val="22"/>
                <w:szCs w:val="22"/>
              </w:rPr>
              <w:t xml:space="preserve"> or equivalent </w:t>
            </w:r>
          </w:p>
          <w:p w14:paraId="00061591" w14:textId="77777777" w:rsidR="003536A0" w:rsidRDefault="003536A0" w:rsidP="00A24367">
            <w:pPr>
              <w:pStyle w:val="ACBody1"/>
              <w:ind w:left="0"/>
              <w:rPr>
                <w:rFonts w:asciiTheme="minorHAnsi" w:hAnsiTheme="minorHAnsi" w:cs="Arial"/>
                <w:b/>
                <w:iCs/>
                <w:sz w:val="22"/>
                <w:szCs w:val="22"/>
              </w:rPr>
            </w:pPr>
          </w:p>
          <w:p w14:paraId="047612FA" w14:textId="77777777" w:rsidR="003536A0" w:rsidRPr="002E5426" w:rsidRDefault="003536A0" w:rsidP="00A24367">
            <w:pPr>
              <w:pStyle w:val="ACBody1"/>
              <w:ind w:left="0"/>
              <w:rPr>
                <w:rFonts w:asciiTheme="minorHAnsi" w:hAnsiTheme="minorHAnsi" w:cs="Arial"/>
                <w:b/>
                <w:iCs/>
                <w:sz w:val="22"/>
                <w:szCs w:val="22"/>
              </w:rPr>
            </w:pPr>
            <w:r w:rsidRPr="002E5426">
              <w:rPr>
                <w:rFonts w:asciiTheme="minorHAnsi" w:hAnsiTheme="minorHAnsi" w:cs="Arial"/>
                <w:b/>
                <w:iCs/>
                <w:sz w:val="22"/>
                <w:szCs w:val="22"/>
              </w:rPr>
              <w:t>If the answer is Yes, please state the quality standard:</w:t>
            </w:r>
          </w:p>
          <w:p w14:paraId="40C2B63F" w14:textId="77777777" w:rsidR="003536A0" w:rsidRPr="002E5426" w:rsidRDefault="003536A0" w:rsidP="00A24367">
            <w:pPr>
              <w:pStyle w:val="ACBody1"/>
              <w:ind w:left="0"/>
              <w:rPr>
                <w:rFonts w:asciiTheme="minorHAnsi" w:hAnsiTheme="minorHAnsi" w:cs="Arial"/>
                <w:b/>
                <w:iCs/>
                <w:sz w:val="22"/>
                <w:szCs w:val="22"/>
              </w:rPr>
            </w:pPr>
            <w:r w:rsidRPr="002E5426">
              <w:rPr>
                <w:rFonts w:asciiTheme="minorHAnsi" w:hAnsiTheme="minorHAnsi" w:cs="Arial"/>
                <w:b/>
                <w:iCs/>
                <w:sz w:val="22"/>
                <w:szCs w:val="22"/>
              </w:rPr>
              <w:t xml:space="preserve"> ________________________</w:t>
            </w:r>
          </w:p>
          <w:p w14:paraId="08D66394" w14:textId="77777777" w:rsidR="003536A0" w:rsidRPr="009F46AF" w:rsidRDefault="003536A0" w:rsidP="00A24367">
            <w:pPr>
              <w:pStyle w:val="ACBody1"/>
              <w:ind w:left="0"/>
              <w:rPr>
                <w:rFonts w:asciiTheme="minorHAnsi" w:hAnsiTheme="minorHAnsi" w:cs="Arial"/>
                <w:b/>
                <w:sz w:val="22"/>
                <w:szCs w:val="22"/>
              </w:rPr>
            </w:pPr>
            <w:r w:rsidRPr="002E5426">
              <w:rPr>
                <w:rFonts w:asciiTheme="minorHAnsi" w:hAnsiTheme="minorHAnsi" w:cs="Arial"/>
                <w:b/>
                <w:iCs/>
                <w:sz w:val="22"/>
                <w:szCs w:val="22"/>
              </w:rPr>
              <w:t xml:space="preserve">If the answer is No, then this is a fail and will result in disqualification from the competition. </w:t>
            </w:r>
          </w:p>
        </w:tc>
        <w:tc>
          <w:tcPr>
            <w:tcW w:w="4320" w:type="dxa"/>
            <w:tcBorders>
              <w:top w:val="single" w:sz="4" w:space="0" w:color="auto"/>
              <w:bottom w:val="single" w:sz="4" w:space="0" w:color="auto"/>
            </w:tcBorders>
            <w:shd w:val="clear" w:color="auto" w:fill="9CC2E5" w:themeFill="accent1" w:themeFillTint="99"/>
          </w:tcPr>
          <w:p w14:paraId="23B6DA1E" w14:textId="77777777" w:rsidR="003536A0" w:rsidRDefault="003536A0" w:rsidP="00A24367">
            <w:pPr>
              <w:spacing w:before="120" w:after="120"/>
              <w:rPr>
                <w:rFonts w:cs="Arial"/>
              </w:rPr>
            </w:pPr>
            <w:r w:rsidRPr="009F46AF">
              <w:rPr>
                <w:rFonts w:cs="Arial"/>
              </w:rPr>
              <w:t xml:space="preserve">Yes </w:t>
            </w:r>
          </w:p>
          <w:sdt>
            <w:sdtPr>
              <w:rPr>
                <w:rFonts w:cs="Arial"/>
              </w:rPr>
              <w:id w:val="700744100"/>
              <w14:checkbox>
                <w14:checked w14:val="0"/>
                <w14:checkedState w14:val="2612" w14:font="MS Gothic"/>
                <w14:uncheckedState w14:val="2610" w14:font="MS Gothic"/>
              </w14:checkbox>
            </w:sdtPr>
            <w:sdtContent>
              <w:p w14:paraId="38DA70F7" w14:textId="77777777" w:rsidR="003536A0" w:rsidRDefault="003536A0" w:rsidP="00A24367">
                <w:pPr>
                  <w:spacing w:before="120" w:after="120"/>
                  <w:rPr>
                    <w:rFonts w:cs="Arial"/>
                  </w:rPr>
                </w:pPr>
                <w:r>
                  <w:rPr>
                    <w:rFonts w:ascii="MS Gothic" w:eastAsia="MS Gothic" w:hAnsi="MS Gothic" w:cs="Arial" w:hint="eastAsia"/>
                  </w:rPr>
                  <w:t>☐</w:t>
                </w:r>
              </w:p>
            </w:sdtContent>
          </w:sdt>
          <w:p w14:paraId="2F2C72D2" w14:textId="77777777" w:rsidR="003536A0" w:rsidRDefault="003536A0" w:rsidP="00A24367">
            <w:pPr>
              <w:spacing w:before="120" w:after="120"/>
              <w:rPr>
                <w:rFonts w:cs="Arial"/>
              </w:rPr>
            </w:pPr>
            <w:r w:rsidRPr="009F46AF">
              <w:rPr>
                <w:rFonts w:cs="Arial"/>
              </w:rPr>
              <w:t xml:space="preserve">or No </w:t>
            </w:r>
          </w:p>
          <w:sdt>
            <w:sdtPr>
              <w:rPr>
                <w:rFonts w:cs="Arial"/>
              </w:rPr>
              <w:id w:val="829564037"/>
              <w14:checkbox>
                <w14:checked w14:val="0"/>
                <w14:checkedState w14:val="2612" w14:font="MS Gothic"/>
                <w14:uncheckedState w14:val="2610" w14:font="MS Gothic"/>
              </w14:checkbox>
            </w:sdtPr>
            <w:sdtContent>
              <w:p w14:paraId="573DB9E1" w14:textId="77777777" w:rsidR="003536A0" w:rsidRPr="009F46AF" w:rsidRDefault="003536A0" w:rsidP="00A24367">
                <w:pPr>
                  <w:spacing w:before="120" w:after="120"/>
                  <w:rPr>
                    <w:rFonts w:cs="Arial"/>
                  </w:rPr>
                </w:pPr>
                <w:r>
                  <w:rPr>
                    <w:rFonts w:ascii="MS Gothic" w:eastAsia="MS Gothic" w:hAnsi="MS Gothic" w:cs="Arial" w:hint="eastAsia"/>
                  </w:rPr>
                  <w:t>☐</w:t>
                </w:r>
              </w:p>
            </w:sdtContent>
          </w:sdt>
        </w:tc>
      </w:tr>
      <w:tr w:rsidR="003536A0" w14:paraId="6AE8C1C0" w14:textId="77777777" w:rsidTr="00A24367">
        <w:trPr>
          <w:trHeight w:val="300"/>
        </w:trPr>
        <w:tc>
          <w:tcPr>
            <w:tcW w:w="5436" w:type="dxa"/>
            <w:tcBorders>
              <w:top w:val="single" w:sz="4" w:space="0" w:color="auto"/>
            </w:tcBorders>
          </w:tcPr>
          <w:p w14:paraId="7E903710" w14:textId="77777777" w:rsidR="003536A0" w:rsidRDefault="003536A0" w:rsidP="00A24367">
            <w:pPr>
              <w:pStyle w:val="ACBody1"/>
              <w:ind w:left="0"/>
              <w:rPr>
                <w:rFonts w:asciiTheme="minorHAnsi" w:hAnsiTheme="minorHAnsi" w:cs="Arial"/>
                <w:b/>
                <w:bCs/>
                <w:sz w:val="22"/>
                <w:szCs w:val="22"/>
              </w:rPr>
            </w:pPr>
            <w:r>
              <w:rPr>
                <w:rFonts w:asciiTheme="minorHAnsi" w:hAnsiTheme="minorHAnsi" w:cs="Arial"/>
                <w:b/>
                <w:bCs/>
                <w:sz w:val="22"/>
                <w:szCs w:val="22"/>
              </w:rPr>
              <w:t xml:space="preserve">Perform the roles of PSCS &amp; PSDP: </w:t>
            </w:r>
          </w:p>
          <w:p w14:paraId="7D9D4A3C" w14:textId="77777777" w:rsidR="003536A0" w:rsidRDefault="003536A0" w:rsidP="00A24367">
            <w:pPr>
              <w:rPr>
                <w:lang w:eastAsia="en-GB"/>
              </w:rPr>
            </w:pPr>
            <w:r>
              <w:t xml:space="preserve">Applicants </w:t>
            </w:r>
            <w:r w:rsidRPr="00305214">
              <w:t>or their consultants, Sub-contractors</w:t>
            </w:r>
            <w:r>
              <w:t xml:space="preserve"> or Members of the Applicant upon whom the Applicant is relying on to fulfil the role of either PSDP or PSCS are required to sign BPC 1 and 2 forms, in Appendix F, confirming </w:t>
            </w:r>
            <w:r>
              <w:rPr>
                <w:lang w:eastAsia="en-GB"/>
              </w:rPr>
              <w:t xml:space="preserve">that they are capable of satisfying the criteria and have </w:t>
            </w:r>
            <w:r>
              <w:t>the competencies required for those of PSDP only and the competencies required for those of PSCS and Works Contractor</w:t>
            </w:r>
            <w:r>
              <w:rPr>
                <w:lang w:eastAsia="en-GB"/>
              </w:rPr>
              <w:t xml:space="preserve">. </w:t>
            </w:r>
            <w:r w:rsidRPr="002729F6">
              <w:rPr>
                <w:b/>
                <w:bCs/>
                <w:i/>
                <w:iCs/>
                <w:lang w:eastAsia="en-GB"/>
              </w:rPr>
              <w:t>Further evidence to support this declaration may be requested at tender stage.</w:t>
            </w:r>
            <w:r>
              <w:rPr>
                <w:lang w:eastAsia="en-GB"/>
              </w:rPr>
              <w:t xml:space="preserve"> </w:t>
            </w:r>
          </w:p>
          <w:p w14:paraId="1635CF85" w14:textId="77777777" w:rsidR="003536A0" w:rsidRDefault="003536A0" w:rsidP="00A24367">
            <w:pPr>
              <w:rPr>
                <w:lang w:eastAsia="en-GB"/>
              </w:rPr>
            </w:pPr>
            <w:r>
              <w:rPr>
                <w:lang w:eastAsia="en-GB"/>
              </w:rPr>
              <w:t>Where different entities are carrying out Design work to the entity responsible for the Project Supervisor Duties two BPC 1 forms will be required, the relevant box to be selected in each case.</w:t>
            </w:r>
          </w:p>
          <w:p w14:paraId="2966CE33" w14:textId="77777777" w:rsidR="003536A0" w:rsidRDefault="003536A0" w:rsidP="00A24367">
            <w:pPr>
              <w:rPr>
                <w:lang w:eastAsia="en-GB"/>
              </w:rPr>
            </w:pPr>
            <w:r>
              <w:rPr>
                <w:lang w:eastAsia="en-GB"/>
              </w:rPr>
              <w:lastRenderedPageBreak/>
              <w:t>Where different entities are carrying out Construction works to the entity responsible for the Project Supervisor Duties two BPC 2 forms will be required, the relevant box to be selected in each case.</w:t>
            </w:r>
          </w:p>
          <w:p w14:paraId="68014CCC" w14:textId="77777777" w:rsidR="003536A0" w:rsidRPr="000D2579" w:rsidRDefault="003536A0" w:rsidP="00A24367">
            <w:pPr>
              <w:pStyle w:val="ACBody1"/>
              <w:ind w:left="0"/>
              <w:rPr>
                <w:rFonts w:asciiTheme="minorHAnsi" w:hAnsiTheme="minorHAnsi" w:cs="Arial"/>
                <w:b/>
                <w:iCs/>
                <w:sz w:val="22"/>
                <w:szCs w:val="22"/>
              </w:rPr>
            </w:pPr>
            <w:r w:rsidRPr="002E5426">
              <w:rPr>
                <w:rFonts w:asciiTheme="minorHAnsi" w:hAnsiTheme="minorHAnsi" w:cs="Arial"/>
                <w:b/>
                <w:iCs/>
                <w:sz w:val="22"/>
                <w:szCs w:val="22"/>
              </w:rPr>
              <w:t xml:space="preserve">If the answer is No, then this is a fail and will result in disqualification from the competition. </w:t>
            </w:r>
          </w:p>
        </w:tc>
        <w:tc>
          <w:tcPr>
            <w:tcW w:w="4320" w:type="dxa"/>
            <w:tcBorders>
              <w:top w:val="single" w:sz="4" w:space="0" w:color="auto"/>
            </w:tcBorders>
            <w:shd w:val="clear" w:color="auto" w:fill="9CC2E5" w:themeFill="accent1" w:themeFillTint="99"/>
          </w:tcPr>
          <w:p w14:paraId="14EC18E3" w14:textId="77777777" w:rsidR="003536A0" w:rsidRDefault="003536A0" w:rsidP="00A24367">
            <w:pPr>
              <w:rPr>
                <w:rFonts w:cs="Arial"/>
              </w:rPr>
            </w:pPr>
          </w:p>
          <w:p w14:paraId="408369B9" w14:textId="77777777" w:rsidR="003536A0" w:rsidRDefault="003536A0" w:rsidP="00A24367">
            <w:pPr>
              <w:rPr>
                <w:rFonts w:cs="Arial"/>
              </w:rPr>
            </w:pPr>
          </w:p>
          <w:p w14:paraId="0C7BACF6" w14:textId="77777777" w:rsidR="003536A0" w:rsidRDefault="003536A0" w:rsidP="00A24367">
            <w:pPr>
              <w:rPr>
                <w:rFonts w:cs="Arial"/>
              </w:rPr>
            </w:pPr>
            <w:r w:rsidRPr="009F46AF">
              <w:rPr>
                <w:rFonts w:cs="Arial"/>
              </w:rPr>
              <w:t>Yes</w:t>
            </w:r>
          </w:p>
          <w:p w14:paraId="7FA7092B" w14:textId="77777777" w:rsidR="003536A0" w:rsidRDefault="00000000" w:rsidP="00A24367">
            <w:pPr>
              <w:rPr>
                <w:rFonts w:cs="Arial"/>
              </w:rPr>
            </w:pPr>
            <w:sdt>
              <w:sdtPr>
                <w:rPr>
                  <w:rFonts w:cs="Arial"/>
                </w:rPr>
                <w:id w:val="-753894799"/>
                <w14:checkbox>
                  <w14:checked w14:val="0"/>
                  <w14:checkedState w14:val="2612" w14:font="MS Gothic"/>
                  <w14:uncheckedState w14:val="2610" w14:font="MS Gothic"/>
                </w14:checkbox>
              </w:sdtPr>
              <w:sdtContent>
                <w:r w:rsidR="003536A0">
                  <w:rPr>
                    <w:rFonts w:ascii="MS Gothic" w:eastAsia="MS Gothic" w:hAnsi="MS Gothic" w:cs="Arial" w:hint="eastAsia"/>
                  </w:rPr>
                  <w:t>☐</w:t>
                </w:r>
              </w:sdtContent>
            </w:sdt>
            <w:r w:rsidR="003536A0" w:rsidRPr="009F46AF">
              <w:rPr>
                <w:rFonts w:cs="Arial"/>
              </w:rPr>
              <w:t xml:space="preserve"> </w:t>
            </w:r>
          </w:p>
          <w:p w14:paraId="4617B27A" w14:textId="77777777" w:rsidR="003536A0" w:rsidRDefault="003536A0" w:rsidP="00A24367">
            <w:pPr>
              <w:rPr>
                <w:rFonts w:cs="Arial"/>
              </w:rPr>
            </w:pPr>
            <w:r w:rsidRPr="009F46AF">
              <w:rPr>
                <w:rFonts w:cs="Arial"/>
              </w:rPr>
              <w:t>or No</w:t>
            </w:r>
          </w:p>
          <w:sdt>
            <w:sdtPr>
              <w:rPr>
                <w:rFonts w:cs="Arial"/>
              </w:rPr>
              <w:id w:val="1451206691"/>
              <w14:checkbox>
                <w14:checked w14:val="0"/>
                <w14:checkedState w14:val="2612" w14:font="MS Gothic"/>
                <w14:uncheckedState w14:val="2610" w14:font="MS Gothic"/>
              </w14:checkbox>
            </w:sdtPr>
            <w:sdtContent>
              <w:p w14:paraId="1626D5E7" w14:textId="77777777" w:rsidR="003536A0" w:rsidRDefault="003536A0" w:rsidP="00A24367">
                <w:pPr>
                  <w:rPr>
                    <w:rFonts w:cs="Arial"/>
                  </w:rPr>
                </w:pPr>
                <w:r>
                  <w:rPr>
                    <w:rFonts w:ascii="MS Gothic" w:eastAsia="MS Gothic" w:hAnsi="MS Gothic" w:cs="Arial" w:hint="eastAsia"/>
                  </w:rPr>
                  <w:t>☐</w:t>
                </w:r>
              </w:p>
            </w:sdtContent>
          </w:sdt>
        </w:tc>
      </w:tr>
    </w:tbl>
    <w:p w14:paraId="7E5DE3D9" w14:textId="77777777" w:rsidR="003536A0" w:rsidRDefault="003536A0" w:rsidP="003536A0">
      <w:pPr>
        <w:jc w:val="left"/>
      </w:pPr>
      <w:r>
        <w:br w:type="page"/>
      </w:r>
    </w:p>
    <w:p w14:paraId="7CAE681B" w14:textId="77777777" w:rsidR="00CF3C78" w:rsidRPr="00E90B3E" w:rsidRDefault="00CF3C78" w:rsidP="00CF3C78">
      <w:pPr>
        <w:spacing w:line="276" w:lineRule="auto"/>
        <w:rPr>
          <w:b/>
          <w:bCs/>
        </w:rPr>
      </w:pPr>
      <w:bookmarkStart w:id="46" w:name="_Toc173149238"/>
      <w:bookmarkStart w:id="47" w:name="_Toc173149302"/>
      <w:bookmarkStart w:id="48" w:name="_Toc173149366"/>
      <w:bookmarkStart w:id="49" w:name="_Toc173149428"/>
      <w:bookmarkStart w:id="50" w:name="_Toc122002699"/>
      <w:bookmarkStart w:id="51" w:name="_Toc125029293"/>
      <w:bookmarkEnd w:id="46"/>
      <w:bookmarkEnd w:id="47"/>
      <w:bookmarkEnd w:id="48"/>
      <w:bookmarkEnd w:id="49"/>
      <w:r w:rsidRPr="00E90B3E">
        <w:rPr>
          <w:b/>
          <w:bCs/>
        </w:rPr>
        <w:lastRenderedPageBreak/>
        <w:t>C</w:t>
      </w:r>
      <w:r>
        <w:rPr>
          <w:b/>
          <w:bCs/>
        </w:rPr>
        <w:t>5</w:t>
      </w:r>
      <w:r w:rsidRPr="00E90B3E">
        <w:rPr>
          <w:b/>
          <w:bCs/>
        </w:rPr>
        <w:t>.</w:t>
      </w:r>
      <w:r w:rsidRPr="00E90B3E">
        <w:rPr>
          <w:b/>
          <w:bCs/>
        </w:rPr>
        <w:tab/>
      </w:r>
      <w:r>
        <w:rPr>
          <w:b/>
          <w:bCs/>
        </w:rPr>
        <w:t>Reference Projects Template</w:t>
      </w:r>
    </w:p>
    <w:p w14:paraId="49DCDC2E" w14:textId="7DE38C78" w:rsidR="00CF3C78" w:rsidRPr="00D17554" w:rsidRDefault="00CF3C78" w:rsidP="00CF3C78">
      <w:pPr>
        <w:spacing w:after="0" w:line="276" w:lineRule="auto"/>
        <w:ind w:right="57"/>
      </w:pPr>
      <w:r w:rsidRPr="00A94BF7">
        <w:t>The Applicant shall provide information on Reference Projects in th</w:t>
      </w:r>
      <w:r>
        <w:t xml:space="preserve">is </w:t>
      </w:r>
      <w:r w:rsidRPr="00A94BF7">
        <w:t xml:space="preserve">Template </w:t>
      </w:r>
      <w:r w:rsidRPr="00F35589">
        <w:rPr>
          <w:b/>
          <w:bCs/>
          <w:i/>
          <w:iCs/>
        </w:rPr>
        <w:t>only</w:t>
      </w:r>
      <w:r w:rsidRPr="00A94BF7">
        <w:t xml:space="preserve">. The response page limit is set out in </w:t>
      </w:r>
      <w:r>
        <w:t>Table 4 Section 5.5 above,</w:t>
      </w:r>
      <w:r w:rsidRPr="00A94BF7">
        <w:t xml:space="preserve"> shall not be exceeded</w:t>
      </w:r>
      <w:r>
        <w:t xml:space="preserve"> and </w:t>
      </w:r>
      <w:r w:rsidRPr="00D944AE">
        <w:rPr>
          <w:b/>
          <w:bCs/>
          <w:i/>
          <w:iCs/>
        </w:rPr>
        <w:t>applies to section (d)</w:t>
      </w:r>
      <w:r>
        <w:rPr>
          <w:b/>
          <w:bCs/>
          <w:i/>
          <w:iCs/>
        </w:rPr>
        <w:t xml:space="preserve"> on the page </w:t>
      </w:r>
      <w:r w:rsidR="00BE5EF0">
        <w:rPr>
          <w:b/>
          <w:bCs/>
          <w:i/>
          <w:iCs/>
        </w:rPr>
        <w:t>1</w:t>
      </w:r>
      <w:r>
        <w:rPr>
          <w:b/>
          <w:bCs/>
          <w:i/>
          <w:iCs/>
        </w:rPr>
        <w:t>8 below only.</w:t>
      </w:r>
      <w:r w:rsidRPr="00A94BF7">
        <w:t xml:space="preserve"> Where an Applicant uses more pages than is permitted, pages in excess of the permitted maximum limit will not be considered as evidence to support responses.</w:t>
      </w:r>
      <w:r>
        <w:t xml:space="preserve"> For the avoidance of doubt the </w:t>
      </w:r>
      <w:r w:rsidRPr="00D17554">
        <w:t xml:space="preserve">following </w:t>
      </w:r>
      <w:r w:rsidRPr="00D17554">
        <w:rPr>
          <w:rFonts w:ascii="Calibri" w:hAnsi="Calibri" w:cs="Calibri"/>
        </w:rPr>
        <w:t>will lead to a fail in the competition and rejection of the submission</w:t>
      </w:r>
      <w:r w:rsidRPr="00D17554">
        <w:t>:</w:t>
      </w:r>
    </w:p>
    <w:p w14:paraId="38F79AAA" w14:textId="77777777" w:rsidR="00CF3C78" w:rsidRPr="00D17554" w:rsidRDefault="00CF3C78" w:rsidP="00CF3C78">
      <w:pPr>
        <w:pStyle w:val="ListParagraph"/>
        <w:numPr>
          <w:ilvl w:val="0"/>
          <w:numId w:val="25"/>
        </w:numPr>
        <w:spacing w:line="240" w:lineRule="auto"/>
        <w:contextualSpacing w:val="0"/>
        <w:rPr>
          <w:rFonts w:ascii="Calibri" w:hAnsi="Calibri" w:cs="Calibri"/>
        </w:rPr>
      </w:pPr>
      <w:r w:rsidRPr="00D17554">
        <w:rPr>
          <w:rFonts w:ascii="Calibri" w:hAnsi="Calibri" w:cs="Calibri"/>
        </w:rPr>
        <w:t xml:space="preserve">if any of the Mandatory Compliance Requirements (IMPQQ 8.1.1) are not demonstrated or confirmed </w:t>
      </w:r>
      <w:r w:rsidRPr="00517D88">
        <w:rPr>
          <w:rFonts w:ascii="Calibri" w:hAnsi="Calibri" w:cs="Calibri"/>
        </w:rPr>
        <w:t xml:space="preserve">for all of the three </w:t>
      </w:r>
      <w:r w:rsidRPr="00D17554">
        <w:rPr>
          <w:rFonts w:ascii="Calibri" w:hAnsi="Calibri" w:cs="Calibri"/>
        </w:rPr>
        <w:t>reference projects</w:t>
      </w:r>
    </w:p>
    <w:p w14:paraId="0DF55051" w14:textId="77777777" w:rsidR="00CF3C78" w:rsidRDefault="00CF3C78" w:rsidP="00CF3C78">
      <w:pPr>
        <w:pStyle w:val="ListParagraph"/>
        <w:numPr>
          <w:ilvl w:val="0"/>
          <w:numId w:val="25"/>
        </w:numPr>
        <w:spacing w:line="240" w:lineRule="auto"/>
        <w:contextualSpacing w:val="0"/>
        <w:rPr>
          <w:rFonts w:ascii="Calibri" w:hAnsi="Calibri" w:cs="Calibri"/>
        </w:rPr>
      </w:pPr>
      <w:r w:rsidRPr="00071AA6">
        <w:rPr>
          <w:rFonts w:ascii="Calibri" w:hAnsi="Calibri" w:cs="Calibri"/>
        </w:rPr>
        <w:t xml:space="preserve">if the </w:t>
      </w:r>
      <w:r>
        <w:rPr>
          <w:rFonts w:ascii="Calibri" w:hAnsi="Calibri" w:cs="Calibri"/>
        </w:rPr>
        <w:t>M</w:t>
      </w:r>
      <w:r w:rsidRPr="00071AA6">
        <w:rPr>
          <w:rFonts w:ascii="Calibri" w:hAnsi="Calibri" w:cs="Calibri"/>
        </w:rPr>
        <w:t xml:space="preserve">andatory </w:t>
      </w:r>
      <w:r>
        <w:rPr>
          <w:rFonts w:ascii="Calibri" w:hAnsi="Calibri" w:cs="Calibri"/>
        </w:rPr>
        <w:t>C</w:t>
      </w:r>
      <w:r w:rsidRPr="00071AA6">
        <w:rPr>
          <w:rFonts w:ascii="Calibri" w:hAnsi="Calibri" w:cs="Calibri"/>
        </w:rPr>
        <w:t xml:space="preserve">ompetency #1 (IMPQQ 8.1.2) is </w:t>
      </w:r>
      <w:r>
        <w:rPr>
          <w:rFonts w:ascii="Calibri" w:hAnsi="Calibri" w:cs="Calibri"/>
        </w:rPr>
        <w:t xml:space="preserve">not demonstrated or </w:t>
      </w:r>
      <w:r w:rsidRPr="00071AA6">
        <w:rPr>
          <w:rFonts w:ascii="Calibri" w:hAnsi="Calibri" w:cs="Calibri"/>
        </w:rPr>
        <w:t>left unanswered across any of three reference projects, or if the tenderer has answered "No: the reference project does not fulfil the requirement"</w:t>
      </w:r>
    </w:p>
    <w:p w14:paraId="1716DDC3" w14:textId="77777777" w:rsidR="00CF3C78" w:rsidRDefault="00CF3C78" w:rsidP="00CF3C78">
      <w:pPr>
        <w:pStyle w:val="ListParagraph"/>
        <w:numPr>
          <w:ilvl w:val="0"/>
          <w:numId w:val="25"/>
        </w:numPr>
        <w:spacing w:line="240" w:lineRule="auto"/>
        <w:contextualSpacing w:val="0"/>
        <w:rPr>
          <w:rFonts w:ascii="Calibri" w:hAnsi="Calibri" w:cs="Calibri"/>
        </w:rPr>
      </w:pPr>
      <w:r>
        <w:rPr>
          <w:rFonts w:ascii="Calibri" w:hAnsi="Calibri" w:cs="Calibri"/>
        </w:rPr>
        <w:t>if the Key Competencies #2</w:t>
      </w:r>
      <w:r w:rsidRPr="00F10F64">
        <w:rPr>
          <w:rFonts w:ascii="Calibri" w:hAnsi="Calibri" w:cs="Calibri"/>
        </w:rPr>
        <w:t xml:space="preserve"> </w:t>
      </w:r>
      <w:r>
        <w:rPr>
          <w:rFonts w:ascii="Calibri" w:hAnsi="Calibri" w:cs="Calibri"/>
        </w:rPr>
        <w:t>(IMPQQ 8.1.2) are not demonstrated in at least two reference projects</w:t>
      </w:r>
      <w:r w:rsidRPr="00071AA6">
        <w:rPr>
          <w:rFonts w:ascii="Calibri" w:hAnsi="Calibri" w:cs="Calibri"/>
        </w:rPr>
        <w:t xml:space="preserve"> </w:t>
      </w:r>
    </w:p>
    <w:p w14:paraId="63464D5E" w14:textId="77777777" w:rsidR="00CF3C78" w:rsidRDefault="00CF3C78" w:rsidP="00CF3C78">
      <w:pPr>
        <w:pStyle w:val="ListParagraph"/>
        <w:numPr>
          <w:ilvl w:val="0"/>
          <w:numId w:val="25"/>
        </w:numPr>
        <w:spacing w:line="240" w:lineRule="auto"/>
        <w:contextualSpacing w:val="0"/>
        <w:rPr>
          <w:rFonts w:ascii="Calibri" w:hAnsi="Calibri" w:cs="Calibri"/>
        </w:rPr>
      </w:pPr>
      <w:r>
        <w:rPr>
          <w:rFonts w:ascii="Calibri" w:hAnsi="Calibri" w:cs="Calibri"/>
        </w:rPr>
        <w:t>if the Key Competencies #3 (IMPQQ 8.1.2) are not demonstrated in at least one reference project.</w:t>
      </w:r>
      <w:r w:rsidRPr="00071AA6">
        <w:rPr>
          <w:rFonts w:ascii="Calibri" w:hAnsi="Calibri" w:cs="Calibri"/>
        </w:rPr>
        <w:t xml:space="preserve"> </w:t>
      </w:r>
    </w:p>
    <w:p w14:paraId="1B12EC96" w14:textId="77777777" w:rsidR="00CF3C78" w:rsidRPr="00071AA6" w:rsidRDefault="00CF3C78" w:rsidP="00CF3C78">
      <w:pPr>
        <w:pStyle w:val="ListParagraph"/>
        <w:spacing w:after="0" w:line="240" w:lineRule="auto"/>
        <w:ind w:left="769"/>
        <w:contextualSpacing w:val="0"/>
        <w:rPr>
          <w:rFonts w:ascii="Calibri" w:hAnsi="Calibri" w:cs="Calibr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9"/>
        <w:gridCol w:w="1691"/>
        <w:gridCol w:w="5013"/>
      </w:tblGrid>
      <w:tr w:rsidR="00CF3C78" w:rsidRPr="0053048F" w14:paraId="00A71F46" w14:textId="77777777" w:rsidTr="00530F3A">
        <w:tc>
          <w:tcPr>
            <w:tcW w:w="9403" w:type="dxa"/>
            <w:gridSpan w:val="3"/>
            <w:tcBorders>
              <w:bottom w:val="single" w:sz="4" w:space="0" w:color="auto"/>
            </w:tcBorders>
            <w:shd w:val="clear" w:color="auto" w:fill="E6E6E6"/>
          </w:tcPr>
          <w:p w14:paraId="400AFD60" w14:textId="77777777" w:rsidR="00CF3C78" w:rsidRPr="0053048F" w:rsidRDefault="00CF3C78" w:rsidP="00530F3A">
            <w:pPr>
              <w:pStyle w:val="PQQtable"/>
              <w:numPr>
                <w:ilvl w:val="0"/>
                <w:numId w:val="0"/>
              </w:numPr>
              <w:spacing w:after="0"/>
              <w:ind w:left="360"/>
              <w:rPr>
                <w:rFonts w:asciiTheme="minorHAnsi" w:hAnsiTheme="minorHAnsi"/>
                <w:szCs w:val="22"/>
              </w:rPr>
            </w:pPr>
            <w:r w:rsidRPr="0053048F">
              <w:rPr>
                <w:rFonts w:asciiTheme="minorHAnsi" w:hAnsiTheme="minorHAnsi"/>
                <w:szCs w:val="22"/>
              </w:rPr>
              <w:t>Reference Project Number</w:t>
            </w:r>
            <w:r>
              <w:rPr>
                <w:rFonts w:asciiTheme="minorHAnsi" w:hAnsiTheme="minorHAnsi"/>
                <w:szCs w:val="22"/>
              </w:rPr>
              <w:t>: #</w:t>
            </w:r>
          </w:p>
        </w:tc>
      </w:tr>
      <w:tr w:rsidR="00CF3C78" w:rsidRPr="0053048F" w14:paraId="7D1A0A3C" w14:textId="77777777" w:rsidTr="00530F3A">
        <w:tc>
          <w:tcPr>
            <w:tcW w:w="9403" w:type="dxa"/>
            <w:gridSpan w:val="3"/>
            <w:shd w:val="clear" w:color="auto" w:fill="E6E6E6"/>
          </w:tcPr>
          <w:p w14:paraId="26677A47" w14:textId="77777777" w:rsidR="00CF3C78" w:rsidRDefault="00CF3C78" w:rsidP="00CF3C78">
            <w:pPr>
              <w:pStyle w:val="PQQtable"/>
              <w:numPr>
                <w:ilvl w:val="0"/>
                <w:numId w:val="21"/>
              </w:numPr>
              <w:spacing w:before="0" w:beforeAutospacing="0" w:after="0"/>
              <w:rPr>
                <w:rFonts w:asciiTheme="minorHAnsi" w:hAnsiTheme="minorHAnsi"/>
                <w:szCs w:val="22"/>
              </w:rPr>
            </w:pPr>
            <w:r w:rsidRPr="0053048F">
              <w:rPr>
                <w:rFonts w:asciiTheme="minorHAnsi" w:hAnsiTheme="minorHAnsi"/>
                <w:szCs w:val="22"/>
              </w:rPr>
              <w:t xml:space="preserve">Recipient of services </w:t>
            </w:r>
          </w:p>
          <w:p w14:paraId="6ACAB1F6" w14:textId="77777777" w:rsidR="00CF3C78" w:rsidRPr="0053048F" w:rsidRDefault="00CF3C78" w:rsidP="00530F3A">
            <w:pPr>
              <w:pStyle w:val="PQQtable"/>
              <w:numPr>
                <w:ilvl w:val="0"/>
                <w:numId w:val="0"/>
              </w:numPr>
              <w:spacing w:before="0" w:beforeAutospacing="0" w:after="0"/>
              <w:ind w:left="1021" w:hanging="1021"/>
              <w:rPr>
                <w:rFonts w:asciiTheme="minorHAnsi" w:hAnsiTheme="minorHAnsi"/>
                <w:szCs w:val="22"/>
              </w:rPr>
            </w:pPr>
          </w:p>
        </w:tc>
      </w:tr>
      <w:tr w:rsidR="00CF3C78" w:rsidRPr="0053048F" w14:paraId="0F4D05DA" w14:textId="77777777" w:rsidTr="00530F3A">
        <w:tc>
          <w:tcPr>
            <w:tcW w:w="2699" w:type="dxa"/>
            <w:tcBorders>
              <w:bottom w:val="single" w:sz="4" w:space="0" w:color="auto"/>
            </w:tcBorders>
            <w:shd w:val="clear" w:color="auto" w:fill="E6E6E6"/>
          </w:tcPr>
          <w:p w14:paraId="6B079C8D" w14:textId="77777777" w:rsidR="00CF3C78" w:rsidRPr="0053048F" w:rsidRDefault="00CF3C78" w:rsidP="00530F3A">
            <w:pPr>
              <w:spacing w:after="0"/>
              <w:rPr>
                <w:rFonts w:cs="Arial"/>
                <w:i/>
                <w:iCs/>
              </w:rPr>
            </w:pPr>
            <w:r w:rsidRPr="0053048F">
              <w:rPr>
                <w:rFonts w:cs="Arial"/>
                <w:i/>
                <w:iCs/>
              </w:rPr>
              <w:t>Name:</w:t>
            </w:r>
          </w:p>
        </w:tc>
        <w:tc>
          <w:tcPr>
            <w:tcW w:w="6704" w:type="dxa"/>
            <w:gridSpan w:val="2"/>
            <w:shd w:val="clear" w:color="auto" w:fill="9CC2E5" w:themeFill="accent1" w:themeFillTint="99"/>
          </w:tcPr>
          <w:p w14:paraId="1E0DB7B3" w14:textId="77777777" w:rsidR="00CF3C78" w:rsidRPr="0053048F" w:rsidRDefault="00CF3C78" w:rsidP="00530F3A">
            <w:pPr>
              <w:spacing w:after="0"/>
              <w:rPr>
                <w:rFonts w:cs="Arial"/>
              </w:rPr>
            </w:pPr>
          </w:p>
        </w:tc>
      </w:tr>
      <w:tr w:rsidR="00CF3C78" w:rsidRPr="0053048F" w14:paraId="547836E1" w14:textId="77777777" w:rsidTr="00530F3A">
        <w:tc>
          <w:tcPr>
            <w:tcW w:w="2699" w:type="dxa"/>
            <w:tcBorders>
              <w:bottom w:val="single" w:sz="4" w:space="0" w:color="auto"/>
            </w:tcBorders>
            <w:shd w:val="clear" w:color="auto" w:fill="E6E6E6"/>
          </w:tcPr>
          <w:p w14:paraId="18E63C09" w14:textId="77777777" w:rsidR="00CF3C78" w:rsidRPr="0053048F" w:rsidRDefault="00CF3C78" w:rsidP="00530F3A">
            <w:pPr>
              <w:spacing w:after="0"/>
              <w:rPr>
                <w:rFonts w:cs="Arial"/>
                <w:i/>
                <w:iCs/>
              </w:rPr>
            </w:pPr>
            <w:r w:rsidRPr="0053048F">
              <w:rPr>
                <w:rFonts w:cs="Arial"/>
                <w:i/>
                <w:iCs/>
              </w:rPr>
              <w:t>Address:</w:t>
            </w:r>
          </w:p>
        </w:tc>
        <w:tc>
          <w:tcPr>
            <w:tcW w:w="6704" w:type="dxa"/>
            <w:gridSpan w:val="2"/>
            <w:shd w:val="clear" w:color="auto" w:fill="9CC2E5" w:themeFill="accent1" w:themeFillTint="99"/>
          </w:tcPr>
          <w:p w14:paraId="5399F5D1" w14:textId="77777777" w:rsidR="00CF3C78" w:rsidRPr="0053048F" w:rsidRDefault="00CF3C78" w:rsidP="00530F3A">
            <w:pPr>
              <w:spacing w:after="0"/>
              <w:rPr>
                <w:rFonts w:cs="Arial"/>
              </w:rPr>
            </w:pPr>
          </w:p>
        </w:tc>
      </w:tr>
      <w:tr w:rsidR="00CF3C78" w:rsidRPr="0053048F" w14:paraId="324986CE" w14:textId="77777777" w:rsidTr="00530F3A">
        <w:tc>
          <w:tcPr>
            <w:tcW w:w="4390" w:type="dxa"/>
            <w:gridSpan w:val="2"/>
            <w:tcBorders>
              <w:bottom w:val="single" w:sz="4" w:space="0" w:color="auto"/>
            </w:tcBorders>
            <w:shd w:val="clear" w:color="auto" w:fill="E6E6E6"/>
          </w:tcPr>
          <w:p w14:paraId="22DE3B6B" w14:textId="77777777" w:rsidR="00CF3C78" w:rsidRPr="0053048F" w:rsidRDefault="00CF3C78" w:rsidP="00530F3A">
            <w:pPr>
              <w:spacing w:after="0"/>
              <w:rPr>
                <w:rFonts w:cs="Arial"/>
                <w:i/>
                <w:iCs/>
              </w:rPr>
            </w:pPr>
            <w:r w:rsidRPr="0053048F">
              <w:rPr>
                <w:rFonts w:cs="Arial"/>
                <w:i/>
                <w:iCs/>
              </w:rPr>
              <w:t xml:space="preserve">Date of commencement of the contract </w:t>
            </w:r>
          </w:p>
        </w:tc>
        <w:tc>
          <w:tcPr>
            <w:tcW w:w="5013" w:type="dxa"/>
            <w:shd w:val="clear" w:color="auto" w:fill="9CC2E5" w:themeFill="accent1" w:themeFillTint="99"/>
          </w:tcPr>
          <w:p w14:paraId="429A3E01" w14:textId="77777777" w:rsidR="00CF3C78" w:rsidRPr="0053048F" w:rsidRDefault="00CF3C78" w:rsidP="00530F3A">
            <w:pPr>
              <w:spacing w:after="0"/>
              <w:rPr>
                <w:rFonts w:cs="Arial"/>
              </w:rPr>
            </w:pPr>
            <w:r w:rsidRPr="0053048F">
              <w:rPr>
                <w:rFonts w:cs="Arial"/>
                <w:i/>
                <w:iCs/>
              </w:rPr>
              <w:t>(DD/MM/YYYY):</w:t>
            </w:r>
          </w:p>
        </w:tc>
      </w:tr>
      <w:tr w:rsidR="00CF3C78" w:rsidRPr="0053048F" w14:paraId="69B3FC3C" w14:textId="77777777" w:rsidTr="00530F3A">
        <w:tc>
          <w:tcPr>
            <w:tcW w:w="4390" w:type="dxa"/>
            <w:gridSpan w:val="2"/>
            <w:tcBorders>
              <w:bottom w:val="single" w:sz="4" w:space="0" w:color="auto"/>
            </w:tcBorders>
            <w:shd w:val="clear" w:color="auto" w:fill="E6E6E6"/>
          </w:tcPr>
          <w:p w14:paraId="49C54987" w14:textId="77777777" w:rsidR="00CF3C78" w:rsidRPr="0053048F" w:rsidRDefault="00CF3C78" w:rsidP="00530F3A">
            <w:pPr>
              <w:spacing w:after="0"/>
              <w:rPr>
                <w:rFonts w:cs="Arial"/>
                <w:i/>
                <w:iCs/>
              </w:rPr>
            </w:pPr>
            <w:r w:rsidRPr="0053048F">
              <w:rPr>
                <w:rFonts w:cs="Arial"/>
                <w:i/>
                <w:iCs/>
              </w:rPr>
              <w:t>Planned date for completion of the contract:</w:t>
            </w:r>
          </w:p>
        </w:tc>
        <w:tc>
          <w:tcPr>
            <w:tcW w:w="5013" w:type="dxa"/>
            <w:shd w:val="clear" w:color="auto" w:fill="9CC2E5" w:themeFill="accent1" w:themeFillTint="99"/>
          </w:tcPr>
          <w:p w14:paraId="30A29ED4" w14:textId="77777777" w:rsidR="00CF3C78" w:rsidRPr="0053048F" w:rsidRDefault="00CF3C78" w:rsidP="00530F3A">
            <w:pPr>
              <w:spacing w:after="0"/>
              <w:rPr>
                <w:rFonts w:cs="Arial"/>
              </w:rPr>
            </w:pPr>
            <w:r w:rsidRPr="0053048F">
              <w:rPr>
                <w:rFonts w:cs="Arial"/>
                <w:i/>
                <w:iCs/>
              </w:rPr>
              <w:t>(DD/MM/YYYY):</w:t>
            </w:r>
          </w:p>
        </w:tc>
      </w:tr>
      <w:tr w:rsidR="00CF3C78" w:rsidRPr="0053048F" w14:paraId="53B5648F" w14:textId="77777777" w:rsidTr="00530F3A">
        <w:tc>
          <w:tcPr>
            <w:tcW w:w="4390" w:type="dxa"/>
            <w:gridSpan w:val="2"/>
            <w:tcBorders>
              <w:bottom w:val="single" w:sz="4" w:space="0" w:color="auto"/>
            </w:tcBorders>
            <w:shd w:val="clear" w:color="auto" w:fill="E6E6E6"/>
          </w:tcPr>
          <w:p w14:paraId="38E0861B" w14:textId="77777777" w:rsidR="00CF3C78" w:rsidRPr="0053048F" w:rsidRDefault="00CF3C78" w:rsidP="00530F3A">
            <w:pPr>
              <w:spacing w:after="0"/>
              <w:rPr>
                <w:rFonts w:cs="Arial"/>
                <w:i/>
                <w:iCs/>
              </w:rPr>
            </w:pPr>
            <w:r w:rsidRPr="0053048F">
              <w:rPr>
                <w:rFonts w:cs="Arial"/>
                <w:i/>
                <w:iCs/>
              </w:rPr>
              <w:t>Actual date of completion of the contract:</w:t>
            </w:r>
          </w:p>
        </w:tc>
        <w:tc>
          <w:tcPr>
            <w:tcW w:w="5013" w:type="dxa"/>
            <w:tcBorders>
              <w:bottom w:val="single" w:sz="4" w:space="0" w:color="auto"/>
            </w:tcBorders>
            <w:shd w:val="clear" w:color="auto" w:fill="9CC2E5" w:themeFill="accent1" w:themeFillTint="99"/>
          </w:tcPr>
          <w:p w14:paraId="18857A66" w14:textId="77777777" w:rsidR="00CF3C78" w:rsidRPr="0053048F" w:rsidRDefault="00CF3C78" w:rsidP="00530F3A">
            <w:pPr>
              <w:spacing w:after="0"/>
              <w:rPr>
                <w:rFonts w:cs="Arial"/>
              </w:rPr>
            </w:pPr>
            <w:r w:rsidRPr="0053048F">
              <w:rPr>
                <w:rFonts w:cs="Arial"/>
                <w:i/>
                <w:iCs/>
              </w:rPr>
              <w:t>(DD/MM/YYYY):</w:t>
            </w:r>
          </w:p>
        </w:tc>
      </w:tr>
      <w:tr w:rsidR="00CF3C78" w:rsidRPr="0053048F" w14:paraId="4E7F3982" w14:textId="77777777" w:rsidTr="00530F3A">
        <w:tc>
          <w:tcPr>
            <w:tcW w:w="9403" w:type="dxa"/>
            <w:gridSpan w:val="3"/>
            <w:shd w:val="clear" w:color="auto" w:fill="E6E6E6"/>
          </w:tcPr>
          <w:p w14:paraId="70DFA30E" w14:textId="77777777" w:rsidR="00CF3C78" w:rsidRPr="0053048F" w:rsidRDefault="00CF3C78" w:rsidP="00530F3A">
            <w:pPr>
              <w:spacing w:after="0"/>
              <w:rPr>
                <w:rFonts w:cs="Arial"/>
                <w:i/>
                <w:iCs/>
              </w:rPr>
            </w:pPr>
            <w:r w:rsidRPr="0053048F">
              <w:rPr>
                <w:rFonts w:cs="Arial"/>
                <w:i/>
                <w:iCs/>
              </w:rPr>
              <w:t>Reason for any difference:</w:t>
            </w:r>
          </w:p>
        </w:tc>
      </w:tr>
      <w:tr w:rsidR="00CF3C78" w:rsidRPr="0053048F" w14:paraId="5BAC5A15" w14:textId="77777777" w:rsidTr="00530F3A">
        <w:tc>
          <w:tcPr>
            <w:tcW w:w="9403" w:type="dxa"/>
            <w:gridSpan w:val="3"/>
            <w:tcBorders>
              <w:bottom w:val="single" w:sz="4" w:space="0" w:color="auto"/>
            </w:tcBorders>
            <w:shd w:val="clear" w:color="auto" w:fill="9CC2E5" w:themeFill="accent1" w:themeFillTint="99"/>
          </w:tcPr>
          <w:p w14:paraId="01CE1FF3" w14:textId="77777777" w:rsidR="00CF3C78" w:rsidRPr="0053048F" w:rsidRDefault="00CF3C78" w:rsidP="00530F3A">
            <w:pPr>
              <w:spacing w:before="75" w:after="75"/>
              <w:rPr>
                <w:rFonts w:cs="Arial"/>
              </w:rPr>
            </w:pPr>
          </w:p>
        </w:tc>
      </w:tr>
      <w:tr w:rsidR="00CF3C78" w:rsidRPr="009411AE" w14:paraId="321F4825" w14:textId="77777777" w:rsidTr="00530F3A">
        <w:tc>
          <w:tcPr>
            <w:tcW w:w="9403" w:type="dxa"/>
            <w:gridSpan w:val="3"/>
            <w:shd w:val="clear" w:color="auto" w:fill="E6E6E6"/>
          </w:tcPr>
          <w:p w14:paraId="7E08C94B" w14:textId="77777777" w:rsidR="00CF3C78" w:rsidRPr="009411AE" w:rsidRDefault="00CF3C78" w:rsidP="00530F3A">
            <w:pPr>
              <w:spacing w:after="0"/>
              <w:rPr>
                <w:rFonts w:cs="Arial"/>
                <w:i/>
                <w:iCs/>
              </w:rPr>
            </w:pPr>
            <w:r w:rsidRPr="009411AE">
              <w:rPr>
                <w:i/>
                <w:iCs/>
              </w:rPr>
              <w:t>Applicant must state their actual duties and what % portion their contracted role was of the overall works element of the contract. Provide details of other entities involved:</w:t>
            </w:r>
          </w:p>
        </w:tc>
      </w:tr>
      <w:tr w:rsidR="00CF3C78" w:rsidRPr="009411AE" w14:paraId="5425EFBA" w14:textId="77777777" w:rsidTr="00530F3A">
        <w:tc>
          <w:tcPr>
            <w:tcW w:w="9403" w:type="dxa"/>
            <w:gridSpan w:val="3"/>
            <w:tcBorders>
              <w:bottom w:val="single" w:sz="4" w:space="0" w:color="auto"/>
            </w:tcBorders>
            <w:shd w:val="clear" w:color="auto" w:fill="9CC2E5" w:themeFill="accent1" w:themeFillTint="99"/>
          </w:tcPr>
          <w:p w14:paraId="751F7DB1" w14:textId="77777777" w:rsidR="00CF3C78" w:rsidRPr="009411AE" w:rsidRDefault="00CF3C78" w:rsidP="00530F3A">
            <w:pPr>
              <w:spacing w:before="75" w:after="75"/>
              <w:rPr>
                <w:rFonts w:cs="Arial"/>
              </w:rPr>
            </w:pPr>
          </w:p>
        </w:tc>
      </w:tr>
      <w:tr w:rsidR="00CF3C78" w:rsidRPr="0053048F" w14:paraId="6A87D392" w14:textId="77777777" w:rsidTr="00530F3A">
        <w:tc>
          <w:tcPr>
            <w:tcW w:w="9403" w:type="dxa"/>
            <w:gridSpan w:val="3"/>
            <w:shd w:val="clear" w:color="auto" w:fill="E6E6E6"/>
          </w:tcPr>
          <w:p w14:paraId="4E6A994C" w14:textId="77777777" w:rsidR="00CF3C78" w:rsidRPr="0049144D" w:rsidRDefault="00CF3C78" w:rsidP="00530F3A">
            <w:pPr>
              <w:spacing w:after="0"/>
              <w:rPr>
                <w:rFonts w:cs="Arial"/>
                <w:i/>
                <w:iCs/>
              </w:rPr>
            </w:pPr>
            <w:r w:rsidRPr="009411AE">
              <w:rPr>
                <w:i/>
                <w:iCs/>
              </w:rPr>
              <w:t>Applicant must state their actual duties and what % portion their contracted role was of the overall design element of the contract. Provide details of other entities involved:</w:t>
            </w:r>
          </w:p>
        </w:tc>
      </w:tr>
      <w:tr w:rsidR="00CF3C78" w:rsidRPr="0053048F" w14:paraId="79C4E486" w14:textId="77777777" w:rsidTr="00530F3A">
        <w:tc>
          <w:tcPr>
            <w:tcW w:w="9403" w:type="dxa"/>
            <w:gridSpan w:val="3"/>
            <w:tcBorders>
              <w:bottom w:val="single" w:sz="4" w:space="0" w:color="auto"/>
            </w:tcBorders>
            <w:shd w:val="clear" w:color="auto" w:fill="9CC2E5" w:themeFill="accent1" w:themeFillTint="99"/>
          </w:tcPr>
          <w:p w14:paraId="77CC7582" w14:textId="77777777" w:rsidR="00CF3C78" w:rsidRPr="0053048F" w:rsidRDefault="00CF3C78" w:rsidP="00530F3A">
            <w:pPr>
              <w:spacing w:before="75" w:after="75"/>
              <w:rPr>
                <w:rFonts w:cs="Arial"/>
              </w:rPr>
            </w:pPr>
          </w:p>
        </w:tc>
      </w:tr>
      <w:tr w:rsidR="00CF3C78" w:rsidRPr="0053048F" w14:paraId="0C50B1D6" w14:textId="77777777" w:rsidTr="00530F3A">
        <w:tc>
          <w:tcPr>
            <w:tcW w:w="9403" w:type="dxa"/>
            <w:gridSpan w:val="3"/>
            <w:shd w:val="clear" w:color="auto" w:fill="E6E6E6"/>
          </w:tcPr>
          <w:p w14:paraId="117FE2E4" w14:textId="77777777" w:rsidR="00CF3C78" w:rsidRPr="0053048F" w:rsidRDefault="00CF3C78" w:rsidP="00530F3A">
            <w:pPr>
              <w:pStyle w:val="PQQtable"/>
              <w:numPr>
                <w:ilvl w:val="0"/>
                <w:numId w:val="0"/>
              </w:numPr>
              <w:spacing w:before="0" w:beforeAutospacing="0" w:after="0"/>
              <w:ind w:left="3240" w:hanging="2880"/>
              <w:rPr>
                <w:rFonts w:asciiTheme="minorHAnsi" w:hAnsiTheme="minorHAnsi"/>
                <w:szCs w:val="22"/>
              </w:rPr>
            </w:pPr>
            <w:r w:rsidRPr="0053048F">
              <w:rPr>
                <w:rFonts w:asciiTheme="minorHAnsi" w:hAnsiTheme="minorHAnsi"/>
                <w:szCs w:val="22"/>
              </w:rPr>
              <w:t>(</w:t>
            </w:r>
            <w:r>
              <w:rPr>
                <w:rFonts w:asciiTheme="minorHAnsi" w:hAnsiTheme="minorHAnsi"/>
                <w:szCs w:val="22"/>
              </w:rPr>
              <w:t>b</w:t>
            </w:r>
            <w:r w:rsidRPr="0053048F">
              <w:rPr>
                <w:rFonts w:asciiTheme="minorHAnsi" w:hAnsiTheme="minorHAnsi"/>
                <w:szCs w:val="22"/>
              </w:rPr>
              <w:t xml:space="preserve">) Total value of the contract in Euro </w:t>
            </w:r>
          </w:p>
          <w:p w14:paraId="72300231" w14:textId="77777777" w:rsidR="00CF3C78" w:rsidRDefault="00CF3C78" w:rsidP="00530F3A">
            <w:pPr>
              <w:spacing w:after="0"/>
              <w:rPr>
                <w:rFonts w:cs="Arial"/>
                <w:i/>
                <w:iCs/>
              </w:rPr>
            </w:pPr>
            <w:r w:rsidRPr="0053048F">
              <w:rPr>
                <w:rFonts w:cs="Arial"/>
                <w:i/>
                <w:iCs/>
              </w:rPr>
              <w:t>(If not known, your best estimate). Please detail actual contract value on completion</w:t>
            </w:r>
          </w:p>
          <w:p w14:paraId="36D108F0" w14:textId="77777777" w:rsidR="00CF3C78" w:rsidRPr="0053048F" w:rsidRDefault="00CF3C78" w:rsidP="00530F3A">
            <w:pPr>
              <w:spacing w:after="0"/>
              <w:rPr>
                <w:rFonts w:cs="Arial"/>
                <w:b/>
                <w:bCs/>
              </w:rPr>
            </w:pPr>
          </w:p>
        </w:tc>
      </w:tr>
      <w:tr w:rsidR="00CF3C78" w:rsidRPr="0053048F" w14:paraId="3C753D46" w14:textId="77777777" w:rsidTr="00530F3A">
        <w:tc>
          <w:tcPr>
            <w:tcW w:w="4390" w:type="dxa"/>
            <w:gridSpan w:val="2"/>
            <w:tcBorders>
              <w:bottom w:val="single" w:sz="4" w:space="0" w:color="auto"/>
            </w:tcBorders>
            <w:shd w:val="clear" w:color="auto" w:fill="E6E6E6"/>
          </w:tcPr>
          <w:p w14:paraId="0EC31FA2" w14:textId="77777777" w:rsidR="00CF3C78" w:rsidRPr="0053048F" w:rsidRDefault="00CF3C78" w:rsidP="00530F3A">
            <w:pPr>
              <w:spacing w:after="0"/>
              <w:ind w:left="1440" w:hanging="1440"/>
              <w:rPr>
                <w:rFonts w:cs="Arial"/>
                <w:i/>
                <w:iCs/>
              </w:rPr>
            </w:pPr>
            <w:r>
              <w:rPr>
                <w:rFonts w:cs="Arial"/>
                <w:i/>
                <w:iCs/>
              </w:rPr>
              <w:t>Overall C</w:t>
            </w:r>
            <w:r w:rsidRPr="0053048F">
              <w:rPr>
                <w:rFonts w:cs="Arial"/>
                <w:i/>
                <w:iCs/>
              </w:rPr>
              <w:t>ontract value:</w:t>
            </w:r>
          </w:p>
        </w:tc>
        <w:tc>
          <w:tcPr>
            <w:tcW w:w="5013" w:type="dxa"/>
            <w:shd w:val="clear" w:color="auto" w:fill="9CC2E5" w:themeFill="accent1" w:themeFillTint="99"/>
          </w:tcPr>
          <w:p w14:paraId="6EA148DD" w14:textId="77777777" w:rsidR="00CF3C78" w:rsidRPr="0053048F" w:rsidRDefault="00CF3C78" w:rsidP="00530F3A">
            <w:pPr>
              <w:spacing w:after="0"/>
              <w:rPr>
                <w:rFonts w:cs="Arial"/>
              </w:rPr>
            </w:pPr>
            <w:r w:rsidRPr="0053048F">
              <w:rPr>
                <w:rFonts w:cs="Arial"/>
              </w:rPr>
              <w:t>€</w:t>
            </w:r>
          </w:p>
        </w:tc>
      </w:tr>
      <w:tr w:rsidR="00CF3C78" w:rsidRPr="0053048F" w14:paraId="02E5BB41" w14:textId="77777777" w:rsidTr="00530F3A">
        <w:tc>
          <w:tcPr>
            <w:tcW w:w="4390" w:type="dxa"/>
            <w:gridSpan w:val="2"/>
            <w:tcBorders>
              <w:bottom w:val="single" w:sz="4" w:space="0" w:color="auto"/>
            </w:tcBorders>
            <w:shd w:val="clear" w:color="auto" w:fill="E6E6E6"/>
          </w:tcPr>
          <w:p w14:paraId="78BC6AFC" w14:textId="77777777" w:rsidR="00CF3C78" w:rsidRDefault="00CF3C78" w:rsidP="00530F3A">
            <w:pPr>
              <w:spacing w:after="0"/>
              <w:ind w:left="1440" w:hanging="1440"/>
              <w:rPr>
                <w:rFonts w:cs="Arial"/>
                <w:i/>
                <w:iCs/>
              </w:rPr>
            </w:pPr>
            <w:r>
              <w:rPr>
                <w:rFonts w:cs="Arial"/>
                <w:i/>
                <w:iCs/>
              </w:rPr>
              <w:t>Electrical works portion of the Contract Value:</w:t>
            </w:r>
          </w:p>
        </w:tc>
        <w:tc>
          <w:tcPr>
            <w:tcW w:w="5013" w:type="dxa"/>
            <w:shd w:val="clear" w:color="auto" w:fill="9CC2E5" w:themeFill="accent1" w:themeFillTint="99"/>
          </w:tcPr>
          <w:p w14:paraId="6F614D77" w14:textId="77777777" w:rsidR="00CF3C78" w:rsidRPr="0053048F" w:rsidRDefault="00CF3C78" w:rsidP="00530F3A">
            <w:pPr>
              <w:spacing w:after="0"/>
              <w:rPr>
                <w:rFonts w:cs="Arial"/>
              </w:rPr>
            </w:pPr>
            <w:r w:rsidRPr="0053048F">
              <w:rPr>
                <w:rFonts w:cs="Arial"/>
              </w:rPr>
              <w:t>€</w:t>
            </w:r>
          </w:p>
        </w:tc>
      </w:tr>
      <w:tr w:rsidR="00CF3C78" w:rsidRPr="0053048F" w14:paraId="696448C0" w14:textId="77777777" w:rsidTr="00530F3A">
        <w:tc>
          <w:tcPr>
            <w:tcW w:w="4390" w:type="dxa"/>
            <w:gridSpan w:val="2"/>
            <w:tcBorders>
              <w:bottom w:val="single" w:sz="4" w:space="0" w:color="auto"/>
            </w:tcBorders>
            <w:shd w:val="clear" w:color="auto" w:fill="E6E6E6"/>
          </w:tcPr>
          <w:p w14:paraId="424D6B2E" w14:textId="77777777" w:rsidR="00CF3C78" w:rsidRDefault="00CF3C78" w:rsidP="00530F3A">
            <w:pPr>
              <w:spacing w:after="0"/>
              <w:ind w:left="1440" w:hanging="1440"/>
              <w:rPr>
                <w:rFonts w:cs="Arial"/>
                <w:i/>
                <w:iCs/>
              </w:rPr>
            </w:pPr>
            <w:r>
              <w:rPr>
                <w:rFonts w:cs="Arial"/>
                <w:i/>
                <w:iCs/>
              </w:rPr>
              <w:t>Name of PSDP on this Project</w:t>
            </w:r>
          </w:p>
        </w:tc>
        <w:tc>
          <w:tcPr>
            <w:tcW w:w="5013" w:type="dxa"/>
            <w:shd w:val="clear" w:color="auto" w:fill="9CC2E5" w:themeFill="accent1" w:themeFillTint="99"/>
          </w:tcPr>
          <w:p w14:paraId="2F1590E4" w14:textId="77777777" w:rsidR="00CF3C78" w:rsidRPr="0053048F" w:rsidRDefault="00CF3C78" w:rsidP="00530F3A">
            <w:pPr>
              <w:spacing w:after="0"/>
              <w:rPr>
                <w:rFonts w:cs="Arial"/>
              </w:rPr>
            </w:pPr>
          </w:p>
        </w:tc>
      </w:tr>
      <w:tr w:rsidR="00CF3C78" w:rsidRPr="0053048F" w14:paraId="07D3AAB4" w14:textId="77777777" w:rsidTr="00530F3A">
        <w:tc>
          <w:tcPr>
            <w:tcW w:w="4390" w:type="dxa"/>
            <w:gridSpan w:val="2"/>
            <w:tcBorders>
              <w:bottom w:val="single" w:sz="4" w:space="0" w:color="auto"/>
            </w:tcBorders>
            <w:shd w:val="clear" w:color="auto" w:fill="E6E6E6"/>
          </w:tcPr>
          <w:p w14:paraId="4747EA5B" w14:textId="77777777" w:rsidR="00CF3C78" w:rsidRDefault="00CF3C78" w:rsidP="00530F3A">
            <w:pPr>
              <w:spacing w:after="0"/>
              <w:ind w:left="1440" w:hanging="1440"/>
              <w:rPr>
                <w:rFonts w:cs="Arial"/>
                <w:i/>
                <w:iCs/>
              </w:rPr>
            </w:pPr>
            <w:r>
              <w:rPr>
                <w:rFonts w:cs="Arial"/>
                <w:i/>
                <w:iCs/>
              </w:rPr>
              <w:t>Name of PSCS on this Project</w:t>
            </w:r>
          </w:p>
        </w:tc>
        <w:tc>
          <w:tcPr>
            <w:tcW w:w="5013" w:type="dxa"/>
            <w:shd w:val="clear" w:color="auto" w:fill="9CC2E5" w:themeFill="accent1" w:themeFillTint="99"/>
          </w:tcPr>
          <w:p w14:paraId="2CF68186" w14:textId="77777777" w:rsidR="00CF3C78" w:rsidRPr="0053048F" w:rsidRDefault="00CF3C78" w:rsidP="00530F3A">
            <w:pPr>
              <w:spacing w:after="0"/>
              <w:rPr>
                <w:rFonts w:cs="Arial"/>
              </w:rPr>
            </w:pPr>
          </w:p>
        </w:tc>
      </w:tr>
      <w:tr w:rsidR="00CF3C78" w:rsidRPr="0053048F" w14:paraId="1D225D31" w14:textId="77777777" w:rsidTr="00530F3A">
        <w:tc>
          <w:tcPr>
            <w:tcW w:w="9403" w:type="dxa"/>
            <w:gridSpan w:val="3"/>
            <w:shd w:val="clear" w:color="auto" w:fill="E6E6E6"/>
          </w:tcPr>
          <w:p w14:paraId="5E4877A2" w14:textId="77777777" w:rsidR="00CF3C78" w:rsidRPr="0049144D" w:rsidRDefault="00CF3C78" w:rsidP="00530F3A">
            <w:pPr>
              <w:spacing w:after="0"/>
              <w:rPr>
                <w:rFonts w:cs="Arial"/>
                <w:i/>
                <w:iCs/>
              </w:rPr>
            </w:pPr>
            <w:r w:rsidRPr="00D5580F">
              <w:rPr>
                <w:rFonts w:cs="Arial"/>
                <w:i/>
                <w:iCs/>
              </w:rPr>
              <w:t>Does this project comply with definition of Rail Environment as outlined in the Definitions section of the IMPQQ?</w:t>
            </w:r>
          </w:p>
        </w:tc>
      </w:tr>
      <w:tr w:rsidR="00CF3C78" w:rsidRPr="0053048F" w14:paraId="0F0F7DAA" w14:textId="77777777" w:rsidTr="00530F3A">
        <w:tc>
          <w:tcPr>
            <w:tcW w:w="9403" w:type="dxa"/>
            <w:gridSpan w:val="3"/>
            <w:tcBorders>
              <w:bottom w:val="single" w:sz="4" w:space="0" w:color="auto"/>
            </w:tcBorders>
            <w:shd w:val="clear" w:color="auto" w:fill="9CC2E5" w:themeFill="accent1" w:themeFillTint="99"/>
          </w:tcPr>
          <w:p w14:paraId="4A5DE463" w14:textId="77777777" w:rsidR="00CF3C78" w:rsidRPr="0053048F" w:rsidRDefault="00CF3C78" w:rsidP="00530F3A">
            <w:pPr>
              <w:spacing w:before="75" w:after="75"/>
              <w:rPr>
                <w:rFonts w:cs="Arial"/>
              </w:rPr>
            </w:pPr>
          </w:p>
        </w:tc>
      </w:tr>
      <w:tr w:rsidR="00CF3C78" w:rsidRPr="0053048F" w14:paraId="7CCC0DFE" w14:textId="77777777" w:rsidTr="00530F3A">
        <w:tc>
          <w:tcPr>
            <w:tcW w:w="9403" w:type="dxa"/>
            <w:gridSpan w:val="3"/>
            <w:shd w:val="clear" w:color="auto" w:fill="E6E6E6"/>
          </w:tcPr>
          <w:p w14:paraId="6054921C" w14:textId="77777777" w:rsidR="00CF3C78" w:rsidRDefault="00CF3C78" w:rsidP="00530F3A">
            <w:pPr>
              <w:pStyle w:val="PQQtable"/>
              <w:numPr>
                <w:ilvl w:val="0"/>
                <w:numId w:val="0"/>
              </w:numPr>
              <w:spacing w:before="0" w:beforeAutospacing="0" w:after="0"/>
              <w:ind w:left="1021" w:hanging="712"/>
              <w:rPr>
                <w:rFonts w:asciiTheme="minorHAnsi" w:hAnsiTheme="minorHAnsi"/>
                <w:szCs w:val="22"/>
              </w:rPr>
            </w:pPr>
            <w:r w:rsidRPr="0053048F">
              <w:rPr>
                <w:rFonts w:asciiTheme="minorHAnsi" w:hAnsiTheme="minorHAnsi"/>
                <w:szCs w:val="22"/>
              </w:rPr>
              <w:t>(</w:t>
            </w:r>
            <w:r>
              <w:rPr>
                <w:rFonts w:asciiTheme="minorHAnsi" w:hAnsiTheme="minorHAnsi"/>
                <w:szCs w:val="22"/>
              </w:rPr>
              <w:t>c</w:t>
            </w:r>
            <w:r w:rsidRPr="0053048F">
              <w:rPr>
                <w:rFonts w:asciiTheme="minorHAnsi" w:hAnsiTheme="minorHAnsi"/>
                <w:szCs w:val="22"/>
              </w:rPr>
              <w:t xml:space="preserve">) </w:t>
            </w:r>
            <w:r>
              <w:rPr>
                <w:rFonts w:asciiTheme="minorHAnsi" w:hAnsiTheme="minorHAnsi"/>
                <w:szCs w:val="22"/>
              </w:rPr>
              <w:t>*</w:t>
            </w:r>
            <w:r w:rsidRPr="0053048F">
              <w:rPr>
                <w:rFonts w:asciiTheme="minorHAnsi" w:hAnsiTheme="minorHAnsi"/>
                <w:szCs w:val="22"/>
              </w:rPr>
              <w:t>Project Contract referee</w:t>
            </w:r>
          </w:p>
          <w:p w14:paraId="27763495" w14:textId="77777777" w:rsidR="00CF3C78" w:rsidRPr="0053048F" w:rsidRDefault="00CF3C78" w:rsidP="00530F3A">
            <w:pPr>
              <w:pStyle w:val="PQQtable"/>
              <w:numPr>
                <w:ilvl w:val="0"/>
                <w:numId w:val="0"/>
              </w:numPr>
              <w:spacing w:before="0" w:beforeAutospacing="0" w:after="0"/>
              <w:ind w:left="720"/>
              <w:rPr>
                <w:rFonts w:asciiTheme="minorHAnsi" w:hAnsiTheme="minorHAnsi"/>
                <w:szCs w:val="22"/>
              </w:rPr>
            </w:pPr>
          </w:p>
        </w:tc>
      </w:tr>
      <w:tr w:rsidR="00CF3C78" w:rsidRPr="0053048F" w14:paraId="74D19A91" w14:textId="77777777" w:rsidTr="00530F3A">
        <w:tc>
          <w:tcPr>
            <w:tcW w:w="2699" w:type="dxa"/>
            <w:tcBorders>
              <w:bottom w:val="single" w:sz="4" w:space="0" w:color="auto"/>
            </w:tcBorders>
            <w:shd w:val="clear" w:color="auto" w:fill="E6E6E6"/>
          </w:tcPr>
          <w:p w14:paraId="3B41CF9F" w14:textId="77777777" w:rsidR="00CF3C78" w:rsidRPr="0053048F" w:rsidRDefault="00CF3C78" w:rsidP="00530F3A">
            <w:pPr>
              <w:spacing w:after="0"/>
              <w:rPr>
                <w:rFonts w:cs="Arial"/>
                <w:i/>
                <w:iCs/>
              </w:rPr>
            </w:pPr>
            <w:r w:rsidRPr="0053048F">
              <w:rPr>
                <w:rFonts w:cs="Arial"/>
                <w:i/>
                <w:iCs/>
              </w:rPr>
              <w:lastRenderedPageBreak/>
              <w:t>Name:</w:t>
            </w:r>
          </w:p>
        </w:tc>
        <w:tc>
          <w:tcPr>
            <w:tcW w:w="6704" w:type="dxa"/>
            <w:gridSpan w:val="2"/>
            <w:shd w:val="clear" w:color="auto" w:fill="9CC2E5" w:themeFill="accent1" w:themeFillTint="99"/>
          </w:tcPr>
          <w:p w14:paraId="66C6D476" w14:textId="77777777" w:rsidR="00CF3C78" w:rsidRPr="0053048F" w:rsidRDefault="00CF3C78" w:rsidP="00530F3A">
            <w:pPr>
              <w:spacing w:after="0"/>
              <w:rPr>
                <w:rFonts w:cs="Arial"/>
              </w:rPr>
            </w:pPr>
          </w:p>
        </w:tc>
      </w:tr>
      <w:tr w:rsidR="00CF3C78" w:rsidRPr="0053048F" w14:paraId="2B8A3885" w14:textId="77777777" w:rsidTr="00530F3A">
        <w:tc>
          <w:tcPr>
            <w:tcW w:w="2699" w:type="dxa"/>
            <w:tcBorders>
              <w:bottom w:val="single" w:sz="4" w:space="0" w:color="auto"/>
            </w:tcBorders>
            <w:shd w:val="clear" w:color="auto" w:fill="E6E6E6"/>
          </w:tcPr>
          <w:p w14:paraId="28239581" w14:textId="77777777" w:rsidR="00CF3C78" w:rsidRPr="0053048F" w:rsidRDefault="00CF3C78" w:rsidP="00530F3A">
            <w:pPr>
              <w:spacing w:after="0"/>
              <w:rPr>
                <w:rFonts w:cs="Arial"/>
                <w:i/>
                <w:iCs/>
              </w:rPr>
            </w:pPr>
            <w:r w:rsidRPr="0053048F">
              <w:rPr>
                <w:rFonts w:cs="Arial"/>
                <w:i/>
                <w:iCs/>
              </w:rPr>
              <w:t>Address:</w:t>
            </w:r>
          </w:p>
        </w:tc>
        <w:tc>
          <w:tcPr>
            <w:tcW w:w="6704" w:type="dxa"/>
            <w:gridSpan w:val="2"/>
            <w:shd w:val="clear" w:color="auto" w:fill="9CC2E5" w:themeFill="accent1" w:themeFillTint="99"/>
          </w:tcPr>
          <w:p w14:paraId="782B2DD5" w14:textId="77777777" w:rsidR="00CF3C78" w:rsidRPr="0053048F" w:rsidRDefault="00CF3C78" w:rsidP="00530F3A">
            <w:pPr>
              <w:spacing w:after="0"/>
              <w:rPr>
                <w:rFonts w:cs="Arial"/>
              </w:rPr>
            </w:pPr>
          </w:p>
        </w:tc>
      </w:tr>
      <w:tr w:rsidR="00CF3C78" w:rsidRPr="00344162" w14:paraId="01D25DCD" w14:textId="77777777" w:rsidTr="00530F3A">
        <w:tc>
          <w:tcPr>
            <w:tcW w:w="2699" w:type="dxa"/>
            <w:tcBorders>
              <w:bottom w:val="single" w:sz="4" w:space="0" w:color="auto"/>
            </w:tcBorders>
            <w:shd w:val="clear" w:color="auto" w:fill="E6E6E6"/>
          </w:tcPr>
          <w:p w14:paraId="70A70EC5" w14:textId="77777777" w:rsidR="00CF3C78" w:rsidRPr="0053048F" w:rsidRDefault="00CF3C78" w:rsidP="00530F3A">
            <w:pPr>
              <w:spacing w:after="0"/>
              <w:rPr>
                <w:rFonts w:cs="Arial"/>
                <w:i/>
                <w:iCs/>
              </w:rPr>
            </w:pPr>
            <w:r w:rsidRPr="0053048F">
              <w:rPr>
                <w:rFonts w:cs="Arial"/>
                <w:i/>
                <w:iCs/>
              </w:rPr>
              <w:t>Telephone:</w:t>
            </w:r>
          </w:p>
        </w:tc>
        <w:tc>
          <w:tcPr>
            <w:tcW w:w="6704" w:type="dxa"/>
            <w:gridSpan w:val="2"/>
            <w:shd w:val="clear" w:color="auto" w:fill="9CC2E5" w:themeFill="accent1" w:themeFillTint="99"/>
          </w:tcPr>
          <w:p w14:paraId="53EE8E35" w14:textId="77777777" w:rsidR="00CF3C78" w:rsidRPr="0053048F" w:rsidRDefault="00CF3C78" w:rsidP="00530F3A">
            <w:pPr>
              <w:spacing w:after="0"/>
              <w:rPr>
                <w:rFonts w:cs="Arial"/>
              </w:rPr>
            </w:pPr>
          </w:p>
        </w:tc>
      </w:tr>
      <w:tr w:rsidR="00CF3C78" w:rsidRPr="00344162" w14:paraId="50CE2F26" w14:textId="77777777" w:rsidTr="00530F3A">
        <w:tc>
          <w:tcPr>
            <w:tcW w:w="2699" w:type="dxa"/>
            <w:shd w:val="clear" w:color="auto" w:fill="E6E6E6"/>
          </w:tcPr>
          <w:p w14:paraId="7E652D14" w14:textId="77777777" w:rsidR="00CF3C78" w:rsidRPr="0053048F" w:rsidRDefault="00CF3C78" w:rsidP="00530F3A">
            <w:pPr>
              <w:spacing w:after="0"/>
              <w:rPr>
                <w:rFonts w:cs="Arial"/>
                <w:i/>
                <w:iCs/>
              </w:rPr>
            </w:pPr>
            <w:r w:rsidRPr="0053048F">
              <w:rPr>
                <w:rFonts w:cs="Arial"/>
                <w:i/>
                <w:iCs/>
              </w:rPr>
              <w:t>Email:</w:t>
            </w:r>
          </w:p>
        </w:tc>
        <w:tc>
          <w:tcPr>
            <w:tcW w:w="6704" w:type="dxa"/>
            <w:gridSpan w:val="2"/>
            <w:shd w:val="clear" w:color="auto" w:fill="9CC2E5" w:themeFill="accent1" w:themeFillTint="99"/>
          </w:tcPr>
          <w:p w14:paraId="0A7F4D89" w14:textId="77777777" w:rsidR="00CF3C78" w:rsidRPr="0053048F" w:rsidRDefault="00CF3C78" w:rsidP="00530F3A">
            <w:pPr>
              <w:spacing w:after="0"/>
              <w:rPr>
                <w:rFonts w:cs="Arial"/>
              </w:rPr>
            </w:pPr>
          </w:p>
        </w:tc>
      </w:tr>
    </w:tbl>
    <w:p w14:paraId="48DCBE1D" w14:textId="77777777" w:rsidR="00BE5EF0" w:rsidRDefault="00BE5EF0" w:rsidP="00CF3C78"/>
    <w:p w14:paraId="6E773FDF" w14:textId="77777777" w:rsidR="00BE5EF0" w:rsidRDefault="00CF3C78" w:rsidP="00CF3C78">
      <w:r>
        <w:t>*TII</w:t>
      </w:r>
      <w:r w:rsidRPr="0045131C">
        <w:t xml:space="preserve"> requires that the reference clients</w:t>
      </w:r>
      <w:r>
        <w:t xml:space="preserve"> may</w:t>
      </w:r>
      <w:r w:rsidRPr="0045131C">
        <w:t xml:space="preserve"> be contacted directly</w:t>
      </w:r>
      <w:r>
        <w:t xml:space="preserve"> and not just</w:t>
      </w:r>
      <w:r w:rsidRPr="0045131C">
        <w:t xml:space="preserve"> via the </w:t>
      </w:r>
      <w:r>
        <w:t>named</w:t>
      </w:r>
      <w:r w:rsidRPr="0045131C">
        <w:t xml:space="preserve"> contact person.</w:t>
      </w:r>
    </w:p>
    <w:p w14:paraId="21DE096C" w14:textId="77777777" w:rsidR="00BE5EF0" w:rsidRDefault="00BE5EF0" w:rsidP="00CF3C78"/>
    <w:p w14:paraId="10F3AF5B" w14:textId="6FDA3988" w:rsidR="00CF3C78" w:rsidRDefault="00CF3C78" w:rsidP="00CF3C78">
      <w: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03"/>
      </w:tblGrid>
      <w:tr w:rsidR="00CF3C78" w:rsidRPr="0053048F" w14:paraId="6148D1B0" w14:textId="77777777" w:rsidTr="00530F3A">
        <w:tc>
          <w:tcPr>
            <w:tcW w:w="9403" w:type="dxa"/>
            <w:shd w:val="clear" w:color="auto" w:fill="E6E6E6"/>
          </w:tcPr>
          <w:p w14:paraId="6F9AF4C5" w14:textId="77777777" w:rsidR="00CF3C78" w:rsidRDefault="00CF3C78" w:rsidP="00530F3A">
            <w:pPr>
              <w:pStyle w:val="PQQtable"/>
              <w:numPr>
                <w:ilvl w:val="0"/>
                <w:numId w:val="0"/>
              </w:numPr>
              <w:spacing w:before="0" w:beforeAutospacing="0" w:after="0"/>
              <w:ind w:left="360"/>
              <w:rPr>
                <w:rFonts w:asciiTheme="minorHAnsi" w:hAnsiTheme="minorHAnsi"/>
                <w:szCs w:val="22"/>
              </w:rPr>
            </w:pPr>
          </w:p>
          <w:p w14:paraId="26AD2B0B" w14:textId="77777777" w:rsidR="00CF3C78" w:rsidRDefault="00CF3C78" w:rsidP="00530F3A">
            <w:pPr>
              <w:pStyle w:val="PQQtable"/>
              <w:numPr>
                <w:ilvl w:val="0"/>
                <w:numId w:val="0"/>
              </w:numPr>
              <w:spacing w:before="0" w:beforeAutospacing="0" w:after="0"/>
              <w:ind w:left="360"/>
              <w:rPr>
                <w:rFonts w:asciiTheme="minorHAnsi" w:hAnsiTheme="minorHAnsi"/>
                <w:color w:val="FF0000"/>
                <w:szCs w:val="22"/>
              </w:rPr>
            </w:pPr>
            <w:r>
              <w:rPr>
                <w:rFonts w:asciiTheme="minorHAnsi" w:hAnsiTheme="minorHAnsi"/>
                <w:szCs w:val="22"/>
              </w:rPr>
              <w:t xml:space="preserve">(d)     </w:t>
            </w:r>
            <w:r w:rsidRPr="0053048F">
              <w:rPr>
                <w:rFonts w:asciiTheme="minorHAnsi" w:hAnsiTheme="minorHAnsi"/>
                <w:szCs w:val="22"/>
              </w:rPr>
              <w:t xml:space="preserve">Name and </w:t>
            </w:r>
            <w:r>
              <w:rPr>
                <w:rFonts w:asciiTheme="minorHAnsi" w:hAnsiTheme="minorHAnsi"/>
                <w:szCs w:val="22"/>
              </w:rPr>
              <w:t>Location</w:t>
            </w:r>
            <w:r w:rsidRPr="0053048F">
              <w:rPr>
                <w:rFonts w:asciiTheme="minorHAnsi" w:hAnsiTheme="minorHAnsi"/>
                <w:szCs w:val="22"/>
              </w:rPr>
              <w:t xml:space="preserve"> </w:t>
            </w:r>
            <w:r>
              <w:rPr>
                <w:rFonts w:asciiTheme="minorHAnsi" w:hAnsiTheme="minorHAnsi"/>
                <w:szCs w:val="22"/>
              </w:rPr>
              <w:t xml:space="preserve">description </w:t>
            </w:r>
            <w:r w:rsidRPr="0053048F">
              <w:rPr>
                <w:rFonts w:asciiTheme="minorHAnsi" w:hAnsiTheme="minorHAnsi"/>
                <w:szCs w:val="22"/>
              </w:rPr>
              <w:t xml:space="preserve">of </w:t>
            </w:r>
            <w:r>
              <w:rPr>
                <w:rFonts w:asciiTheme="minorHAnsi" w:hAnsiTheme="minorHAnsi"/>
                <w:szCs w:val="22"/>
              </w:rPr>
              <w:t xml:space="preserve">the </w:t>
            </w:r>
            <w:r w:rsidRPr="0053048F">
              <w:rPr>
                <w:rFonts w:asciiTheme="minorHAnsi" w:hAnsiTheme="minorHAnsi"/>
                <w:szCs w:val="22"/>
              </w:rPr>
              <w:t>project</w:t>
            </w:r>
            <w:r>
              <w:rPr>
                <w:rFonts w:asciiTheme="minorHAnsi" w:hAnsiTheme="minorHAnsi"/>
                <w:szCs w:val="22"/>
              </w:rPr>
              <w:t xml:space="preserve"> – </w:t>
            </w:r>
            <w:r w:rsidRPr="00AB336F">
              <w:rPr>
                <w:rFonts w:asciiTheme="minorHAnsi" w:hAnsiTheme="minorHAnsi"/>
                <w:color w:val="FF0000"/>
                <w:szCs w:val="22"/>
              </w:rPr>
              <w:t>THE PAGE LIMIT STARTS HERE</w:t>
            </w:r>
          </w:p>
          <w:p w14:paraId="5C591A0A" w14:textId="77777777" w:rsidR="00CF3C78" w:rsidRPr="0053048F" w:rsidRDefault="00CF3C78" w:rsidP="00530F3A">
            <w:pPr>
              <w:pStyle w:val="PQQtable"/>
              <w:numPr>
                <w:ilvl w:val="0"/>
                <w:numId w:val="0"/>
              </w:numPr>
              <w:spacing w:before="0" w:beforeAutospacing="0" w:after="0"/>
              <w:ind w:left="360"/>
              <w:rPr>
                <w:rFonts w:asciiTheme="minorHAnsi" w:hAnsiTheme="minorHAnsi"/>
                <w:szCs w:val="22"/>
              </w:rPr>
            </w:pPr>
          </w:p>
        </w:tc>
      </w:tr>
      <w:tr w:rsidR="00CF3C78" w:rsidRPr="0053048F" w14:paraId="0E08BDCC" w14:textId="77777777" w:rsidTr="00530F3A">
        <w:tc>
          <w:tcPr>
            <w:tcW w:w="9403" w:type="dxa"/>
            <w:tcBorders>
              <w:bottom w:val="single" w:sz="4" w:space="0" w:color="auto"/>
            </w:tcBorders>
            <w:shd w:val="clear" w:color="auto" w:fill="9CC2E5" w:themeFill="accent1" w:themeFillTint="99"/>
          </w:tcPr>
          <w:p w14:paraId="41A147E5" w14:textId="77777777" w:rsidR="00CF3C78" w:rsidRPr="0053048F" w:rsidRDefault="00CF3C78" w:rsidP="00530F3A">
            <w:pPr>
              <w:spacing w:before="75" w:after="75"/>
              <w:rPr>
                <w:rFonts w:cs="Arial"/>
              </w:rPr>
            </w:pPr>
          </w:p>
          <w:p w14:paraId="634FF8CD" w14:textId="77777777" w:rsidR="00CF3C78" w:rsidRPr="0053048F" w:rsidRDefault="00CF3C78" w:rsidP="00530F3A">
            <w:pPr>
              <w:spacing w:before="75" w:after="75"/>
              <w:rPr>
                <w:rFonts w:cs="Arial"/>
              </w:rPr>
            </w:pPr>
          </w:p>
        </w:tc>
      </w:tr>
      <w:tr w:rsidR="00CF3C78" w:rsidRPr="0053048F" w14:paraId="3F485456" w14:textId="77777777" w:rsidTr="00530F3A">
        <w:tc>
          <w:tcPr>
            <w:tcW w:w="9403" w:type="dxa"/>
            <w:shd w:val="clear" w:color="auto" w:fill="E6E6E6"/>
          </w:tcPr>
          <w:p w14:paraId="0065EF1D" w14:textId="77777777" w:rsidR="00CF3C78" w:rsidRDefault="00CF3C78" w:rsidP="00530F3A">
            <w:pPr>
              <w:spacing w:after="0" w:line="278" w:lineRule="auto"/>
            </w:pPr>
            <w:r w:rsidRPr="3FADB516">
              <w:rPr>
                <w:rFonts w:eastAsia="Times New Roman" w:cs="Arial"/>
                <w:b/>
                <w:bCs/>
              </w:rPr>
              <w:t xml:space="preserve">Mandatory Competency </w:t>
            </w:r>
            <w:r>
              <w:t>#1.</w:t>
            </w:r>
            <w:r w:rsidRPr="0070594A">
              <w:t xml:space="preserve"> The bidder must demonstrate proven competency in the installation, testing, and commissioning of Low Voltage (LV) electrical systems within safety-critical environments. This includes experience in earthing and bonding systems, safety-related systems, three-phase power distribution, external lighting, UPS systems, and generator interfacing during planned outages. The Bidder must demonstrate the successful delivery of similar projects in compliance with relevant standards, safety requirements, and industry best practice</w:t>
            </w:r>
            <w:r>
              <w:t>.</w:t>
            </w:r>
          </w:p>
          <w:p w14:paraId="6192E142" w14:textId="77777777" w:rsidR="00CF3C78" w:rsidRDefault="00CF3C78" w:rsidP="00530F3A">
            <w:pPr>
              <w:spacing w:after="0" w:line="278" w:lineRule="auto"/>
            </w:pPr>
          </w:p>
          <w:p w14:paraId="5AD883E2" w14:textId="77777777" w:rsidR="00CF3C78" w:rsidRPr="004028D5" w:rsidRDefault="00CF3C78" w:rsidP="00530F3A">
            <w:pPr>
              <w:spacing w:after="0" w:line="278" w:lineRule="auto"/>
            </w:pPr>
            <w:r w:rsidRPr="0070594A">
              <w:t>The Bidder shall also demonstrate capability in the detailed design of LV electrical systems, including the preparation of design calculations, technical specifications, electrical schematics, drawings, and associated technical documentation, supported by proficiency in the use of industry-standard electrical design and engineering software, including AutoCAD, Revit, BIM platforms, specialist analysis tools (e.g. CDEGS for earthing studies), or equivalent. The design services may be delivered either by the Bidder or by suitably qualified design subcontractors; however, overall responsibility for the management, coordination, integration, and successful delivery of the works must remain with the bidder</w:t>
            </w:r>
          </w:p>
        </w:tc>
      </w:tr>
      <w:tr w:rsidR="00CF3C78" w:rsidRPr="0053048F" w14:paraId="2DFC4B05" w14:textId="77777777" w:rsidTr="00530F3A">
        <w:tc>
          <w:tcPr>
            <w:tcW w:w="9403" w:type="dxa"/>
            <w:tcBorders>
              <w:bottom w:val="single" w:sz="4" w:space="0" w:color="auto"/>
            </w:tcBorders>
            <w:shd w:val="clear" w:color="auto" w:fill="9CC2E5" w:themeFill="accent1" w:themeFillTint="99"/>
          </w:tcPr>
          <w:p w14:paraId="54D83BE9" w14:textId="77777777" w:rsidR="00CF3C78" w:rsidRDefault="00CF3C78" w:rsidP="00530F3A">
            <w:pPr>
              <w:spacing w:after="0"/>
              <w:rPr>
                <w:rFonts w:cs="Arial"/>
              </w:rPr>
            </w:pPr>
          </w:p>
          <w:p w14:paraId="067F3D3A" w14:textId="77777777" w:rsidR="00CF3C78" w:rsidRPr="0053048F" w:rsidRDefault="00CF3C78" w:rsidP="00530F3A">
            <w:pPr>
              <w:spacing w:after="0"/>
              <w:rPr>
                <w:rFonts w:cs="Arial"/>
              </w:rPr>
            </w:pPr>
          </w:p>
          <w:p w14:paraId="5A5C9CE8" w14:textId="77777777" w:rsidR="00CF3C78" w:rsidRPr="0053048F" w:rsidRDefault="00CF3C78" w:rsidP="00530F3A">
            <w:pPr>
              <w:spacing w:before="75" w:after="75"/>
              <w:rPr>
                <w:rFonts w:cs="Arial"/>
              </w:rPr>
            </w:pPr>
          </w:p>
        </w:tc>
      </w:tr>
      <w:tr w:rsidR="00CF3C78" w:rsidRPr="0053048F" w14:paraId="471198E7" w14:textId="77777777" w:rsidTr="00530F3A">
        <w:tc>
          <w:tcPr>
            <w:tcW w:w="9403" w:type="dxa"/>
            <w:tcBorders>
              <w:bottom w:val="single" w:sz="4" w:space="0" w:color="auto"/>
            </w:tcBorders>
            <w:shd w:val="clear" w:color="auto" w:fill="EDEDED" w:themeFill="accent3" w:themeFillTint="33"/>
          </w:tcPr>
          <w:p w14:paraId="42D6D762" w14:textId="77777777" w:rsidR="00CF3C78" w:rsidRPr="00A178C4" w:rsidRDefault="00CF3C78" w:rsidP="00530F3A">
            <w:pPr>
              <w:spacing w:after="0" w:line="276" w:lineRule="auto"/>
            </w:pPr>
            <w:r>
              <w:rPr>
                <w:rFonts w:eastAsia="Times New Roman" w:cs="Arial"/>
                <w:b/>
                <w:szCs w:val="24"/>
              </w:rPr>
              <w:t xml:space="preserve">Key Competency </w:t>
            </w:r>
            <w:r>
              <w:t>#2. Rail Environment &amp; Operational Expertise: Proven experience working within rail, substation, and live operational (brownfield) environments, including possession planning, restricted access conditions, and adherence to electrical isolation procedures. Demonstrated experience and application of relevant standards, such as IS 10101, EN 50122 (Parts 1 &amp; 2), and IEC 61643, along with development and implementation of RAMS.</w:t>
            </w:r>
          </w:p>
        </w:tc>
      </w:tr>
      <w:tr w:rsidR="00CF3C78" w:rsidRPr="0053048F" w14:paraId="20C37721" w14:textId="77777777" w:rsidTr="00530F3A">
        <w:tc>
          <w:tcPr>
            <w:tcW w:w="9403" w:type="dxa"/>
            <w:tcBorders>
              <w:bottom w:val="single" w:sz="4" w:space="0" w:color="auto"/>
            </w:tcBorders>
            <w:shd w:val="clear" w:color="auto" w:fill="9CC2E5" w:themeFill="accent1" w:themeFillTint="99"/>
          </w:tcPr>
          <w:p w14:paraId="0923A8A4" w14:textId="77777777" w:rsidR="00CF3C78" w:rsidRDefault="00CF3C78" w:rsidP="00530F3A">
            <w:pPr>
              <w:spacing w:after="0"/>
              <w:rPr>
                <w:rFonts w:cs="Arial"/>
              </w:rPr>
            </w:pPr>
          </w:p>
          <w:p w14:paraId="3809636F" w14:textId="77777777" w:rsidR="00CF3C78" w:rsidRDefault="00CF3C78" w:rsidP="00530F3A">
            <w:pPr>
              <w:spacing w:after="0"/>
              <w:rPr>
                <w:rFonts w:cs="Arial"/>
              </w:rPr>
            </w:pPr>
          </w:p>
          <w:p w14:paraId="5B387A94" w14:textId="77777777" w:rsidR="00CF3C78" w:rsidRPr="0053048F" w:rsidRDefault="00CF3C78" w:rsidP="00530F3A">
            <w:pPr>
              <w:spacing w:before="75" w:after="0"/>
              <w:rPr>
                <w:rFonts w:cs="Arial"/>
              </w:rPr>
            </w:pPr>
          </w:p>
        </w:tc>
      </w:tr>
      <w:tr w:rsidR="00CF3C78" w:rsidRPr="0053048F" w14:paraId="62614F7E" w14:textId="77777777" w:rsidTr="00530F3A">
        <w:tc>
          <w:tcPr>
            <w:tcW w:w="9403" w:type="dxa"/>
            <w:tcBorders>
              <w:bottom w:val="single" w:sz="4" w:space="0" w:color="auto"/>
            </w:tcBorders>
            <w:shd w:val="clear" w:color="auto" w:fill="EDEDED" w:themeFill="accent3" w:themeFillTint="33"/>
          </w:tcPr>
          <w:p w14:paraId="05BDEE08" w14:textId="77777777" w:rsidR="00CF3C78" w:rsidRPr="0063117E" w:rsidRDefault="00CF3C78" w:rsidP="00530F3A">
            <w:pPr>
              <w:spacing w:after="0" w:line="276" w:lineRule="auto"/>
            </w:pPr>
            <w:r>
              <w:rPr>
                <w:rFonts w:eastAsia="Times New Roman" w:cs="Arial"/>
                <w:b/>
                <w:szCs w:val="24"/>
              </w:rPr>
              <w:t xml:space="preserve">Key Competency </w:t>
            </w:r>
            <w:r>
              <w:t>#3. Systems Integration &amp; Interface Management: Ability to coordinate and integrate with multidisciplinary rail systems, including traction power interfaces, signalling, SCADA, and communications, with demonstrated experience operating in safety-critical environments and across station, depot, and trackside settings.</w:t>
            </w:r>
          </w:p>
        </w:tc>
      </w:tr>
      <w:tr w:rsidR="00CF3C78" w:rsidRPr="0053048F" w14:paraId="172B753E" w14:textId="77777777" w:rsidTr="00530F3A">
        <w:tc>
          <w:tcPr>
            <w:tcW w:w="9403" w:type="dxa"/>
            <w:shd w:val="clear" w:color="auto" w:fill="9CC2E5" w:themeFill="accent1" w:themeFillTint="99"/>
          </w:tcPr>
          <w:p w14:paraId="4A338384" w14:textId="77777777" w:rsidR="00CF3C78" w:rsidRDefault="00CF3C78" w:rsidP="00530F3A">
            <w:pPr>
              <w:spacing w:after="0"/>
              <w:rPr>
                <w:rFonts w:cs="Arial"/>
              </w:rPr>
            </w:pPr>
          </w:p>
          <w:p w14:paraId="35494AA0" w14:textId="77777777" w:rsidR="00CF3C78" w:rsidRDefault="00CF3C78" w:rsidP="00530F3A">
            <w:pPr>
              <w:spacing w:after="0"/>
              <w:rPr>
                <w:rFonts w:cs="Arial"/>
              </w:rPr>
            </w:pPr>
          </w:p>
          <w:p w14:paraId="57C0B6A3" w14:textId="77777777" w:rsidR="00CF3C78" w:rsidRPr="0053048F" w:rsidRDefault="00CF3C78" w:rsidP="00530F3A">
            <w:pPr>
              <w:spacing w:before="75" w:after="0"/>
              <w:rPr>
                <w:rFonts w:cs="Arial"/>
              </w:rPr>
            </w:pPr>
          </w:p>
        </w:tc>
      </w:tr>
    </w:tbl>
    <w:p w14:paraId="793D7FD2" w14:textId="77777777" w:rsidR="00CF3C78" w:rsidRDefault="00CF3C78" w:rsidP="00CF3C78">
      <w:pPr>
        <w:jc w:val="left"/>
      </w:pPr>
    </w:p>
    <w:p w14:paraId="475D9340" w14:textId="77777777" w:rsidR="00CF3C78" w:rsidRDefault="00CF3C78" w:rsidP="00CF3C78">
      <w:pPr>
        <w:jc w:val="left"/>
      </w:pPr>
      <w:r>
        <w:br w:type="page"/>
      </w:r>
    </w:p>
    <w:p w14:paraId="436AF8F6" w14:textId="25D66110" w:rsidR="00036327" w:rsidRPr="00E90B3E" w:rsidRDefault="00036327">
      <w:pPr>
        <w:pStyle w:val="Heading1"/>
        <w:numPr>
          <w:ilvl w:val="0"/>
          <w:numId w:val="26"/>
        </w:numPr>
        <w:spacing w:line="276" w:lineRule="auto"/>
        <w:ind w:left="426"/>
      </w:pPr>
      <w:bookmarkStart w:id="52" w:name="_Toc238027512"/>
      <w:r w:rsidRPr="00E90B3E">
        <w:lastRenderedPageBreak/>
        <w:t>Section D Confirmations and acknowledgements</w:t>
      </w:r>
      <w:bookmarkEnd w:id="50"/>
      <w:bookmarkEnd w:id="51"/>
      <w:bookmarkEnd w:id="52"/>
      <w:r w:rsidRPr="00E90B3E">
        <w:t xml:space="preserve"> </w:t>
      </w:r>
    </w:p>
    <w:p w14:paraId="79DDC58A" w14:textId="37B457CC" w:rsidR="00036327" w:rsidRPr="00036327" w:rsidRDefault="00036327" w:rsidP="00FC4BAF">
      <w:pPr>
        <w:spacing w:line="276" w:lineRule="auto"/>
      </w:pPr>
      <w:r w:rsidRPr="00036327">
        <w:t xml:space="preserve">Section D is to be completed by the Applicant and any entities being relied on in accordance with </w:t>
      </w:r>
      <w:r w:rsidRPr="00265DEC">
        <w:t xml:space="preserve">section </w:t>
      </w:r>
      <w:r w:rsidR="002515D0" w:rsidRPr="00265DEC">
        <w:t>4</w:t>
      </w:r>
      <w:r w:rsidRPr="00265DEC">
        <w:t>.3</w:t>
      </w:r>
      <w:r w:rsidRPr="002515D0">
        <w:t xml:space="preserve"> of the IMPQQ.</w:t>
      </w:r>
    </w:p>
    <w:p w14:paraId="570602AA" w14:textId="6309596E" w:rsidR="00036327" w:rsidRPr="00036327" w:rsidRDefault="00036327" w:rsidP="00FC4BAF">
      <w:pPr>
        <w:spacing w:line="276" w:lineRule="auto"/>
      </w:pPr>
      <w:r w:rsidRPr="00036327">
        <w:t>We confirm that the representative named in section A3 (Applicant’s Authorised Representative) of this Pre-Qualification Questionnaire is authorised to act as agent and principal contact for the Applicant in dealings with TII in relation to the Contract.</w:t>
      </w:r>
    </w:p>
    <w:p w14:paraId="1CA1255A" w14:textId="08853DD4" w:rsidR="00036327" w:rsidRDefault="00036327" w:rsidP="00FC4BAF">
      <w:pPr>
        <w:spacing w:line="276" w:lineRule="auto"/>
      </w:pPr>
      <w:r w:rsidRPr="00036327">
        <w:t>We confirm that the responses to the Pre-Qualification Questionnaire are true, accurate and valid as to their content.</w:t>
      </w:r>
    </w:p>
    <w:p w14:paraId="2C256E1E" w14:textId="4FB39A68" w:rsidR="00222612" w:rsidRPr="00C51F59" w:rsidRDefault="00222612" w:rsidP="00FC4BAF">
      <w:pPr>
        <w:spacing w:line="276" w:lineRule="auto"/>
        <w:rPr>
          <w:rFonts w:cstheme="minorHAnsi"/>
          <w:sz w:val="20"/>
          <w:szCs w:val="20"/>
        </w:rPr>
      </w:pPr>
      <w:r w:rsidRPr="00222612">
        <w:t xml:space="preserve">We also confirm that we are not aware of any legal impediment which would prevent the Authority from entering into a contract with us (bearing in mind sanctions law or any other applicable law). In particular, we </w:t>
      </w:r>
      <w:r w:rsidRPr="00C51F59">
        <w:rPr>
          <w:rFonts w:cstheme="minorHAnsi"/>
          <w:sz w:val="20"/>
          <w:szCs w:val="20"/>
        </w:rPr>
        <w:t>declare that:</w:t>
      </w:r>
    </w:p>
    <w:p w14:paraId="32FE509D" w14:textId="40FE3AF1" w:rsidR="00222612" w:rsidRPr="00771C3B" w:rsidRDefault="00222612">
      <w:pPr>
        <w:pStyle w:val="ListParagraph"/>
        <w:numPr>
          <w:ilvl w:val="0"/>
          <w:numId w:val="23"/>
        </w:numPr>
        <w:spacing w:line="276" w:lineRule="auto"/>
        <w:rPr>
          <w:rFonts w:cstheme="minorHAnsi"/>
        </w:rPr>
      </w:pPr>
      <w:r w:rsidRPr="00771C3B">
        <w:rPr>
          <w:rFonts w:cstheme="minorHAnsi"/>
        </w:rPr>
        <w:t>Neither the Applicant nor any Applicant Member or entity being relied upon is a Russian national, or a natural or legal person, entity or body established in Russia;</w:t>
      </w:r>
    </w:p>
    <w:p w14:paraId="6F823013" w14:textId="2AD04F3B" w:rsidR="00222612" w:rsidRPr="00771C3B" w:rsidRDefault="00222612">
      <w:pPr>
        <w:pStyle w:val="ListParagraph"/>
        <w:numPr>
          <w:ilvl w:val="0"/>
          <w:numId w:val="23"/>
        </w:numPr>
        <w:spacing w:line="276" w:lineRule="auto"/>
        <w:rPr>
          <w:rFonts w:cstheme="minorHAnsi"/>
        </w:rPr>
      </w:pPr>
      <w:r w:rsidRPr="00771C3B">
        <w:rPr>
          <w:rFonts w:cstheme="minorHAnsi"/>
        </w:rPr>
        <w:t xml:space="preserve">Neither the Applicant nor any Applicant Member or entity being relied upon is directly or indirectly owned by more than 50% by a Russian national, or a natural or legal person, entity or body established in Russia; </w:t>
      </w:r>
    </w:p>
    <w:p w14:paraId="61675719" w14:textId="55887762" w:rsidR="00222612" w:rsidRPr="009E3637" w:rsidRDefault="00222612">
      <w:pPr>
        <w:pStyle w:val="ListParagraph"/>
        <w:numPr>
          <w:ilvl w:val="0"/>
          <w:numId w:val="23"/>
        </w:numPr>
        <w:spacing w:line="276" w:lineRule="auto"/>
        <w:rPr>
          <w:rFonts w:cstheme="minorHAnsi"/>
        </w:rPr>
      </w:pPr>
      <w:r w:rsidRPr="009E3637">
        <w:rPr>
          <w:rFonts w:cstheme="minorHAnsi"/>
        </w:rPr>
        <w:t>Neither the Applicant nor any Applicant Member or entity being relied upon is acting upon the direction of a person outlined in a) or b) above; and</w:t>
      </w:r>
    </w:p>
    <w:p w14:paraId="54853F89" w14:textId="13CAD01C" w:rsidR="00222612" w:rsidRPr="00916827" w:rsidRDefault="00222612">
      <w:pPr>
        <w:pStyle w:val="ListParagraph"/>
        <w:numPr>
          <w:ilvl w:val="0"/>
          <w:numId w:val="23"/>
        </w:numPr>
        <w:spacing w:after="0" w:line="276" w:lineRule="auto"/>
        <w:rPr>
          <w:strike/>
        </w:rPr>
      </w:pPr>
      <w:r w:rsidRPr="00916827">
        <w:rPr>
          <w:rFonts w:cstheme="minorHAnsi"/>
        </w:rPr>
        <w:t xml:space="preserve">We do not intend to use </w:t>
      </w:r>
      <w:r w:rsidR="00C51F59" w:rsidRPr="00916827">
        <w:rPr>
          <w:rFonts w:cstheme="minorHAnsi"/>
        </w:rPr>
        <w:t>any subcontractor or entity being relied upon captured by a) above for</w:t>
      </w:r>
      <w:r w:rsidRPr="00916827">
        <w:rPr>
          <w:rFonts w:cstheme="minorHAnsi"/>
        </w:rPr>
        <w:t xml:space="preserve"> more than 10% of the value of this Contract, if successful.</w:t>
      </w:r>
      <w:r w:rsidR="003024E6" w:rsidRPr="003024E6">
        <w:t xml:space="preserve"> </w:t>
      </w:r>
    </w:p>
    <w:p w14:paraId="7471F7DB" w14:textId="77777777" w:rsidR="00F06778" w:rsidRPr="00F06778" w:rsidRDefault="00F06778" w:rsidP="00F06778">
      <w:pPr>
        <w:spacing w:after="0" w:line="276" w:lineRule="auto"/>
        <w:rPr>
          <w:strike/>
        </w:rPr>
      </w:pPr>
    </w:p>
    <w:p w14:paraId="6D22AF41" w14:textId="77777777" w:rsidR="00036327" w:rsidRPr="00036327" w:rsidRDefault="00036327" w:rsidP="00FC4BAF">
      <w:pPr>
        <w:spacing w:line="276" w:lineRule="auto"/>
      </w:pPr>
      <w:r w:rsidRPr="00036327">
        <w:t>We understand and accept that the provision of false or misleading information or the omission of information could result in the exclusion of the Applicant from the bidding process or rejection of our bid.</w:t>
      </w:r>
    </w:p>
    <w:p w14:paraId="66AA4E57" w14:textId="77777777" w:rsidR="00036327" w:rsidRPr="00036327" w:rsidRDefault="00036327" w:rsidP="00FC4BAF">
      <w:pPr>
        <w:spacing w:line="276" w:lineRule="auto"/>
      </w:pPr>
      <w:r w:rsidRPr="00036327">
        <w:t>We confirm that we agree to and accept the requirements, terms and conditions set out in the IMPQQ.</w:t>
      </w:r>
    </w:p>
    <w:p w14:paraId="2E8C5804" w14:textId="77777777" w:rsidR="00036327" w:rsidRPr="00036327" w:rsidRDefault="00036327" w:rsidP="00FC4BAF">
      <w:pPr>
        <w:spacing w:line="276" w:lineRule="auto"/>
      </w:pPr>
      <w:r w:rsidRPr="00036327">
        <w:t>Signed:</w:t>
      </w:r>
    </w:p>
    <w:p w14:paraId="59196752" w14:textId="31EC81A1" w:rsidR="00036327" w:rsidRPr="00036327" w:rsidRDefault="00036327" w:rsidP="00FC4BAF">
      <w:pPr>
        <w:spacing w:line="276" w:lineRule="auto"/>
      </w:pPr>
      <w:r w:rsidRPr="00036327">
        <w:rPr>
          <w:noProof/>
          <w:lang w:eastAsia="en-IE"/>
        </w:rPr>
        <mc:AlternateContent>
          <mc:Choice Requires="wpg">
            <w:drawing>
              <wp:anchor distT="0" distB="0" distL="114300" distR="114300" simplePos="0" relativeHeight="251658244" behindDoc="0" locked="0" layoutInCell="1" allowOverlap="1" wp14:anchorId="7D2FB5AF" wp14:editId="2A5A057E">
                <wp:simplePos x="0" y="0"/>
                <wp:positionH relativeFrom="margin">
                  <wp:posOffset>1199515</wp:posOffset>
                </wp:positionH>
                <wp:positionV relativeFrom="paragraph">
                  <wp:posOffset>138430</wp:posOffset>
                </wp:positionV>
                <wp:extent cx="4560570" cy="1270"/>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60570" cy="1270"/>
                          <a:chOff x="3330" y="984"/>
                          <a:chExt cx="7182" cy="2"/>
                        </a:xfrm>
                      </wpg:grpSpPr>
                      <wps:wsp>
                        <wps:cNvPr id="2" name="Freeform 14"/>
                        <wps:cNvSpPr>
                          <a:spLocks/>
                        </wps:cNvSpPr>
                        <wps:spPr bwMode="auto">
                          <a:xfrm>
                            <a:off x="3330" y="984"/>
                            <a:ext cx="7182" cy="2"/>
                          </a:xfrm>
                          <a:custGeom>
                            <a:avLst/>
                            <a:gdLst>
                              <a:gd name="T0" fmla="+- 0 3330 3330"/>
                              <a:gd name="T1" fmla="*/ T0 w 7182"/>
                              <a:gd name="T2" fmla="+- 0 10512 3330"/>
                              <a:gd name="T3" fmla="*/ T2 w 7182"/>
                            </a:gdLst>
                            <a:ahLst/>
                            <a:cxnLst>
                              <a:cxn ang="0">
                                <a:pos x="T1" y="0"/>
                              </a:cxn>
                              <a:cxn ang="0">
                                <a:pos x="T3" y="0"/>
                              </a:cxn>
                            </a:cxnLst>
                            <a:rect l="0" t="0" r="r" b="b"/>
                            <a:pathLst>
                              <a:path w="7182">
                                <a:moveTo>
                                  <a:pt x="0" y="0"/>
                                </a:moveTo>
                                <a:lnTo>
                                  <a:pt x="7182" y="0"/>
                                </a:lnTo>
                              </a:path>
                            </a:pathLst>
                          </a:custGeom>
                          <a:noFill/>
                          <a:ln w="7366">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99E550F" id="Group 1" o:spid="_x0000_s1026" style="position:absolute;margin-left:94.45pt;margin-top:10.9pt;width:359.1pt;height:.1pt;z-index:251658244;mso-position-horizontal-relative:margin" coordorigin="3330,984" coordsize="718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">
                <v:shape id="Freeform 14" o:spid="_x0000_s1027" style="position:absolute;left:3330;top:984;width:7182;height:2;visibility:visible;mso-wrap-style:square;v-text-anchor:top" coordsize="71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" path="m,l7182,e" filled="f" strokeweight=".58pt">
                  <v:path arrowok="t" o:connecttype="custom" o:connectlocs="0,0;7182,0" o:connectangles="0,0"/>
                </v:shape>
                <w10:wrap anchorx="margin"/>
              </v:group>
            </w:pict>
          </mc:Fallback>
        </mc:AlternateContent>
      </w:r>
      <w:r w:rsidRPr="00036327">
        <w:t>Signature</w:t>
      </w:r>
    </w:p>
    <w:p w14:paraId="3E9D94C6" w14:textId="7D6DD2E8" w:rsidR="00036327" w:rsidRPr="00036327" w:rsidRDefault="00036327" w:rsidP="00FC4BAF">
      <w:pPr>
        <w:spacing w:line="276" w:lineRule="auto"/>
      </w:pPr>
      <w:r w:rsidRPr="00036327">
        <w:rPr>
          <w:noProof/>
          <w:lang w:eastAsia="en-IE"/>
        </w:rPr>
        <mc:AlternateContent>
          <mc:Choice Requires="wpg">
            <w:drawing>
              <wp:anchor distT="0" distB="0" distL="114300" distR="114300" simplePos="0" relativeHeight="251658245" behindDoc="0" locked="0" layoutInCell="1" allowOverlap="1" wp14:anchorId="5A91839F" wp14:editId="1B73443B">
                <wp:simplePos x="0" y="0"/>
                <wp:positionH relativeFrom="margin">
                  <wp:posOffset>1199515</wp:posOffset>
                </wp:positionH>
                <wp:positionV relativeFrom="paragraph">
                  <wp:posOffset>137795</wp:posOffset>
                </wp:positionV>
                <wp:extent cx="4560570" cy="1270"/>
                <wp:effectExtent l="0" t="0" r="0" b="0"/>
                <wp:wrapNone/>
                <wp:docPr id="12"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60570" cy="1270"/>
                          <a:chOff x="3330" y="1464"/>
                          <a:chExt cx="7182" cy="2"/>
                        </a:xfrm>
                      </wpg:grpSpPr>
                      <wps:wsp>
                        <wps:cNvPr id="13" name="Freeform 12"/>
                        <wps:cNvSpPr>
                          <a:spLocks/>
                        </wps:cNvSpPr>
                        <wps:spPr bwMode="auto">
                          <a:xfrm>
                            <a:off x="3330" y="1464"/>
                            <a:ext cx="7182" cy="2"/>
                          </a:xfrm>
                          <a:custGeom>
                            <a:avLst/>
                            <a:gdLst>
                              <a:gd name="T0" fmla="+- 0 3330 3330"/>
                              <a:gd name="T1" fmla="*/ T0 w 7182"/>
                              <a:gd name="T2" fmla="+- 0 10512 3330"/>
                              <a:gd name="T3" fmla="*/ T2 w 7182"/>
                            </a:gdLst>
                            <a:ahLst/>
                            <a:cxnLst>
                              <a:cxn ang="0">
                                <a:pos x="T1" y="0"/>
                              </a:cxn>
                              <a:cxn ang="0">
                                <a:pos x="T3" y="0"/>
                              </a:cxn>
                            </a:cxnLst>
                            <a:rect l="0" t="0" r="r" b="b"/>
                            <a:pathLst>
                              <a:path w="7182">
                                <a:moveTo>
                                  <a:pt x="0" y="0"/>
                                </a:moveTo>
                                <a:lnTo>
                                  <a:pt x="7182" y="0"/>
                                </a:lnTo>
                              </a:path>
                            </a:pathLst>
                          </a:custGeom>
                          <a:noFill/>
                          <a:ln w="7366">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BCBC325" id="Group 12" o:spid="_x0000_s1026" style="position:absolute;margin-left:94.45pt;margin-top:10.85pt;width:359.1pt;height:.1pt;z-index:251658245;mso-position-horizontal-relative:margin" coordorigin="3330,1464" coordsize="718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">
                <v:shape id="Freeform 12" o:spid="_x0000_s1027" style="position:absolute;left:3330;top:1464;width:7182;height:2;visibility:visible;mso-wrap-style:square;v-text-anchor:top" coordsize="71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" path="m,l7182,e" filled="f" strokeweight=".58pt">
                  <v:path arrowok="t" o:connecttype="custom" o:connectlocs="0,0;7182,0" o:connectangles="0,0"/>
                </v:shape>
                <w10:wrap anchorx="margin"/>
              </v:group>
            </w:pict>
          </mc:Fallback>
        </mc:AlternateContent>
      </w:r>
      <w:r w:rsidRPr="00036327">
        <w:t>Name</w:t>
      </w:r>
    </w:p>
    <w:p w14:paraId="3E613D8E" w14:textId="4DB0756B" w:rsidR="00036327" w:rsidRPr="00036327" w:rsidRDefault="00036327" w:rsidP="00FC4BAF">
      <w:pPr>
        <w:spacing w:line="276" w:lineRule="auto"/>
      </w:pPr>
      <w:r w:rsidRPr="00036327">
        <w:rPr>
          <w:noProof/>
          <w:lang w:eastAsia="en-IE"/>
        </w:rPr>
        <mc:AlternateContent>
          <mc:Choice Requires="wpg">
            <w:drawing>
              <wp:anchor distT="0" distB="0" distL="114300" distR="114300" simplePos="0" relativeHeight="251658246" behindDoc="0" locked="0" layoutInCell="1" allowOverlap="1" wp14:anchorId="300D3A44" wp14:editId="06810A57">
                <wp:simplePos x="0" y="0"/>
                <wp:positionH relativeFrom="margin">
                  <wp:posOffset>1191895</wp:posOffset>
                </wp:positionH>
                <wp:positionV relativeFrom="paragraph">
                  <wp:posOffset>130810</wp:posOffset>
                </wp:positionV>
                <wp:extent cx="4568190" cy="7620"/>
                <wp:effectExtent l="0" t="0" r="0" b="0"/>
                <wp:wrapNone/>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68190" cy="7620"/>
                          <a:chOff x="0" y="0"/>
                          <a:chExt cx="7194" cy="12"/>
                        </a:xfrm>
                      </wpg:grpSpPr>
                      <wpg:grpSp>
                        <wpg:cNvPr id="15" name="Group 15"/>
                        <wpg:cNvGrpSpPr>
                          <a:grpSpLocks/>
                        </wpg:cNvGrpSpPr>
                        <wpg:grpSpPr bwMode="auto">
                          <a:xfrm>
                            <a:off x="6" y="6"/>
                            <a:ext cx="7182" cy="2"/>
                            <a:chOff x="6" y="6"/>
                            <a:chExt cx="7182" cy="2"/>
                          </a:xfrm>
                        </wpg:grpSpPr>
                        <wps:wsp>
                          <wps:cNvPr id="16" name="Freeform 10"/>
                          <wps:cNvSpPr>
                            <a:spLocks/>
                          </wps:cNvSpPr>
                          <wps:spPr bwMode="auto">
                            <a:xfrm>
                              <a:off x="6" y="6"/>
                              <a:ext cx="7182" cy="2"/>
                            </a:xfrm>
                            <a:custGeom>
                              <a:avLst/>
                              <a:gdLst>
                                <a:gd name="T0" fmla="+- 0 6 6"/>
                                <a:gd name="T1" fmla="*/ T0 w 7182"/>
                                <a:gd name="T2" fmla="+- 0 7188 6"/>
                                <a:gd name="T3" fmla="*/ T2 w 7182"/>
                              </a:gdLst>
                              <a:ahLst/>
                              <a:cxnLst>
                                <a:cxn ang="0">
                                  <a:pos x="T1" y="0"/>
                                </a:cxn>
                                <a:cxn ang="0">
                                  <a:pos x="T3" y="0"/>
                                </a:cxn>
                              </a:cxnLst>
                              <a:rect l="0" t="0" r="r" b="b"/>
                              <a:pathLst>
                                <a:path w="7182">
                                  <a:moveTo>
                                    <a:pt x="0" y="0"/>
                                  </a:moveTo>
                                  <a:lnTo>
                                    <a:pt x="7182" y="0"/>
                                  </a:lnTo>
                                </a:path>
                              </a:pathLst>
                            </a:custGeom>
                            <a:noFill/>
                            <a:ln w="7366">
                              <a:solidFill>
                                <a:srgbClr val="000000"/>
                              </a:solidFill>
                              <a:round/>
                              <a:headEnd/>
                              <a:tailEnd/>
                            </a:ln>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05FFFF63" id="Group 14" o:spid="_x0000_s1026" style="position:absolute;margin-left:93.85pt;margin-top:10.3pt;width:359.7pt;height:.6pt;z-index:251658246;mso-position-horizontal-relative:margin" coordsize="7194,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">
                <v:group id="Group 15" o:spid="_x0000_s1027" style="position:absolute;left:6;top:6;width:7182;height:2" coordorigin="6,6" coordsize="71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shape id="Freeform 10" o:spid="_x0000_s1028" style="position:absolute;left:6;top:6;width:7182;height:2;visibility:visible;mso-wrap-style:square;v-text-anchor:top" coordsize="71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" path="m,l7182,e" filled="f" strokeweight=".58pt">
                    <v:path arrowok="t" o:connecttype="custom" o:connectlocs="0,0;7182,0" o:connectangles="0,0"/>
                  </v:shape>
                </v:group>
                <w10:wrap anchorx="margin"/>
              </v:group>
            </w:pict>
          </mc:Fallback>
        </mc:AlternateContent>
      </w:r>
      <w:r w:rsidRPr="00036327">
        <w:t>Title</w:t>
      </w:r>
    </w:p>
    <w:p w14:paraId="33835152" w14:textId="520A6D2A" w:rsidR="00036327" w:rsidRPr="00036327" w:rsidRDefault="00036327" w:rsidP="00FC4BAF">
      <w:pPr>
        <w:spacing w:line="276" w:lineRule="auto"/>
      </w:pPr>
      <w:r w:rsidRPr="00036327">
        <w:t>On behalf of: Applicant</w:t>
      </w:r>
    </w:p>
    <w:p w14:paraId="7A30E1FA" w14:textId="1010BB72" w:rsidR="005B7F87" w:rsidRDefault="00036327" w:rsidP="00FC4BAF">
      <w:pPr>
        <w:spacing w:line="276" w:lineRule="auto"/>
      </w:pPr>
      <w:r w:rsidRPr="00036327">
        <w:rPr>
          <w:noProof/>
          <w:lang w:eastAsia="en-IE"/>
        </w:rPr>
        <mc:AlternateContent>
          <mc:Choice Requires="wpg">
            <w:drawing>
              <wp:anchor distT="0" distB="0" distL="114300" distR="114300" simplePos="0" relativeHeight="251658247" behindDoc="0" locked="0" layoutInCell="1" allowOverlap="1" wp14:anchorId="1F765199" wp14:editId="385B9315">
                <wp:simplePos x="0" y="0"/>
                <wp:positionH relativeFrom="margin">
                  <wp:posOffset>1214272</wp:posOffset>
                </wp:positionH>
                <wp:positionV relativeFrom="paragraph">
                  <wp:posOffset>124105</wp:posOffset>
                </wp:positionV>
                <wp:extent cx="4568190" cy="7620"/>
                <wp:effectExtent l="0" t="0" r="0" b="0"/>
                <wp:wrapNone/>
                <wp:docPr id="17"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68190" cy="7620"/>
                          <a:chOff x="0" y="0"/>
                          <a:chExt cx="7194" cy="12"/>
                        </a:xfrm>
                      </wpg:grpSpPr>
                      <wpg:grpSp>
                        <wpg:cNvPr id="18" name="Group 6"/>
                        <wpg:cNvGrpSpPr>
                          <a:grpSpLocks/>
                        </wpg:cNvGrpSpPr>
                        <wpg:grpSpPr bwMode="auto">
                          <a:xfrm>
                            <a:off x="6" y="6"/>
                            <a:ext cx="7182" cy="2"/>
                            <a:chOff x="6" y="6"/>
                            <a:chExt cx="7182" cy="2"/>
                          </a:xfrm>
                        </wpg:grpSpPr>
                        <wps:wsp>
                          <wps:cNvPr id="19" name="Freeform 7"/>
                          <wps:cNvSpPr>
                            <a:spLocks/>
                          </wps:cNvSpPr>
                          <wps:spPr bwMode="auto">
                            <a:xfrm>
                              <a:off x="6" y="6"/>
                              <a:ext cx="7182" cy="2"/>
                            </a:xfrm>
                            <a:custGeom>
                              <a:avLst/>
                              <a:gdLst>
                                <a:gd name="T0" fmla="+- 0 6 6"/>
                                <a:gd name="T1" fmla="*/ T0 w 7182"/>
                                <a:gd name="T2" fmla="+- 0 7188 6"/>
                                <a:gd name="T3" fmla="*/ T2 w 7182"/>
                              </a:gdLst>
                              <a:ahLst/>
                              <a:cxnLst>
                                <a:cxn ang="0">
                                  <a:pos x="T1" y="0"/>
                                </a:cxn>
                                <a:cxn ang="0">
                                  <a:pos x="T3" y="0"/>
                                </a:cxn>
                              </a:cxnLst>
                              <a:rect l="0" t="0" r="r" b="b"/>
                              <a:pathLst>
                                <a:path w="7182">
                                  <a:moveTo>
                                    <a:pt x="0" y="0"/>
                                  </a:moveTo>
                                  <a:lnTo>
                                    <a:pt x="7182" y="0"/>
                                  </a:lnTo>
                                </a:path>
                              </a:pathLst>
                            </a:custGeom>
                            <a:noFill/>
                            <a:ln w="7366">
                              <a:solidFill>
                                <a:srgbClr val="000000"/>
                              </a:solidFill>
                              <a:round/>
                              <a:headEnd/>
                              <a:tailEnd/>
                            </a:ln>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8C926F0" id="Group 17" o:spid="_x0000_s1026" style="position:absolute;margin-left:95.6pt;margin-top:9.75pt;width:359.7pt;height:.6pt;z-index:251658247;mso-position-horizontal-relative:margin" coordsize="7194,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">
                <v:group id="Group 6" o:spid="_x0000_s1027" style="position:absolute;left:6;top:6;width:7182;height:2" coordorigin="6,6" coordsize="71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shape id="Freeform 7" o:spid="_x0000_s1028" style="position:absolute;left:6;top:6;width:7182;height:2;visibility:visible;mso-wrap-style:square;v-text-anchor:top" coordsize="71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" path="m,l7182,e" filled="f" strokeweight=".58pt">
                    <v:path arrowok="t" o:connecttype="custom" o:connectlocs="0,0;7182,0" o:connectangles="0,0"/>
                  </v:shape>
                </v:group>
                <w10:wrap anchorx="margin"/>
              </v:group>
            </w:pict>
          </mc:Fallback>
        </mc:AlternateContent>
      </w:r>
      <w:r w:rsidRPr="00036327">
        <w:t>Date:</w:t>
      </w:r>
    </w:p>
    <w:p w14:paraId="0209B74B" w14:textId="77777777" w:rsidR="00717DC9" w:rsidRDefault="00717DC9" w:rsidP="00FC4BAF">
      <w:pPr>
        <w:spacing w:line="276" w:lineRule="auto"/>
        <w:rPr>
          <w:rFonts w:asciiTheme="majorHAnsi" w:eastAsiaTheme="majorEastAsia" w:hAnsiTheme="majorHAnsi" w:cstheme="majorBidi"/>
          <w:color w:val="2E74B5" w:themeColor="accent1" w:themeShade="BF"/>
          <w:sz w:val="32"/>
          <w:szCs w:val="32"/>
        </w:rPr>
      </w:pPr>
      <w:bookmarkStart w:id="53" w:name="_Toc122002700"/>
      <w:bookmarkStart w:id="54" w:name="_Toc125029294"/>
      <w:r>
        <w:br w:type="page"/>
      </w:r>
    </w:p>
    <w:p w14:paraId="3B0B0826" w14:textId="681567B4" w:rsidR="00BF38CD" w:rsidRPr="00F62B3F" w:rsidRDefault="007D11DC" w:rsidP="004A4862">
      <w:pPr>
        <w:pStyle w:val="Heading2"/>
        <w:pageBreakBefore/>
        <w:numPr>
          <w:ilvl w:val="0"/>
          <w:numId w:val="26"/>
        </w:numPr>
        <w:spacing w:line="276" w:lineRule="auto"/>
        <w:ind w:left="284"/>
        <w:rPr>
          <w:color w:val="2E74B5" w:themeColor="accent1" w:themeShade="BF"/>
          <w:sz w:val="32"/>
          <w:szCs w:val="32"/>
        </w:rPr>
      </w:pPr>
      <w:bookmarkStart w:id="55" w:name="_Toc125029296"/>
      <w:bookmarkStart w:id="56" w:name="_Toc238027513"/>
      <w:bookmarkEnd w:id="53"/>
      <w:bookmarkEnd w:id="54"/>
      <w:r>
        <w:rPr>
          <w:color w:val="2E74B5" w:themeColor="accent1" w:themeShade="BF"/>
          <w:sz w:val="32"/>
          <w:szCs w:val="32"/>
        </w:rPr>
        <w:lastRenderedPageBreak/>
        <w:t xml:space="preserve"> </w:t>
      </w:r>
      <w:r w:rsidR="00BF38CD" w:rsidRPr="00F62B3F">
        <w:rPr>
          <w:color w:val="2E74B5" w:themeColor="accent1" w:themeShade="BF"/>
          <w:sz w:val="32"/>
          <w:szCs w:val="32"/>
        </w:rPr>
        <w:t>Appendix B – Letters of undertakings</w:t>
      </w:r>
      <w:bookmarkEnd w:id="55"/>
      <w:bookmarkEnd w:id="56"/>
    </w:p>
    <w:p w14:paraId="238BC046" w14:textId="77777777" w:rsidR="0013771D" w:rsidRDefault="0013771D" w:rsidP="00FC4BAF">
      <w:pPr>
        <w:spacing w:line="276" w:lineRule="auto"/>
        <w:rPr>
          <w:b/>
          <w:bCs/>
          <w:sz w:val="24"/>
          <w:szCs w:val="24"/>
        </w:rPr>
      </w:pPr>
    </w:p>
    <w:p w14:paraId="2A86567A" w14:textId="6746D5FA" w:rsidR="00BF38CD" w:rsidRPr="00BF38CD" w:rsidRDefault="00BF38CD" w:rsidP="00FC4BAF">
      <w:pPr>
        <w:spacing w:line="276" w:lineRule="auto"/>
        <w:rPr>
          <w:b/>
          <w:bCs/>
          <w:sz w:val="24"/>
          <w:szCs w:val="24"/>
        </w:rPr>
      </w:pPr>
      <w:r w:rsidRPr="00BF38CD">
        <w:rPr>
          <w:b/>
          <w:bCs/>
          <w:sz w:val="24"/>
          <w:szCs w:val="24"/>
        </w:rPr>
        <w:t xml:space="preserve">A. </w:t>
      </w:r>
      <w:r w:rsidR="003179C9">
        <w:rPr>
          <w:b/>
          <w:bCs/>
          <w:sz w:val="24"/>
          <w:szCs w:val="24"/>
        </w:rPr>
        <w:t xml:space="preserve">         </w:t>
      </w:r>
      <w:r w:rsidRPr="00BF38CD">
        <w:rPr>
          <w:b/>
          <w:bCs/>
          <w:sz w:val="24"/>
          <w:szCs w:val="24"/>
        </w:rPr>
        <w:t xml:space="preserve">Financial standing letter </w:t>
      </w:r>
    </w:p>
    <w:p w14:paraId="6D38EB8D" w14:textId="77777777" w:rsidR="002A0EF1" w:rsidRDefault="002A0EF1" w:rsidP="002A0EF1">
      <w:pPr>
        <w:spacing w:line="276" w:lineRule="auto"/>
      </w:pPr>
    </w:p>
    <w:p w14:paraId="3BB16F6B" w14:textId="77777777" w:rsidR="002A0EF1" w:rsidRDefault="002A0EF1" w:rsidP="002A0EF1">
      <w:pPr>
        <w:spacing w:line="276" w:lineRule="auto"/>
      </w:pPr>
    </w:p>
    <w:p w14:paraId="210C24A1" w14:textId="77777777" w:rsidR="002A0EF1" w:rsidRDefault="002A0EF1" w:rsidP="002A0EF1">
      <w:pPr>
        <w:spacing w:line="276" w:lineRule="auto"/>
      </w:pPr>
    </w:p>
    <w:p w14:paraId="69E5F646" w14:textId="77777777" w:rsidR="002A0EF1" w:rsidRDefault="002A0EF1" w:rsidP="002A0EF1">
      <w:pPr>
        <w:spacing w:line="276" w:lineRule="auto"/>
      </w:pPr>
    </w:p>
    <w:p w14:paraId="14BEAA44" w14:textId="7D8E5143" w:rsidR="00BF38CD" w:rsidRDefault="00BF38CD" w:rsidP="00FC4BAF">
      <w:pPr>
        <w:spacing w:line="276" w:lineRule="auto"/>
      </w:pPr>
      <w:r>
        <w:t xml:space="preserve">Dear Sir / Madam, </w:t>
      </w:r>
    </w:p>
    <w:p w14:paraId="57D071B2" w14:textId="77777777" w:rsidR="009E381E" w:rsidRDefault="009E381E" w:rsidP="00FC4BAF">
      <w:pPr>
        <w:spacing w:line="276" w:lineRule="auto"/>
      </w:pPr>
    </w:p>
    <w:p w14:paraId="693E48B9" w14:textId="322082DF" w:rsidR="00615471" w:rsidRDefault="00BF38CD" w:rsidP="00FC4BAF">
      <w:pPr>
        <w:spacing w:after="0" w:line="276" w:lineRule="auto"/>
        <w:ind w:left="1276" w:hanging="1276"/>
      </w:pPr>
      <w:r>
        <w:t xml:space="preserve">Re: </w:t>
      </w:r>
      <w:r w:rsidR="003179C9">
        <w:t xml:space="preserve">              </w:t>
      </w:r>
      <w:r w:rsidR="00742E64">
        <w:t>TII522</w:t>
      </w:r>
      <w:r w:rsidR="0046502B" w:rsidRPr="0046502B">
        <w:t xml:space="preserve"> – Electrical Renewals Works (Low Voltage)</w:t>
      </w:r>
      <w:r w:rsidR="00E42598" w:rsidRPr="000B2B7D">
        <w:t xml:space="preserve"> for the Luas Light Rail System</w:t>
      </w:r>
      <w:r w:rsidR="00CB7422">
        <w:t xml:space="preserve"> </w:t>
      </w:r>
    </w:p>
    <w:p w14:paraId="3BA00250" w14:textId="07047699" w:rsidR="00BF38CD" w:rsidRDefault="00BF38CD" w:rsidP="00615471">
      <w:pPr>
        <w:spacing w:after="0" w:line="276" w:lineRule="auto"/>
        <w:ind w:left="1276"/>
      </w:pPr>
      <w:r>
        <w:t xml:space="preserve">Pre-Qualification Submission by </w:t>
      </w:r>
      <w:r w:rsidRPr="003179C9">
        <w:rPr>
          <w:b/>
          <w:bCs/>
          <w:highlight w:val="lightGray"/>
        </w:rPr>
        <w:t>[Applicant name]</w:t>
      </w:r>
      <w:r>
        <w:t xml:space="preserve"> </w:t>
      </w:r>
    </w:p>
    <w:p w14:paraId="09AA2ECA" w14:textId="77777777" w:rsidR="00CB7422" w:rsidRDefault="00CB7422" w:rsidP="00CB7422">
      <w:pPr>
        <w:spacing w:after="0" w:line="276" w:lineRule="auto"/>
        <w:ind w:left="1276" w:hanging="1276"/>
      </w:pPr>
    </w:p>
    <w:p w14:paraId="04859B65" w14:textId="371E9A7E" w:rsidR="00BF38CD" w:rsidRDefault="003179C9" w:rsidP="00FC4BAF">
      <w:pPr>
        <w:spacing w:after="0" w:line="276" w:lineRule="auto"/>
        <w:ind w:left="1276" w:hanging="1276"/>
      </w:pPr>
      <w:r>
        <w:t xml:space="preserve">                     </w:t>
      </w:r>
      <w:r w:rsidR="00CE13BB">
        <w:tab/>
      </w:r>
      <w:r w:rsidR="00BF38CD">
        <w:t xml:space="preserve">Financial resources </w:t>
      </w:r>
    </w:p>
    <w:p w14:paraId="01D21A43" w14:textId="77777777" w:rsidR="003179C9" w:rsidRDefault="003179C9" w:rsidP="00FC4BAF">
      <w:pPr>
        <w:spacing w:line="276" w:lineRule="auto"/>
      </w:pPr>
    </w:p>
    <w:p w14:paraId="1B2FA867" w14:textId="4B21FF43" w:rsidR="003179C9" w:rsidRDefault="00BF38CD" w:rsidP="00FC4BAF">
      <w:pPr>
        <w:spacing w:line="276" w:lineRule="auto"/>
      </w:pPr>
      <w:r>
        <w:t xml:space="preserve">We understand that </w:t>
      </w:r>
      <w:r w:rsidRPr="003179C9">
        <w:rPr>
          <w:b/>
          <w:bCs/>
          <w:highlight w:val="lightGray"/>
        </w:rPr>
        <w:t>[Applicant name]</w:t>
      </w:r>
      <w:r>
        <w:t xml:space="preserve"> is relying on our financial standing in the above competition and</w:t>
      </w:r>
      <w:r w:rsidR="00CF3F99">
        <w:t xml:space="preserve"> </w:t>
      </w:r>
      <w:r>
        <w:t xml:space="preserve">requires confirmation that those financial resources are available to it. </w:t>
      </w:r>
    </w:p>
    <w:p w14:paraId="6FAEEA96" w14:textId="25B5159C" w:rsidR="00BF38CD" w:rsidRDefault="003179C9" w:rsidP="00FC4BAF">
      <w:pPr>
        <w:spacing w:line="276" w:lineRule="auto"/>
      </w:pPr>
      <w:r>
        <w:t>Accordingly,</w:t>
      </w:r>
      <w:r w:rsidR="00BF38CD">
        <w:t xml:space="preserve"> we confirm that we can provide the financial resources identified in the Pre-Qualification</w:t>
      </w:r>
      <w:r w:rsidR="00CF3F99">
        <w:t xml:space="preserve"> </w:t>
      </w:r>
      <w:r w:rsidR="00BF38CD">
        <w:t xml:space="preserve">Submission to facilitate </w:t>
      </w:r>
      <w:r w:rsidR="00BF38CD" w:rsidRPr="003179C9">
        <w:rPr>
          <w:b/>
          <w:bCs/>
          <w:highlight w:val="lightGray"/>
        </w:rPr>
        <w:t>[Applicant name]</w:t>
      </w:r>
      <w:r w:rsidR="00BF38CD">
        <w:t xml:space="preserve">’s participation in the competition. In addition, if the </w:t>
      </w:r>
      <w:r w:rsidR="00BF38CD" w:rsidRPr="003179C9">
        <w:rPr>
          <w:b/>
          <w:bCs/>
          <w:highlight w:val="lightGray"/>
        </w:rPr>
        <w:t>[Applicant</w:t>
      </w:r>
      <w:r w:rsidR="00CF3F99">
        <w:rPr>
          <w:b/>
          <w:bCs/>
          <w:highlight w:val="lightGray"/>
        </w:rPr>
        <w:t xml:space="preserve"> </w:t>
      </w:r>
      <w:r w:rsidR="00BF38CD" w:rsidRPr="003179C9">
        <w:rPr>
          <w:b/>
          <w:bCs/>
          <w:highlight w:val="lightGray"/>
        </w:rPr>
        <w:t>name]</w:t>
      </w:r>
      <w:r w:rsidR="00BF38CD">
        <w:t xml:space="preserve"> is successful in the competition and appointed, we shall provide a guarantee to you that those</w:t>
      </w:r>
      <w:r w:rsidR="00CF3F99">
        <w:t xml:space="preserve"> </w:t>
      </w:r>
      <w:r w:rsidR="00BF38CD">
        <w:t xml:space="preserve">financial resources will be made available for the duration of the </w:t>
      </w:r>
      <w:r w:rsidR="0046502B" w:rsidRPr="0046502B">
        <w:t>Electrical Renewals Works (Low Voltage)</w:t>
      </w:r>
      <w:r w:rsidR="0046502B">
        <w:t xml:space="preserve"> </w:t>
      </w:r>
      <w:r w:rsidR="008225F5" w:rsidRPr="000B2B7D">
        <w:t>for the Luas Light Rail System</w:t>
      </w:r>
      <w:r w:rsidR="00EA65A8">
        <w:t>.</w:t>
      </w:r>
    </w:p>
    <w:p w14:paraId="23C0101A" w14:textId="6583EB90" w:rsidR="00BF38CD" w:rsidRDefault="00BF38CD" w:rsidP="00FC4BAF">
      <w:pPr>
        <w:spacing w:line="276" w:lineRule="auto"/>
      </w:pPr>
    </w:p>
    <w:p w14:paraId="398B5C0C" w14:textId="77777777" w:rsidR="00BF38CD" w:rsidRDefault="00BF38CD" w:rsidP="00FC4BAF">
      <w:pPr>
        <w:spacing w:line="276" w:lineRule="auto"/>
      </w:pPr>
      <w:r>
        <w:t xml:space="preserve">Yours faithfully, </w:t>
      </w:r>
    </w:p>
    <w:p w14:paraId="325705FC" w14:textId="77777777" w:rsidR="00BF38CD" w:rsidRDefault="00BF38CD" w:rsidP="00FC4BAF">
      <w:pPr>
        <w:spacing w:line="276" w:lineRule="auto"/>
      </w:pPr>
    </w:p>
    <w:p w14:paraId="228A5D8C" w14:textId="6110BD74" w:rsidR="00BF38CD" w:rsidRDefault="00BF38CD" w:rsidP="00FC4BAF">
      <w:pPr>
        <w:spacing w:line="276" w:lineRule="auto"/>
      </w:pPr>
      <w:r>
        <w:t xml:space="preserve"> authorised representative of </w:t>
      </w:r>
    </w:p>
    <w:p w14:paraId="5D53894C" w14:textId="31338E31" w:rsidR="00BF38CD" w:rsidRPr="003179C9" w:rsidRDefault="00BF38CD" w:rsidP="00FC4BAF">
      <w:pPr>
        <w:spacing w:line="276" w:lineRule="auto"/>
        <w:rPr>
          <w:b/>
          <w:bCs/>
        </w:rPr>
      </w:pPr>
      <w:r w:rsidRPr="003179C9">
        <w:rPr>
          <w:b/>
          <w:bCs/>
          <w:highlight w:val="lightGray"/>
        </w:rPr>
        <w:t>[guarantor of financial resources]</w:t>
      </w:r>
    </w:p>
    <w:p w14:paraId="5C80D6D6" w14:textId="55BEC54E" w:rsidR="00BF38CD" w:rsidRDefault="00BF38CD" w:rsidP="00FC4BAF">
      <w:pPr>
        <w:spacing w:line="276" w:lineRule="auto"/>
      </w:pPr>
    </w:p>
    <w:p w14:paraId="12A41AF4" w14:textId="77777777" w:rsidR="00BF38CD" w:rsidRPr="00BF38CD" w:rsidRDefault="00BF38CD" w:rsidP="00FC4BAF">
      <w:pPr>
        <w:spacing w:line="276" w:lineRule="auto"/>
      </w:pPr>
    </w:p>
    <w:p w14:paraId="6924923C" w14:textId="02C13C1F" w:rsidR="00BF38CD" w:rsidRDefault="00BF38CD" w:rsidP="00FC4BAF">
      <w:pPr>
        <w:spacing w:line="276" w:lineRule="auto"/>
      </w:pPr>
    </w:p>
    <w:p w14:paraId="4A2C2004" w14:textId="1D2F56D1" w:rsidR="007611B3" w:rsidRDefault="007611B3" w:rsidP="00FC4BAF">
      <w:pPr>
        <w:spacing w:line="276" w:lineRule="auto"/>
      </w:pPr>
    </w:p>
    <w:p w14:paraId="3C225430" w14:textId="724A90EB" w:rsidR="007611B3" w:rsidRDefault="007611B3" w:rsidP="00FC4BAF">
      <w:pPr>
        <w:spacing w:line="276" w:lineRule="auto"/>
      </w:pPr>
    </w:p>
    <w:p w14:paraId="31A67C09" w14:textId="5AF13810" w:rsidR="00CF3F99" w:rsidRDefault="00CF3F99" w:rsidP="00FC4BAF">
      <w:pPr>
        <w:spacing w:line="276" w:lineRule="auto"/>
      </w:pPr>
    </w:p>
    <w:p w14:paraId="12D0AA7C" w14:textId="6A291D8D" w:rsidR="00CF3F99" w:rsidRDefault="00CF3F99" w:rsidP="00FC4BAF">
      <w:pPr>
        <w:spacing w:line="276" w:lineRule="auto"/>
      </w:pPr>
    </w:p>
    <w:p w14:paraId="1791C8C6" w14:textId="4B6D1196" w:rsidR="007611B3" w:rsidRPr="00BF38CD" w:rsidRDefault="007611B3" w:rsidP="00FC4BAF">
      <w:pPr>
        <w:spacing w:line="276" w:lineRule="auto"/>
        <w:rPr>
          <w:b/>
          <w:bCs/>
          <w:sz w:val="24"/>
          <w:szCs w:val="24"/>
        </w:rPr>
      </w:pPr>
      <w:r>
        <w:rPr>
          <w:b/>
          <w:bCs/>
          <w:sz w:val="24"/>
          <w:szCs w:val="24"/>
        </w:rPr>
        <w:t>B</w:t>
      </w:r>
      <w:r w:rsidRPr="00BF38CD">
        <w:rPr>
          <w:b/>
          <w:bCs/>
          <w:sz w:val="24"/>
          <w:szCs w:val="24"/>
        </w:rPr>
        <w:t xml:space="preserve">. </w:t>
      </w:r>
      <w:r>
        <w:rPr>
          <w:b/>
          <w:bCs/>
          <w:sz w:val="24"/>
          <w:szCs w:val="24"/>
        </w:rPr>
        <w:t xml:space="preserve">         Technical standing</w:t>
      </w:r>
      <w:r w:rsidRPr="00BF38CD">
        <w:rPr>
          <w:b/>
          <w:bCs/>
          <w:sz w:val="24"/>
          <w:szCs w:val="24"/>
        </w:rPr>
        <w:t xml:space="preserve"> letter </w:t>
      </w:r>
    </w:p>
    <w:p w14:paraId="619C4B92" w14:textId="5120C776" w:rsidR="007611B3" w:rsidRDefault="007611B3" w:rsidP="00FC4BAF">
      <w:pPr>
        <w:spacing w:line="276" w:lineRule="auto"/>
      </w:pPr>
    </w:p>
    <w:p w14:paraId="7190DA99" w14:textId="41478B5F" w:rsidR="00CF3F99" w:rsidRDefault="00CF3F99" w:rsidP="00FC4BAF">
      <w:pPr>
        <w:spacing w:line="276" w:lineRule="auto"/>
      </w:pPr>
    </w:p>
    <w:p w14:paraId="70BA81DE" w14:textId="77777777" w:rsidR="00CF3F99" w:rsidRDefault="00CF3F99" w:rsidP="00FC4BAF">
      <w:pPr>
        <w:spacing w:line="276" w:lineRule="auto"/>
      </w:pPr>
    </w:p>
    <w:p w14:paraId="24393233" w14:textId="77777777" w:rsidR="00CF3F99" w:rsidRDefault="00CF3F99" w:rsidP="00FC4BAF">
      <w:pPr>
        <w:spacing w:line="276" w:lineRule="auto"/>
      </w:pPr>
    </w:p>
    <w:p w14:paraId="70C56EF2" w14:textId="0BF38FD5" w:rsidR="007611B3" w:rsidRDefault="007611B3" w:rsidP="00FC4BAF">
      <w:pPr>
        <w:spacing w:line="276" w:lineRule="auto"/>
      </w:pPr>
      <w:r>
        <w:t>Dear Sir</w:t>
      </w:r>
      <w:r w:rsidR="009E381E">
        <w:t>/Madam</w:t>
      </w:r>
      <w:r>
        <w:t xml:space="preserve">, </w:t>
      </w:r>
    </w:p>
    <w:p w14:paraId="19E19142" w14:textId="77777777" w:rsidR="009E381E" w:rsidRDefault="009E381E" w:rsidP="00FC4BAF">
      <w:pPr>
        <w:spacing w:line="276" w:lineRule="auto"/>
      </w:pPr>
    </w:p>
    <w:p w14:paraId="40FB5829" w14:textId="2E025781" w:rsidR="00EA65A8" w:rsidRDefault="007611B3" w:rsidP="00EA65A8">
      <w:pPr>
        <w:spacing w:after="0" w:line="276" w:lineRule="auto"/>
        <w:ind w:left="1276" w:hanging="1276"/>
      </w:pPr>
      <w:r>
        <w:t xml:space="preserve">Re:               </w:t>
      </w:r>
      <w:r w:rsidR="00742E64">
        <w:t>TII522</w:t>
      </w:r>
      <w:r w:rsidR="0046502B" w:rsidRPr="0046502B">
        <w:t xml:space="preserve"> – Electrical Renewals Works (Low Voltage)</w:t>
      </w:r>
      <w:r w:rsidR="0046502B" w:rsidRPr="000B2B7D">
        <w:t xml:space="preserve"> for the Luas Light Rail System</w:t>
      </w:r>
    </w:p>
    <w:p w14:paraId="6531BEC7" w14:textId="77777777" w:rsidR="00615471" w:rsidRDefault="00615471" w:rsidP="00EA65A8">
      <w:pPr>
        <w:spacing w:after="0" w:line="276" w:lineRule="auto"/>
        <w:ind w:left="1276" w:hanging="1276"/>
      </w:pPr>
    </w:p>
    <w:p w14:paraId="09E82BD3" w14:textId="58EE1729" w:rsidR="007611B3" w:rsidRDefault="007611B3" w:rsidP="00FC4BAF">
      <w:pPr>
        <w:spacing w:after="0" w:line="276" w:lineRule="auto"/>
        <w:ind w:left="1276"/>
        <w:rPr>
          <w:b/>
          <w:bCs/>
        </w:rPr>
      </w:pPr>
      <w:r>
        <w:t xml:space="preserve">Pre-Qualification Submission by </w:t>
      </w:r>
      <w:r w:rsidRPr="003179C9">
        <w:rPr>
          <w:b/>
          <w:bCs/>
          <w:highlight w:val="lightGray"/>
        </w:rPr>
        <w:t>[Applicant name]</w:t>
      </w:r>
    </w:p>
    <w:p w14:paraId="1DAC9B61" w14:textId="77777777" w:rsidR="00615471" w:rsidRDefault="00615471" w:rsidP="00FC4BAF">
      <w:pPr>
        <w:spacing w:after="0" w:line="276" w:lineRule="auto"/>
        <w:ind w:left="1276"/>
      </w:pPr>
    </w:p>
    <w:p w14:paraId="4484DA0E" w14:textId="0A3429F6" w:rsidR="007611B3" w:rsidRDefault="007611B3" w:rsidP="00FC4BAF">
      <w:pPr>
        <w:spacing w:after="0" w:line="276" w:lineRule="auto"/>
        <w:ind w:left="720" w:firstLine="556"/>
      </w:pPr>
      <w:r>
        <w:t xml:space="preserve">Technical ability/resources </w:t>
      </w:r>
    </w:p>
    <w:p w14:paraId="3EF34269" w14:textId="77777777" w:rsidR="00CF3F99" w:rsidRDefault="00CF3F99" w:rsidP="00FC4BAF">
      <w:pPr>
        <w:spacing w:after="0" w:line="276" w:lineRule="auto"/>
      </w:pPr>
    </w:p>
    <w:p w14:paraId="486F7BA0" w14:textId="29722A25" w:rsidR="007611B3" w:rsidRDefault="007611B3" w:rsidP="00FC4BAF">
      <w:pPr>
        <w:spacing w:line="276" w:lineRule="auto"/>
      </w:pPr>
      <w:r>
        <w:t xml:space="preserve">We understand that </w:t>
      </w:r>
      <w:r w:rsidRPr="003179C9">
        <w:rPr>
          <w:b/>
          <w:bCs/>
          <w:highlight w:val="lightGray"/>
        </w:rPr>
        <w:t>[Applicant name]</w:t>
      </w:r>
      <w:r>
        <w:t xml:space="preserve"> is relying on our resources/technical ability in the above competition and requires confirmation that those resources are available to it. </w:t>
      </w:r>
    </w:p>
    <w:p w14:paraId="7255F121" w14:textId="2C9D689D" w:rsidR="007611B3" w:rsidRDefault="007611B3" w:rsidP="00FC4BAF">
      <w:pPr>
        <w:spacing w:line="276" w:lineRule="auto"/>
      </w:pPr>
      <w:r>
        <w:t xml:space="preserve">Accordingly, we confirm that we can provide the </w:t>
      </w:r>
      <w:r w:rsidR="007C4346">
        <w:t>t</w:t>
      </w:r>
      <w:r w:rsidR="00FF61F7">
        <w:t xml:space="preserve">echnical </w:t>
      </w:r>
      <w:r w:rsidR="00BD3859">
        <w:t>experience/</w:t>
      </w:r>
      <w:r w:rsidR="007C4346">
        <w:t>c</w:t>
      </w:r>
      <w:r w:rsidR="00BD3859">
        <w:t>ompetence</w:t>
      </w:r>
      <w:r>
        <w:t xml:space="preserve"> identified in the Pre-Qualification Submission to facilitate </w:t>
      </w:r>
      <w:r w:rsidRPr="003179C9">
        <w:rPr>
          <w:b/>
          <w:bCs/>
          <w:highlight w:val="lightGray"/>
        </w:rPr>
        <w:t>[Applicant name]</w:t>
      </w:r>
      <w:r>
        <w:t xml:space="preserve">’s participation in the competition. In addition, if the </w:t>
      </w:r>
      <w:r w:rsidRPr="003179C9">
        <w:rPr>
          <w:b/>
          <w:bCs/>
          <w:highlight w:val="lightGray"/>
        </w:rPr>
        <w:t>[Applicant name]</w:t>
      </w:r>
      <w:r>
        <w:t xml:space="preserve"> is successful in the competition and appointed, we shall provide a guarantee to you that those resources will be made available for the duration of the </w:t>
      </w:r>
      <w:r w:rsidR="0046502B" w:rsidRPr="0046502B">
        <w:t>Electrical Renewals Works (Low Voltage)</w:t>
      </w:r>
      <w:r w:rsidR="0046502B" w:rsidRPr="000B2B7D">
        <w:t xml:space="preserve"> for the Luas Light Rail System</w:t>
      </w:r>
      <w:r w:rsidR="00957624">
        <w:t>.</w:t>
      </w:r>
      <w:r w:rsidR="00957624" w:rsidRPr="00957624">
        <w:t xml:space="preserve"> </w:t>
      </w:r>
      <w:r>
        <w:t xml:space="preserve">We also confirm that we will perform those elements for which the resources or capacities relied upon are required. </w:t>
      </w:r>
    </w:p>
    <w:p w14:paraId="5D9D04D1" w14:textId="77777777" w:rsidR="007611B3" w:rsidRDefault="007611B3" w:rsidP="00FC4BAF">
      <w:pPr>
        <w:spacing w:line="276" w:lineRule="auto"/>
      </w:pPr>
    </w:p>
    <w:p w14:paraId="661069C2" w14:textId="77777777" w:rsidR="007611B3" w:rsidRDefault="007611B3" w:rsidP="00FC4BAF">
      <w:pPr>
        <w:spacing w:line="276" w:lineRule="auto"/>
      </w:pPr>
      <w:r>
        <w:t xml:space="preserve">Yours faithfully, </w:t>
      </w:r>
    </w:p>
    <w:p w14:paraId="71E51E97" w14:textId="77777777" w:rsidR="007611B3" w:rsidRDefault="007611B3" w:rsidP="00FC4BAF">
      <w:pPr>
        <w:spacing w:line="276" w:lineRule="auto"/>
      </w:pPr>
    </w:p>
    <w:p w14:paraId="4934915F" w14:textId="139E3E22" w:rsidR="007611B3" w:rsidRDefault="007611B3" w:rsidP="00FC4BAF">
      <w:pPr>
        <w:spacing w:after="0" w:line="276" w:lineRule="auto"/>
      </w:pPr>
      <w:r>
        <w:t xml:space="preserve">authorised representative of </w:t>
      </w:r>
    </w:p>
    <w:p w14:paraId="38C25C51" w14:textId="77777777" w:rsidR="00CF3F99" w:rsidRDefault="00CF3F99" w:rsidP="00FC4BAF">
      <w:pPr>
        <w:spacing w:after="0" w:line="276" w:lineRule="auto"/>
      </w:pPr>
    </w:p>
    <w:p w14:paraId="113FF18D" w14:textId="63D31187" w:rsidR="007611B3" w:rsidRPr="00CF3F99" w:rsidRDefault="007611B3" w:rsidP="00FC4BAF">
      <w:pPr>
        <w:spacing w:after="0" w:line="276" w:lineRule="auto"/>
        <w:rPr>
          <w:b/>
          <w:bCs/>
        </w:rPr>
      </w:pPr>
      <w:r w:rsidRPr="00CF3F99">
        <w:rPr>
          <w:b/>
          <w:bCs/>
          <w:highlight w:val="lightGray"/>
        </w:rPr>
        <w:t>[guarantor of technical ability/resources]</w:t>
      </w:r>
    </w:p>
    <w:p w14:paraId="335448A0" w14:textId="43730122" w:rsidR="007611B3" w:rsidRDefault="007611B3" w:rsidP="00FC4BAF">
      <w:pPr>
        <w:spacing w:line="276" w:lineRule="auto"/>
      </w:pPr>
    </w:p>
    <w:p w14:paraId="2DFF5B7B" w14:textId="604E70CF" w:rsidR="007611B3" w:rsidRDefault="007611B3" w:rsidP="00FC4BAF">
      <w:pPr>
        <w:spacing w:line="276" w:lineRule="auto"/>
      </w:pPr>
    </w:p>
    <w:p w14:paraId="3C4AA538" w14:textId="06677FD3" w:rsidR="007611B3" w:rsidRDefault="007611B3" w:rsidP="00FC4BAF">
      <w:pPr>
        <w:spacing w:line="276" w:lineRule="auto"/>
      </w:pPr>
    </w:p>
    <w:p w14:paraId="4B9F7D4B" w14:textId="40969690" w:rsidR="00CF3F99" w:rsidRDefault="00CF3F99" w:rsidP="00FC4BAF">
      <w:pPr>
        <w:spacing w:line="276" w:lineRule="auto"/>
      </w:pPr>
    </w:p>
    <w:p w14:paraId="6F04949C" w14:textId="6D797A01" w:rsidR="00BC258C" w:rsidRPr="00F62B3F" w:rsidRDefault="007D11DC" w:rsidP="004A4862">
      <w:pPr>
        <w:pStyle w:val="Heading2"/>
        <w:pageBreakBefore/>
        <w:numPr>
          <w:ilvl w:val="0"/>
          <w:numId w:val="26"/>
        </w:numPr>
        <w:spacing w:line="276" w:lineRule="auto"/>
        <w:ind w:left="426"/>
        <w:rPr>
          <w:color w:val="2E74B5" w:themeColor="accent1" w:themeShade="BF"/>
          <w:sz w:val="32"/>
          <w:szCs w:val="32"/>
        </w:rPr>
      </w:pPr>
      <w:bookmarkStart w:id="57" w:name="_Toc125029297"/>
      <w:bookmarkStart w:id="58" w:name="_Toc238027514"/>
      <w:r>
        <w:rPr>
          <w:color w:val="2E74B5" w:themeColor="accent1" w:themeShade="BF"/>
          <w:sz w:val="32"/>
          <w:szCs w:val="32"/>
        </w:rPr>
        <w:lastRenderedPageBreak/>
        <w:t xml:space="preserve"> </w:t>
      </w:r>
      <w:r w:rsidR="00BC258C" w:rsidRPr="00F62B3F">
        <w:rPr>
          <w:color w:val="2E74B5" w:themeColor="accent1" w:themeShade="BF"/>
          <w:sz w:val="32"/>
          <w:szCs w:val="32"/>
        </w:rPr>
        <w:t xml:space="preserve">Appendix </w:t>
      </w:r>
      <w:r w:rsidR="009B6A63" w:rsidRPr="00F62B3F">
        <w:rPr>
          <w:color w:val="2E74B5" w:themeColor="accent1" w:themeShade="BF"/>
          <w:sz w:val="32"/>
          <w:szCs w:val="32"/>
        </w:rPr>
        <w:t>C</w:t>
      </w:r>
      <w:r w:rsidR="00BC258C" w:rsidRPr="00F62B3F">
        <w:rPr>
          <w:color w:val="2E74B5" w:themeColor="accent1" w:themeShade="BF"/>
          <w:sz w:val="32"/>
          <w:szCs w:val="32"/>
        </w:rPr>
        <w:t xml:space="preserve"> – </w:t>
      </w:r>
      <w:bookmarkEnd w:id="57"/>
      <w:r w:rsidR="0084345D" w:rsidRPr="00F62B3F">
        <w:rPr>
          <w:color w:val="2E74B5" w:themeColor="accent1" w:themeShade="BF"/>
          <w:sz w:val="32"/>
          <w:szCs w:val="32"/>
        </w:rPr>
        <w:t>ESPD</w:t>
      </w:r>
      <w:bookmarkEnd w:id="58"/>
    </w:p>
    <w:p w14:paraId="1934D902" w14:textId="77777777" w:rsidR="0084345D" w:rsidRDefault="0084345D" w:rsidP="00FC4BAF">
      <w:pPr>
        <w:spacing w:line="276" w:lineRule="auto"/>
      </w:pPr>
    </w:p>
    <w:p w14:paraId="179D6488" w14:textId="63D7F3D1" w:rsidR="0084345D" w:rsidRPr="002729F6" w:rsidRDefault="0084345D" w:rsidP="00FC4BAF">
      <w:pPr>
        <w:spacing w:line="276" w:lineRule="auto"/>
      </w:pPr>
      <w:r>
        <w:t>Placeholder – see ESPD</w:t>
      </w:r>
      <w:r w:rsidR="00F223A4">
        <w:t xml:space="preserve"> </w:t>
      </w:r>
      <w:r w:rsidR="00BB57BD">
        <w:t>W</w:t>
      </w:r>
      <w:r w:rsidR="00F223A4">
        <w:t>ord document</w:t>
      </w:r>
      <w:r w:rsidR="00BB57BD">
        <w:t xml:space="preserve"> (</w:t>
      </w:r>
      <w:r w:rsidR="00BB57BD" w:rsidRPr="002729F6">
        <w:t>co published with this IMPQQ.)</w:t>
      </w:r>
    </w:p>
    <w:p w14:paraId="1DD9AC5E" w14:textId="77777777" w:rsidR="009B6A63" w:rsidRDefault="009B6A63" w:rsidP="00FC4BAF">
      <w:pPr>
        <w:spacing w:line="276" w:lineRule="auto"/>
      </w:pPr>
      <w:r w:rsidRPr="00036327">
        <w:br w:type="page"/>
      </w:r>
    </w:p>
    <w:p w14:paraId="7949DCCE" w14:textId="702B5A48" w:rsidR="00036327" w:rsidRPr="00036327" w:rsidRDefault="007D11DC" w:rsidP="00F62B3F">
      <w:pPr>
        <w:pStyle w:val="Heading1"/>
        <w:pageBreakBefore/>
        <w:numPr>
          <w:ilvl w:val="0"/>
          <w:numId w:val="0"/>
        </w:numPr>
        <w:spacing w:line="276" w:lineRule="auto"/>
        <w:ind w:left="142"/>
      </w:pPr>
      <w:bookmarkStart w:id="59" w:name="_Toc238027515"/>
      <w:r>
        <w:lastRenderedPageBreak/>
        <w:t>1</w:t>
      </w:r>
      <w:r w:rsidR="00FE12FF">
        <w:t>6</w:t>
      </w:r>
      <w:r>
        <w:t xml:space="preserve">.  </w:t>
      </w:r>
      <w:r w:rsidR="00D86D4E">
        <w:t xml:space="preserve">Appendix D - </w:t>
      </w:r>
      <w:r w:rsidR="00E859BF">
        <w:t>Freedom of Information and GDPR</w:t>
      </w:r>
      <w:bookmarkEnd w:id="59"/>
    </w:p>
    <w:p w14:paraId="21A8B1CA" w14:textId="3322B396" w:rsidR="00036327" w:rsidRPr="00036327" w:rsidRDefault="007D11DC" w:rsidP="007D11DC">
      <w:pPr>
        <w:pStyle w:val="Heading2"/>
        <w:numPr>
          <w:ilvl w:val="0"/>
          <w:numId w:val="0"/>
        </w:numPr>
        <w:spacing w:line="276" w:lineRule="auto"/>
        <w:ind w:left="142"/>
      </w:pPr>
      <w:bookmarkStart w:id="60" w:name="_Toc122002703"/>
      <w:bookmarkStart w:id="61" w:name="_Toc125029299"/>
      <w:bookmarkStart w:id="62" w:name="_Toc238027516"/>
      <w:r>
        <w:t>1</w:t>
      </w:r>
      <w:r w:rsidR="00FE12FF">
        <w:t>6</w:t>
      </w:r>
      <w:r>
        <w:t xml:space="preserve">.1   </w:t>
      </w:r>
      <w:r w:rsidR="00036327" w:rsidRPr="00036327">
        <w:t>Confidentiality and Freedom of Information</w:t>
      </w:r>
      <w:bookmarkEnd w:id="60"/>
      <w:bookmarkEnd w:id="61"/>
      <w:bookmarkEnd w:id="62"/>
      <w:r w:rsidR="00036327" w:rsidRPr="00036327">
        <w:t xml:space="preserve"> </w:t>
      </w:r>
    </w:p>
    <w:p w14:paraId="5FB95C09" w14:textId="15D51B33" w:rsidR="00036327" w:rsidRPr="00036327" w:rsidRDefault="00036327" w:rsidP="00FC4BAF">
      <w:pPr>
        <w:spacing w:line="276" w:lineRule="auto"/>
      </w:pPr>
      <w:r w:rsidRPr="00036327">
        <w:t>This I</w:t>
      </w:r>
      <w:r w:rsidR="00776BDD">
        <w:t>MPQQ</w:t>
      </w:r>
      <w:r w:rsidRPr="00036327">
        <w:t xml:space="preserve"> and all accompanying documents shall be treated as private and confidential by the Applicants, who shall not release details of this I</w:t>
      </w:r>
      <w:r w:rsidR="00776BDD">
        <w:t>MPQQ</w:t>
      </w:r>
      <w:r w:rsidRPr="00036327">
        <w:t xml:space="preserve"> and/or any accompanying documentation other than on a confidential basis to those who have a legitimate need to know or to whom they need to consult for the purpose of preparing their completed Pre-Qualification </w:t>
      </w:r>
      <w:r w:rsidR="00167A03">
        <w:t>S</w:t>
      </w:r>
      <w:r w:rsidRPr="00036327">
        <w:t>ubmissions.</w:t>
      </w:r>
    </w:p>
    <w:p w14:paraId="650CB450" w14:textId="1773A3D6" w:rsidR="00036327" w:rsidRPr="00036327" w:rsidRDefault="00036327" w:rsidP="00FC4BAF">
      <w:pPr>
        <w:spacing w:line="276" w:lineRule="auto"/>
      </w:pPr>
      <w:r w:rsidRPr="00036327">
        <w:t xml:space="preserve">Applicants shall not at any time release information concerning this </w:t>
      </w:r>
      <w:r w:rsidR="00776BDD">
        <w:t>IMPQQ</w:t>
      </w:r>
      <w:r w:rsidRPr="00036327">
        <w:t xml:space="preserve"> and/or accompanying documentation and/or the scope of works and/or services for publication in the press or on radio, television, screen or any other medium.</w:t>
      </w:r>
    </w:p>
    <w:p w14:paraId="336E423F" w14:textId="77777777" w:rsidR="00036327" w:rsidRPr="00036327" w:rsidRDefault="00036327" w:rsidP="00FC4BAF">
      <w:pPr>
        <w:spacing w:line="276" w:lineRule="auto"/>
      </w:pPr>
      <w:r w:rsidRPr="00036327">
        <w:t>TII is subject to the provisions of the Freedom of Information Act 2014 and other legislation relating to access to information including (but not limited to) the Access to Information on the Environment Regulations 2007 (as amended). As a result, Applicants should clearly identify any aspects of their completed submissions which contains information that is either commercially sensitive or confidential in nature, together with the reasons for so doing which must be clearly specified. In such cases, the relevant material may, subject to the provisions of the relevant legislation, be protected from access in response to a request made under the relevant legislation.</w:t>
      </w:r>
    </w:p>
    <w:p w14:paraId="27F034EB" w14:textId="77777777" w:rsidR="00036327" w:rsidRPr="00036327" w:rsidRDefault="00036327" w:rsidP="00FC4BAF">
      <w:pPr>
        <w:spacing w:line="276" w:lineRule="auto"/>
      </w:pPr>
      <w:r w:rsidRPr="00036327">
        <w:t>TII shall have the right to publicise, or otherwise disclose, to any third party, information regarding: the contract, the identity of parties seeking information in relation to the contract, the identity of Applicants and/or nomination of shortlisted Applicants (including details of their respective members, representatives, advisers, servants and/or agents); the tender process; and/or the award of the contract (including, without limitation, details of the contract price or the payment mechanism) at any time.</w:t>
      </w:r>
    </w:p>
    <w:p w14:paraId="452AE088" w14:textId="77777777" w:rsidR="00036327" w:rsidRDefault="00036327" w:rsidP="00A07B23">
      <w:pPr>
        <w:spacing w:after="0" w:line="276" w:lineRule="auto"/>
      </w:pPr>
      <w:r w:rsidRPr="00036327">
        <w:t>Applicants should note that TII and its advisers may disclose completed ESPDs or part thereof to representatives of the local authorities and their consultants. The local authorities, like TII are subject to the provisions of access to information legislation.</w:t>
      </w:r>
    </w:p>
    <w:p w14:paraId="43B2052B" w14:textId="77777777" w:rsidR="00780175" w:rsidRPr="00036327" w:rsidRDefault="00780175" w:rsidP="00FC4BAF">
      <w:pPr>
        <w:spacing w:line="276" w:lineRule="auto"/>
      </w:pPr>
    </w:p>
    <w:p w14:paraId="18F48DFC" w14:textId="03D2DFD3" w:rsidR="00036327" w:rsidRPr="00036327" w:rsidRDefault="007D11DC" w:rsidP="007D11DC">
      <w:pPr>
        <w:pStyle w:val="Heading2"/>
        <w:numPr>
          <w:ilvl w:val="0"/>
          <w:numId w:val="0"/>
        </w:numPr>
        <w:spacing w:line="276" w:lineRule="auto"/>
        <w:ind w:left="142"/>
      </w:pPr>
      <w:bookmarkStart w:id="63" w:name="_Toc122002704"/>
      <w:bookmarkStart w:id="64" w:name="_Toc125029300"/>
      <w:bookmarkStart w:id="65" w:name="_Toc238027517"/>
      <w:r>
        <w:t>1</w:t>
      </w:r>
      <w:r w:rsidR="00FE12FF">
        <w:t>6</w:t>
      </w:r>
      <w:r>
        <w:t xml:space="preserve">.2   </w:t>
      </w:r>
      <w:r w:rsidR="00036327" w:rsidRPr="00036327">
        <w:t>Data Protection Notice</w:t>
      </w:r>
      <w:bookmarkEnd w:id="63"/>
      <w:bookmarkEnd w:id="64"/>
      <w:bookmarkEnd w:id="65"/>
    </w:p>
    <w:p w14:paraId="78F7C872" w14:textId="5068D030" w:rsidR="00036327" w:rsidRPr="00036327" w:rsidRDefault="00036327" w:rsidP="00FC4BAF">
      <w:pPr>
        <w:spacing w:line="276" w:lineRule="auto"/>
      </w:pPr>
      <w:r w:rsidRPr="00036327">
        <w:t xml:space="preserve">As part of your response to the </w:t>
      </w:r>
      <w:r w:rsidR="00B54D2E">
        <w:t>Pre-Qualification Documents</w:t>
      </w:r>
      <w:r w:rsidRPr="00036327">
        <w:t xml:space="preserve"> for this </w:t>
      </w:r>
      <w:proofErr w:type="gramStart"/>
      <w:r w:rsidRPr="00036327">
        <w:t>competition</w:t>
      </w:r>
      <w:proofErr w:type="gramEnd"/>
      <w:r w:rsidRPr="00036327">
        <w:t xml:space="preserve"> you may provide personal data relating to you or your organisation, employees or other third parties. In this document, “Data Protection Laws” means all applicable data protection law including, with effect from 25 May 2018, the General Data Protection Regulation (Regulation (EU) 2016/679) and the Data Protection Act 2018; and the terms ‘personal data’, ‘process’, ‘controller’, ‘processor’ and ‘data subject’ shall have the meanings given to them under Data Protection Law.</w:t>
      </w:r>
    </w:p>
    <w:p w14:paraId="54D1BDB1" w14:textId="77777777" w:rsidR="00036327" w:rsidRPr="00036327" w:rsidRDefault="00036327" w:rsidP="00FC4BAF">
      <w:pPr>
        <w:spacing w:line="276" w:lineRule="auto"/>
      </w:pPr>
      <w:r w:rsidRPr="00036327">
        <w:t>Where you provide personal data relating to third parties, you must ensure that such third parties are made aware of the contents of this Data Protection Notice in full.</w:t>
      </w:r>
    </w:p>
    <w:p w14:paraId="0D6707F2" w14:textId="77777777" w:rsidR="00036327" w:rsidRPr="00036327" w:rsidRDefault="00036327" w:rsidP="00FC4BAF">
      <w:pPr>
        <w:spacing w:line="276" w:lineRule="auto"/>
      </w:pPr>
      <w:r w:rsidRPr="00036327">
        <w:t xml:space="preserve">Where such personal data is provided, the relevant controller is TII.  If you have any questions about our use of your personal data, please contact us at dataprotection@tii.ie. Alternatively, you can get in touch with our </w:t>
      </w:r>
      <w:r w:rsidRPr="00021556">
        <w:t>Data Protection Officer at TII Data Protection Officer, A. O’Shaughnessy, Transport Infrastructure Ireland, Parkgate Business Centre, Parkgate Street, Dublin 8, D08 DK10 Tel: +353 1 646 3600.</w:t>
      </w:r>
    </w:p>
    <w:p w14:paraId="44A87DD2" w14:textId="77777777" w:rsidR="00036327" w:rsidRPr="00036327" w:rsidRDefault="00036327" w:rsidP="00FC4BAF">
      <w:pPr>
        <w:spacing w:line="276" w:lineRule="auto"/>
      </w:pPr>
      <w:r w:rsidRPr="00036327">
        <w:lastRenderedPageBreak/>
        <w:t>We may process the following personal data as part of this competition (either at this stage or subsequent stages in the competition):</w:t>
      </w:r>
    </w:p>
    <w:p w14:paraId="0EEFAFE4" w14:textId="77777777" w:rsidR="00036327" w:rsidRPr="00036327" w:rsidRDefault="00036327">
      <w:pPr>
        <w:pStyle w:val="ListParagraph"/>
        <w:numPr>
          <w:ilvl w:val="0"/>
          <w:numId w:val="5"/>
        </w:numPr>
        <w:spacing w:line="276" w:lineRule="auto"/>
      </w:pPr>
      <w:r w:rsidRPr="00036327">
        <w:t>Name;</w:t>
      </w:r>
    </w:p>
    <w:p w14:paraId="1C3B8610" w14:textId="77777777" w:rsidR="00036327" w:rsidRPr="00036327" w:rsidRDefault="00036327">
      <w:pPr>
        <w:pStyle w:val="ListParagraph"/>
        <w:numPr>
          <w:ilvl w:val="0"/>
          <w:numId w:val="5"/>
        </w:numPr>
        <w:spacing w:line="276" w:lineRule="auto"/>
      </w:pPr>
      <w:r w:rsidRPr="00036327">
        <w:t>Contact details;</w:t>
      </w:r>
    </w:p>
    <w:p w14:paraId="3292CB30" w14:textId="77777777" w:rsidR="00036327" w:rsidRPr="00036327" w:rsidRDefault="00036327">
      <w:pPr>
        <w:pStyle w:val="ListParagraph"/>
        <w:numPr>
          <w:ilvl w:val="0"/>
          <w:numId w:val="5"/>
        </w:numPr>
        <w:spacing w:line="276" w:lineRule="auto"/>
      </w:pPr>
      <w:r w:rsidRPr="00036327">
        <w:t>CV details (including but not limited to qualifications, education, experience, previous roles and responsibilities etc);</w:t>
      </w:r>
    </w:p>
    <w:p w14:paraId="4489ACD4" w14:textId="77777777" w:rsidR="00036327" w:rsidRPr="00036327" w:rsidRDefault="00036327">
      <w:pPr>
        <w:pStyle w:val="ListParagraph"/>
        <w:numPr>
          <w:ilvl w:val="0"/>
          <w:numId w:val="5"/>
        </w:numPr>
        <w:spacing w:line="276" w:lineRule="auto"/>
      </w:pPr>
      <w:r w:rsidRPr="00036327">
        <w:t>Details of proposed role(s) and responsibilities on this contract;</w:t>
      </w:r>
    </w:p>
    <w:p w14:paraId="70B82A4A" w14:textId="77777777" w:rsidR="00036327" w:rsidRPr="00036327" w:rsidRDefault="00036327">
      <w:pPr>
        <w:pStyle w:val="ListParagraph"/>
        <w:numPr>
          <w:ilvl w:val="0"/>
          <w:numId w:val="5"/>
        </w:numPr>
        <w:spacing w:line="276" w:lineRule="auto"/>
      </w:pPr>
      <w:r w:rsidRPr="00036327">
        <w:t>Referee details; and</w:t>
      </w:r>
    </w:p>
    <w:p w14:paraId="643B3A96" w14:textId="77777777" w:rsidR="00036327" w:rsidRPr="00036327" w:rsidRDefault="00036327">
      <w:pPr>
        <w:pStyle w:val="ListParagraph"/>
        <w:numPr>
          <w:ilvl w:val="0"/>
          <w:numId w:val="5"/>
        </w:numPr>
        <w:spacing w:line="276" w:lineRule="auto"/>
      </w:pPr>
      <w:r w:rsidRPr="00036327">
        <w:t>Any other data provided by you as part of your submission.</w:t>
      </w:r>
    </w:p>
    <w:p w14:paraId="4F43874D" w14:textId="77777777" w:rsidR="00036327" w:rsidRPr="00036327" w:rsidRDefault="00036327" w:rsidP="00FC4BAF">
      <w:pPr>
        <w:spacing w:line="276" w:lineRule="auto"/>
      </w:pPr>
      <w:r w:rsidRPr="00036327">
        <w:t>We collect personal data from you directly, and from the following sources:</w:t>
      </w:r>
    </w:p>
    <w:p w14:paraId="6CAA63A5" w14:textId="77777777" w:rsidR="00036327" w:rsidRPr="00036327" w:rsidRDefault="00036327">
      <w:pPr>
        <w:pStyle w:val="ListParagraph"/>
        <w:numPr>
          <w:ilvl w:val="0"/>
          <w:numId w:val="6"/>
        </w:numPr>
        <w:spacing w:line="276" w:lineRule="auto"/>
      </w:pPr>
      <w:r w:rsidRPr="00036327">
        <w:t>Your organisation;</w:t>
      </w:r>
    </w:p>
    <w:p w14:paraId="5FBDA681" w14:textId="77777777" w:rsidR="00036327" w:rsidRPr="00036327" w:rsidRDefault="00036327">
      <w:pPr>
        <w:pStyle w:val="ListParagraph"/>
        <w:numPr>
          <w:ilvl w:val="0"/>
          <w:numId w:val="6"/>
        </w:numPr>
        <w:spacing w:line="276" w:lineRule="auto"/>
      </w:pPr>
      <w:r w:rsidRPr="00036327">
        <w:t>Other members of your consortium; and</w:t>
      </w:r>
    </w:p>
    <w:p w14:paraId="09A97C8E" w14:textId="77777777" w:rsidR="00036327" w:rsidRPr="00036327" w:rsidRDefault="00036327">
      <w:pPr>
        <w:pStyle w:val="ListParagraph"/>
        <w:numPr>
          <w:ilvl w:val="0"/>
          <w:numId w:val="6"/>
        </w:numPr>
        <w:spacing w:line="276" w:lineRule="auto"/>
      </w:pPr>
      <w:r w:rsidRPr="00036327">
        <w:t>Referees.</w:t>
      </w:r>
    </w:p>
    <w:p w14:paraId="461C1752" w14:textId="14DF2AFD" w:rsidR="00036327" w:rsidRPr="00036327" w:rsidRDefault="00036327" w:rsidP="00FC4BAF">
      <w:pPr>
        <w:spacing w:line="276" w:lineRule="auto"/>
      </w:pPr>
      <w:r w:rsidRPr="00036327">
        <w:t xml:space="preserve">Any personal data provided will be processed for the purposes of the competition, the administration of any contract awarded on foot of this competition, reporting to any regulators or oversight bodies and/or any disputes relating to the competition or the contract. Our legal basis for processing such personal data in accordance with the provisions of this Data Protection Notice is that it is necessary for the exercise of official </w:t>
      </w:r>
      <w:r w:rsidR="004313D6">
        <w:t>authority</w:t>
      </w:r>
      <w:r w:rsidRPr="00036327">
        <w:t xml:space="preserve"> vested in us.</w:t>
      </w:r>
    </w:p>
    <w:p w14:paraId="3EB7866C" w14:textId="77777777" w:rsidR="00036327" w:rsidRPr="00036327" w:rsidRDefault="00036327" w:rsidP="00FC4BAF">
      <w:pPr>
        <w:spacing w:line="276" w:lineRule="auto"/>
      </w:pPr>
      <w:r w:rsidRPr="00036327">
        <w:t>In connection with the above, we may disclose your personal data to various recipients including:</w:t>
      </w:r>
    </w:p>
    <w:p w14:paraId="21ACAAB6" w14:textId="77777777" w:rsidR="00036327" w:rsidRPr="00036327" w:rsidRDefault="00036327">
      <w:pPr>
        <w:pStyle w:val="ListParagraph"/>
        <w:numPr>
          <w:ilvl w:val="0"/>
          <w:numId w:val="7"/>
        </w:numPr>
        <w:spacing w:line="276" w:lineRule="auto"/>
      </w:pPr>
      <w:r w:rsidRPr="00036327">
        <w:t>Your employer;</w:t>
      </w:r>
    </w:p>
    <w:p w14:paraId="781DDAE9" w14:textId="77777777" w:rsidR="00036327" w:rsidRPr="00036327" w:rsidRDefault="00036327">
      <w:pPr>
        <w:pStyle w:val="ListParagraph"/>
        <w:numPr>
          <w:ilvl w:val="0"/>
          <w:numId w:val="7"/>
        </w:numPr>
        <w:spacing w:line="276" w:lineRule="auto"/>
      </w:pPr>
      <w:r w:rsidRPr="00036327">
        <w:t>Other members of your consortium (if applicable);</w:t>
      </w:r>
    </w:p>
    <w:p w14:paraId="2C6411D5" w14:textId="77777777" w:rsidR="00036327" w:rsidRPr="00036327" w:rsidRDefault="00036327">
      <w:pPr>
        <w:pStyle w:val="ListParagraph"/>
        <w:numPr>
          <w:ilvl w:val="0"/>
          <w:numId w:val="7"/>
        </w:numPr>
        <w:spacing w:line="276" w:lineRule="auto"/>
      </w:pPr>
      <w:r w:rsidRPr="00036327">
        <w:t xml:space="preserve">Our </w:t>
      </w:r>
      <w:proofErr w:type="gramStart"/>
      <w:r w:rsidRPr="00036327">
        <w:t>third party</w:t>
      </w:r>
      <w:proofErr w:type="gramEnd"/>
      <w:r w:rsidRPr="00036327">
        <w:t xml:space="preserve"> service providers, such as our financial, legal and technical advisors and our contractors; and</w:t>
      </w:r>
    </w:p>
    <w:p w14:paraId="160CF585" w14:textId="77777777" w:rsidR="00036327" w:rsidRPr="00036327" w:rsidRDefault="00036327">
      <w:pPr>
        <w:pStyle w:val="ListParagraph"/>
        <w:numPr>
          <w:ilvl w:val="0"/>
          <w:numId w:val="7"/>
        </w:numPr>
        <w:spacing w:line="276" w:lineRule="auto"/>
      </w:pPr>
      <w:r w:rsidRPr="00036327">
        <w:t>Regulators or oversight bodies.</w:t>
      </w:r>
    </w:p>
    <w:p w14:paraId="0A339A54" w14:textId="77777777" w:rsidR="00036327" w:rsidRPr="00036327" w:rsidRDefault="00036327" w:rsidP="00FC4BAF">
      <w:pPr>
        <w:spacing w:line="276" w:lineRule="auto"/>
      </w:pPr>
      <w:r w:rsidRPr="00036327">
        <w:t>If you are unsuccessful as part of the tender process, such personal data will be retained until three years after the conclusion of the tender process or the award of the contract to the successful party, whichever is later. If you are successful, and a contract is awarded to you at the end of the tender process, such personal data will be retained in accordance with our Record Management and Retention Policy.</w:t>
      </w:r>
    </w:p>
    <w:p w14:paraId="78B44607" w14:textId="77777777" w:rsidR="00036327" w:rsidRPr="00036327" w:rsidRDefault="00036327" w:rsidP="00FC4BAF">
      <w:pPr>
        <w:spacing w:line="276" w:lineRule="auto"/>
      </w:pPr>
      <w:r w:rsidRPr="00036327">
        <w:t>Any data subjects in respect of which we hold, or process personal data have rights in relation to their personal data, including the right to request access to their data and, in certain circumstances to request rectification, erasure or restriction of the processing of their personal data. All such data subjects have the right to lodge a complaint with the Irish supervisory TII, the Data Protection Commission.</w:t>
      </w:r>
    </w:p>
    <w:p w14:paraId="36EF7F9E" w14:textId="086BC48D" w:rsidR="00036327" w:rsidRPr="00036327" w:rsidRDefault="00036327" w:rsidP="00FC4BAF">
      <w:pPr>
        <w:spacing w:line="276" w:lineRule="auto"/>
      </w:pPr>
      <w:r w:rsidRPr="00036327">
        <w:t xml:space="preserve">The </w:t>
      </w:r>
      <w:r w:rsidR="00B54D2E">
        <w:t>Pre-Qualification</w:t>
      </w:r>
      <w:r w:rsidRPr="00036327">
        <w:t xml:space="preserve"> </w:t>
      </w:r>
      <w:r w:rsidR="00B54D2E">
        <w:t>D</w:t>
      </w:r>
      <w:r w:rsidRPr="00036327">
        <w:t>ocuments set out, in respect of each criterion or requirement, whether a response (including any personal data required in order to respond to the criterion or requirement) is required in order to avoid elimination from this competition. Even where a failure to respond or to provide relevant personal data will not, of itself, lead to elimination, failure to provide such personal data may affect the completeness or quality of your response to the procurement documents (which may affect the assessment of such response).</w:t>
      </w:r>
    </w:p>
    <w:p w14:paraId="1CFF9AA8" w14:textId="77777777" w:rsidR="00036327" w:rsidRPr="00036327" w:rsidRDefault="00036327" w:rsidP="00FC4BAF">
      <w:pPr>
        <w:spacing w:line="276" w:lineRule="auto"/>
      </w:pPr>
      <w:r w:rsidRPr="00036327">
        <w:lastRenderedPageBreak/>
        <w:t>TII will be a Data Controller (where Data Controller has the meaning given under the Data Protection Laws) in respect of any Personal Data (where Personal Data has the meaning given under the Data Protection Laws) required to be provided by the Applicant in response to the PQQ.</w:t>
      </w:r>
    </w:p>
    <w:p w14:paraId="14DCD2BC" w14:textId="182769F1" w:rsidR="00036327" w:rsidRPr="00036327" w:rsidRDefault="00036327" w:rsidP="00FC4BAF">
      <w:pPr>
        <w:spacing w:line="276" w:lineRule="auto"/>
      </w:pPr>
      <w:r w:rsidRPr="00036327">
        <w:t xml:space="preserve">The Applicant, as </w:t>
      </w:r>
      <w:r w:rsidR="009B4528">
        <w:t>D</w:t>
      </w:r>
      <w:r w:rsidRPr="00036327">
        <w:t xml:space="preserve">ata </w:t>
      </w:r>
      <w:r w:rsidR="009B4528">
        <w:t>C</w:t>
      </w:r>
      <w:r w:rsidRPr="00036327">
        <w:t xml:space="preserve">ontroller in respect of any </w:t>
      </w:r>
      <w:r w:rsidR="009B4528">
        <w:t>P</w:t>
      </w:r>
      <w:r w:rsidRPr="00036327">
        <w:t xml:space="preserve">ersonal </w:t>
      </w:r>
      <w:r w:rsidR="009B4528">
        <w:t>D</w:t>
      </w:r>
      <w:r w:rsidRPr="00036327">
        <w:t xml:space="preserve">ata provided by it in response to the </w:t>
      </w:r>
      <w:r w:rsidR="000F63FE">
        <w:t>Pre-Qualification Documents</w:t>
      </w:r>
      <w:r w:rsidRPr="00036327">
        <w:t xml:space="preserve">, is required to confirm in the declaration required under Section </w:t>
      </w:r>
      <w:r w:rsidR="009B4528">
        <w:t>17</w:t>
      </w:r>
      <w:r w:rsidRPr="00036327">
        <w:t xml:space="preserve"> of this </w:t>
      </w:r>
      <w:r w:rsidR="009B4528">
        <w:t>IMPQQ</w:t>
      </w:r>
      <w:r w:rsidRPr="00036327">
        <w:t xml:space="preserve"> that all </w:t>
      </w:r>
      <w:r w:rsidR="009B4528">
        <w:t>D</w:t>
      </w:r>
      <w:r w:rsidRPr="00036327">
        <w:t xml:space="preserve">ata </w:t>
      </w:r>
      <w:r w:rsidR="009B4528">
        <w:t>S</w:t>
      </w:r>
      <w:r w:rsidRPr="00036327">
        <w:t xml:space="preserve">ubjects (where Data Subject has the meaning given under the Data Protection Laws) whose Personal Data is provided by the Applicant have consented to the processing of such </w:t>
      </w:r>
      <w:r w:rsidR="009B4528">
        <w:t>P</w:t>
      </w:r>
      <w:r w:rsidRPr="00036327">
        <w:t xml:space="preserve">ersonal </w:t>
      </w:r>
      <w:r w:rsidR="009B4528">
        <w:t>D</w:t>
      </w:r>
      <w:r w:rsidRPr="00036327">
        <w:t>ata by the Applicant, TII, the evaluation team and the supplier of the etenders.gov.ie website, for the purposes of the participation of the Applicant in this competition or that the Applicant otherwise has a legal basis for providing such Personal Data to TII for the purposes of its participation in this competition.  This declaration should be completed and uploaded to etenders.gov.ie with the remainder of the suitability assessment submission.</w:t>
      </w:r>
    </w:p>
    <w:p w14:paraId="58C48160" w14:textId="21296688" w:rsidR="00036327" w:rsidRPr="00F62B3F" w:rsidRDefault="00591A4A" w:rsidP="00F62B3F">
      <w:pPr>
        <w:pStyle w:val="Heading2"/>
        <w:pageBreakBefore/>
        <w:numPr>
          <w:ilvl w:val="0"/>
          <w:numId w:val="0"/>
        </w:numPr>
        <w:spacing w:line="276" w:lineRule="auto"/>
        <w:rPr>
          <w:color w:val="2E74B5" w:themeColor="accent1" w:themeShade="BF"/>
          <w:sz w:val="32"/>
          <w:szCs w:val="32"/>
        </w:rPr>
      </w:pPr>
      <w:bookmarkStart w:id="66" w:name="_Toc122002706"/>
      <w:bookmarkStart w:id="67" w:name="_Toc125029302"/>
      <w:bookmarkStart w:id="68" w:name="_Toc238027518"/>
      <w:r>
        <w:rPr>
          <w:color w:val="2E74B5" w:themeColor="accent1" w:themeShade="BF"/>
          <w:sz w:val="32"/>
          <w:szCs w:val="32"/>
        </w:rPr>
        <w:lastRenderedPageBreak/>
        <w:t>1</w:t>
      </w:r>
      <w:r w:rsidR="00FE12FF">
        <w:rPr>
          <w:color w:val="2E74B5" w:themeColor="accent1" w:themeShade="BF"/>
          <w:sz w:val="32"/>
          <w:szCs w:val="32"/>
        </w:rPr>
        <w:t>6</w:t>
      </w:r>
      <w:r>
        <w:rPr>
          <w:color w:val="2E74B5" w:themeColor="accent1" w:themeShade="BF"/>
          <w:sz w:val="32"/>
          <w:szCs w:val="32"/>
        </w:rPr>
        <w:t xml:space="preserve">.3 </w:t>
      </w:r>
      <w:r w:rsidR="00036327" w:rsidRPr="00F62B3F">
        <w:rPr>
          <w:color w:val="2E74B5" w:themeColor="accent1" w:themeShade="BF"/>
          <w:sz w:val="32"/>
          <w:szCs w:val="32"/>
        </w:rPr>
        <w:t>GDPR Declaration</w:t>
      </w:r>
      <w:bookmarkEnd w:id="66"/>
      <w:bookmarkEnd w:id="67"/>
      <w:bookmarkEnd w:id="68"/>
    </w:p>
    <w:p w14:paraId="05A42DE0" w14:textId="77777777" w:rsidR="00036327" w:rsidRPr="00036327" w:rsidRDefault="00036327" w:rsidP="00FC4BAF">
      <w:pPr>
        <w:spacing w:line="276" w:lineRule="auto"/>
      </w:pPr>
    </w:p>
    <w:p w14:paraId="0680905E" w14:textId="77777777" w:rsidR="00036327" w:rsidRPr="005B7F87" w:rsidRDefault="00036327" w:rsidP="00FC4BAF">
      <w:pPr>
        <w:spacing w:line="276" w:lineRule="auto"/>
        <w:rPr>
          <w:b/>
          <w:bCs/>
        </w:rPr>
      </w:pPr>
      <w:r w:rsidRPr="005B7F87">
        <w:rPr>
          <w:b/>
          <w:bCs/>
        </w:rPr>
        <w:t>To be completed by the Applicant, on letter-headed paper of the Applicant</w:t>
      </w:r>
    </w:p>
    <w:p w14:paraId="0D2F1D26" w14:textId="77777777" w:rsidR="00036327" w:rsidRPr="00036327" w:rsidRDefault="00036327" w:rsidP="00FC4BAF">
      <w:pPr>
        <w:spacing w:line="276" w:lineRule="auto"/>
      </w:pPr>
    </w:p>
    <w:tbl>
      <w:tblPr>
        <w:tblStyle w:val="TableGrid"/>
        <w:tblW w:w="0" w:type="auto"/>
        <w:tblLook w:val="04A0" w:firstRow="1" w:lastRow="0" w:firstColumn="1" w:lastColumn="0" w:noHBand="0" w:noVBand="1"/>
      </w:tblPr>
      <w:tblGrid>
        <w:gridCol w:w="3079"/>
        <w:gridCol w:w="3079"/>
      </w:tblGrid>
      <w:tr w:rsidR="00036327" w:rsidRPr="00036327" w14:paraId="32E2B732" w14:textId="77777777" w:rsidTr="005B7F87">
        <w:trPr>
          <w:trHeight w:val="2194"/>
        </w:trPr>
        <w:tc>
          <w:tcPr>
            <w:tcW w:w="3079" w:type="dxa"/>
          </w:tcPr>
          <w:p w14:paraId="637DFAB7" w14:textId="77777777" w:rsidR="00036327" w:rsidRPr="00036327" w:rsidRDefault="00036327" w:rsidP="00FC4BAF">
            <w:pPr>
              <w:spacing w:line="276" w:lineRule="auto"/>
            </w:pPr>
            <w:r w:rsidRPr="00036327">
              <w:t>To:</w:t>
            </w:r>
          </w:p>
        </w:tc>
        <w:tc>
          <w:tcPr>
            <w:tcW w:w="3079" w:type="dxa"/>
          </w:tcPr>
          <w:p w14:paraId="1E007542" w14:textId="77EE1BDA" w:rsidR="00036327" w:rsidRPr="00021556" w:rsidRDefault="00036327" w:rsidP="00FC4BAF">
            <w:pPr>
              <w:spacing w:line="276" w:lineRule="auto"/>
              <w:jc w:val="left"/>
              <w:rPr>
                <w:sz w:val="22"/>
              </w:rPr>
            </w:pPr>
            <w:r w:rsidRPr="00133784">
              <w:t xml:space="preserve">Transport Infrastructure Ireland Parkgate Business Centre </w:t>
            </w:r>
          </w:p>
          <w:p w14:paraId="129F24BE" w14:textId="309D0324" w:rsidR="00036327" w:rsidRPr="00021556" w:rsidRDefault="00036327" w:rsidP="00FC4BAF">
            <w:pPr>
              <w:spacing w:line="276" w:lineRule="auto"/>
              <w:jc w:val="left"/>
              <w:rPr>
                <w:sz w:val="22"/>
              </w:rPr>
            </w:pPr>
            <w:r w:rsidRPr="00133784">
              <w:t xml:space="preserve">Parkgate Street </w:t>
            </w:r>
          </w:p>
          <w:p w14:paraId="7E515699" w14:textId="04B0E589" w:rsidR="00036327" w:rsidRPr="00021556" w:rsidRDefault="00036327" w:rsidP="00FC4BAF">
            <w:pPr>
              <w:spacing w:line="276" w:lineRule="auto"/>
              <w:jc w:val="left"/>
              <w:rPr>
                <w:sz w:val="22"/>
              </w:rPr>
            </w:pPr>
            <w:r w:rsidRPr="00133784">
              <w:t xml:space="preserve">Dublin 8 </w:t>
            </w:r>
          </w:p>
          <w:p w14:paraId="11743A06" w14:textId="2F498DBD" w:rsidR="00036327" w:rsidRPr="00036327" w:rsidRDefault="00036327" w:rsidP="00FC4BAF">
            <w:pPr>
              <w:spacing w:line="276" w:lineRule="auto"/>
              <w:jc w:val="left"/>
            </w:pPr>
            <w:r w:rsidRPr="00133784">
              <w:t>Ireland</w:t>
            </w:r>
          </w:p>
        </w:tc>
      </w:tr>
    </w:tbl>
    <w:p w14:paraId="1D68F551" w14:textId="77777777" w:rsidR="00E61692" w:rsidRDefault="00E61692" w:rsidP="00FC4BAF">
      <w:pPr>
        <w:spacing w:line="276" w:lineRule="auto"/>
      </w:pPr>
    </w:p>
    <w:p w14:paraId="3E9AC9CA" w14:textId="7E118354" w:rsidR="00036327" w:rsidRPr="00036327" w:rsidRDefault="00036327" w:rsidP="00FC4BAF">
      <w:pPr>
        <w:spacing w:line="276" w:lineRule="auto"/>
      </w:pPr>
      <w:r w:rsidRPr="00036327">
        <w:t xml:space="preserve">Re. Tender for:  </w:t>
      </w:r>
      <w:r w:rsidR="00742E64">
        <w:t>TII522</w:t>
      </w:r>
      <w:r w:rsidR="00E42598" w:rsidRPr="004C5D68">
        <w:t xml:space="preserve"> </w:t>
      </w:r>
      <w:r w:rsidR="004C5D68" w:rsidRPr="004C5D68">
        <w:t xml:space="preserve">– </w:t>
      </w:r>
      <w:r w:rsidR="0046502B" w:rsidRPr="0046502B">
        <w:t>Electrical Renewals Works (Low Voltage)</w:t>
      </w:r>
      <w:r w:rsidR="0046502B" w:rsidRPr="000B2B7D">
        <w:t xml:space="preserve"> for the Luas Light Rail System</w:t>
      </w:r>
      <w:r w:rsidR="0046502B">
        <w:t xml:space="preserve"> </w:t>
      </w:r>
      <w:r w:rsidR="00E42598">
        <w:t xml:space="preserve"> </w:t>
      </w:r>
    </w:p>
    <w:p w14:paraId="0461D227" w14:textId="77777777" w:rsidR="00E61692" w:rsidRDefault="00E61692" w:rsidP="00FC4BAF">
      <w:pPr>
        <w:spacing w:line="276" w:lineRule="auto"/>
      </w:pPr>
    </w:p>
    <w:p w14:paraId="533C0EF1" w14:textId="5E97E610" w:rsidR="00036327" w:rsidRPr="00036327" w:rsidRDefault="00036327" w:rsidP="00FC4BAF">
      <w:pPr>
        <w:spacing w:line="276" w:lineRule="auto"/>
      </w:pPr>
      <w:r w:rsidRPr="00036327">
        <w:t>Date: [</w:t>
      </w:r>
      <w:r w:rsidRPr="00036327">
        <w:rPr>
          <w:highlight w:val="lightGray"/>
        </w:rPr>
        <w:t>Applicant Entry</w:t>
      </w:r>
      <w:r w:rsidRPr="00036327">
        <w:t>]</w:t>
      </w:r>
    </w:p>
    <w:p w14:paraId="4216151C" w14:textId="77777777" w:rsidR="00036327" w:rsidRPr="00036327" w:rsidRDefault="00036327" w:rsidP="00FC4BAF">
      <w:pPr>
        <w:spacing w:line="276" w:lineRule="auto"/>
      </w:pPr>
    </w:p>
    <w:p w14:paraId="643499AD" w14:textId="77777777" w:rsidR="00036327" w:rsidRPr="00036327" w:rsidRDefault="00036327" w:rsidP="00FC4BAF">
      <w:pPr>
        <w:spacing w:line="276" w:lineRule="auto"/>
      </w:pPr>
      <w:r w:rsidRPr="00036327">
        <w:t xml:space="preserve">A Dhaoine Uaisle, </w:t>
      </w:r>
    </w:p>
    <w:p w14:paraId="50F87F21" w14:textId="3FCF20BD" w:rsidR="00036327" w:rsidRPr="00036327" w:rsidRDefault="00036327" w:rsidP="00FC4BAF">
      <w:pPr>
        <w:spacing w:line="276" w:lineRule="auto"/>
      </w:pPr>
      <w:r w:rsidRPr="00036327">
        <w:t xml:space="preserve">We confirm that all </w:t>
      </w:r>
      <w:r w:rsidR="009E381E">
        <w:t>d</w:t>
      </w:r>
      <w:r w:rsidRPr="00036327">
        <w:t xml:space="preserve">ata </w:t>
      </w:r>
      <w:r w:rsidR="009E381E">
        <w:t>s</w:t>
      </w:r>
      <w:r w:rsidRPr="00036327">
        <w:t xml:space="preserve">ubjects whose </w:t>
      </w:r>
      <w:r w:rsidR="00776BDD">
        <w:t>P</w:t>
      </w:r>
      <w:r w:rsidRPr="00036327">
        <w:t xml:space="preserve">ersonal </w:t>
      </w:r>
      <w:r w:rsidR="00776BDD">
        <w:t>D</w:t>
      </w:r>
      <w:r w:rsidRPr="00036327">
        <w:t xml:space="preserve">ata is provided in our application have consented to the processing of such </w:t>
      </w:r>
      <w:r w:rsidR="00776BDD">
        <w:t>P</w:t>
      </w:r>
      <w:r w:rsidRPr="00036327">
        <w:t xml:space="preserve">ersonal </w:t>
      </w:r>
      <w:r w:rsidR="00776BDD">
        <w:t>D</w:t>
      </w:r>
      <w:r w:rsidRPr="00036327">
        <w:t xml:space="preserve">ata by us, TII, the </w:t>
      </w:r>
      <w:r w:rsidR="009E381E">
        <w:t>Assessment Panel</w:t>
      </w:r>
      <w:r w:rsidRPr="00036327">
        <w:t xml:space="preserve"> and the supplier of the etenders.gov.ie website, for the purposes of our participation in this </w:t>
      </w:r>
      <w:r w:rsidR="009E381E">
        <w:t>c</w:t>
      </w:r>
      <w:r w:rsidRPr="00036327">
        <w:t>ompetition or that we otherwise have a legal basis for providing such Personal Data to</w:t>
      </w:r>
      <w:r w:rsidR="009E381E">
        <w:t xml:space="preserve"> </w:t>
      </w:r>
      <w:r w:rsidRPr="00036327">
        <w:t xml:space="preserve">TII for the purposes of our participation in this </w:t>
      </w:r>
      <w:r w:rsidR="009E381E">
        <w:t>c</w:t>
      </w:r>
      <w:r w:rsidRPr="00036327">
        <w:t xml:space="preserve">ompetition and that we will provide evidence of such consent and / or legal basis to TII upon request.  </w:t>
      </w:r>
    </w:p>
    <w:p w14:paraId="6831E370" w14:textId="77777777" w:rsidR="00036327" w:rsidRPr="00036327" w:rsidRDefault="00036327" w:rsidP="00FC4BAF">
      <w:pPr>
        <w:spacing w:line="276" w:lineRule="auto"/>
      </w:pPr>
      <w:r w:rsidRPr="00036327">
        <w:t xml:space="preserve">Is mise, le meas </w:t>
      </w:r>
    </w:p>
    <w:p w14:paraId="5CEF2058" w14:textId="77777777" w:rsidR="00036327" w:rsidRPr="00036327" w:rsidRDefault="00036327" w:rsidP="00FC4BAF">
      <w:pPr>
        <w:spacing w:line="276" w:lineRule="auto"/>
      </w:pPr>
    </w:p>
    <w:p w14:paraId="5CB8B5F2" w14:textId="77777777" w:rsidR="00036327" w:rsidRPr="00036327" w:rsidRDefault="00036327" w:rsidP="00FC4BAF">
      <w:pPr>
        <w:spacing w:line="276" w:lineRule="auto"/>
      </w:pPr>
      <w:r w:rsidRPr="00036327">
        <w:t>Signed …………………………………….</w:t>
      </w:r>
    </w:p>
    <w:p w14:paraId="3528E6EC" w14:textId="77777777" w:rsidR="00036327" w:rsidRPr="00036327" w:rsidRDefault="00036327" w:rsidP="00FC4BAF">
      <w:pPr>
        <w:spacing w:line="276" w:lineRule="auto"/>
      </w:pPr>
      <w:r w:rsidRPr="00036327">
        <w:t xml:space="preserve">On behalf of </w:t>
      </w:r>
      <w:r w:rsidRPr="00036327">
        <w:rPr>
          <w:highlight w:val="lightGray"/>
        </w:rPr>
        <w:t>[Name of Applicant]</w:t>
      </w:r>
    </w:p>
    <w:p w14:paraId="58D05F6D" w14:textId="77777777" w:rsidR="00DF1CAE" w:rsidRDefault="00DF1CAE" w:rsidP="00FC4BAF">
      <w:pPr>
        <w:spacing w:line="276" w:lineRule="auto"/>
      </w:pPr>
    </w:p>
    <w:p w14:paraId="4CE9B00A" w14:textId="77777777" w:rsidR="00DF1CAE" w:rsidRDefault="00DF1CAE" w:rsidP="00FC4BAF">
      <w:pPr>
        <w:spacing w:line="276" w:lineRule="auto"/>
      </w:pPr>
    </w:p>
    <w:p w14:paraId="28686318" w14:textId="77777777" w:rsidR="005B6F59" w:rsidRDefault="005B6F59" w:rsidP="00FC4BAF">
      <w:pPr>
        <w:spacing w:line="276" w:lineRule="auto"/>
      </w:pPr>
    </w:p>
    <w:p w14:paraId="28686319" w14:textId="77777777" w:rsidR="005B6F59" w:rsidRDefault="005B6F59" w:rsidP="00FC4BAF">
      <w:pPr>
        <w:spacing w:line="276" w:lineRule="auto"/>
      </w:pPr>
    </w:p>
    <w:p w14:paraId="2868631D" w14:textId="6EDAFD9A" w:rsidR="00EB1873" w:rsidRDefault="00EB1873" w:rsidP="00FC4BAF">
      <w:pPr>
        <w:spacing w:line="276" w:lineRule="auto"/>
      </w:pPr>
    </w:p>
    <w:p w14:paraId="623FDF79" w14:textId="77777777" w:rsidR="00EB1873" w:rsidRDefault="00EB1873" w:rsidP="00FC4BAF">
      <w:pPr>
        <w:spacing w:line="276" w:lineRule="auto"/>
        <w:jc w:val="left"/>
      </w:pPr>
      <w:r>
        <w:br w:type="page"/>
      </w:r>
    </w:p>
    <w:p w14:paraId="6DB46F79" w14:textId="12BDAC7E" w:rsidR="002C5696" w:rsidRDefault="00591A4A" w:rsidP="00F62B3F">
      <w:pPr>
        <w:pStyle w:val="Heading1"/>
        <w:numPr>
          <w:ilvl w:val="0"/>
          <w:numId w:val="0"/>
        </w:numPr>
        <w:spacing w:line="276" w:lineRule="auto"/>
      </w:pPr>
      <w:bookmarkStart w:id="69" w:name="_Toc238027519"/>
      <w:r>
        <w:lastRenderedPageBreak/>
        <w:t>1</w:t>
      </w:r>
      <w:r w:rsidR="00FE12FF">
        <w:t>7</w:t>
      </w:r>
      <w:r>
        <w:t>.</w:t>
      </w:r>
      <w:r w:rsidR="007D3691">
        <w:t xml:space="preserve">   </w:t>
      </w:r>
      <w:r w:rsidR="00312E6A">
        <w:t>Appendix E – Insurance Checklist</w:t>
      </w:r>
      <w:bookmarkEnd w:id="69"/>
    </w:p>
    <w:p w14:paraId="1A59168A" w14:textId="77777777" w:rsidR="00F73A0E" w:rsidRPr="00F73A0E" w:rsidRDefault="00F73A0E" w:rsidP="006F5BD8">
      <w:pPr>
        <w:pStyle w:val="Header"/>
      </w:pPr>
    </w:p>
    <w:p w14:paraId="3B35C61F" w14:textId="55BE067E" w:rsidR="00D37FF8" w:rsidRDefault="00D37FF8" w:rsidP="006F5BD8">
      <w:pPr>
        <w:jc w:val="center"/>
      </w:pPr>
      <w:r w:rsidRPr="006F5BD8">
        <w:rPr>
          <w:rFonts w:ascii="Calibri" w:eastAsia="Calibri" w:hAnsi="Calibri" w:cs="Calibri"/>
          <w:color w:val="FF0000"/>
          <w:sz w:val="24"/>
          <w:szCs w:val="24"/>
        </w:rPr>
        <w:t>(Delete Line:) The Insurer or Insurance Advisor/Agent/Broker is to delete this line and insert</w:t>
      </w:r>
      <w:r w:rsidRPr="005B75A1">
        <w:rPr>
          <w:rFonts w:ascii="Calibri" w:eastAsia="Calibri" w:hAnsi="Calibri" w:cs="Calibri"/>
          <w:color w:val="FF0000"/>
          <w:sz w:val="24"/>
          <w:szCs w:val="24"/>
        </w:rPr>
        <w:t xml:space="preserve"> the</w:t>
      </w:r>
      <w:r>
        <w:rPr>
          <w:rFonts w:ascii="Calibri" w:eastAsia="Calibri" w:hAnsi="Calibri" w:cs="Calibri"/>
          <w:color w:val="FF0000"/>
          <w:sz w:val="24"/>
          <w:szCs w:val="24"/>
        </w:rPr>
        <w:t>ir</w:t>
      </w:r>
      <w:r w:rsidRPr="005B75A1">
        <w:rPr>
          <w:rFonts w:ascii="Calibri" w:eastAsia="Calibri" w:hAnsi="Calibri" w:cs="Calibri"/>
          <w:color w:val="FF0000"/>
          <w:sz w:val="24"/>
          <w:szCs w:val="24"/>
        </w:rPr>
        <w:t xml:space="preserve"> </w:t>
      </w:r>
      <w:r w:rsidRPr="006F5BD8">
        <w:rPr>
          <w:rFonts w:ascii="Calibri" w:eastAsia="Calibri" w:hAnsi="Calibri" w:cs="Calibri"/>
          <w:color w:val="FF0000"/>
          <w:sz w:val="24"/>
          <w:szCs w:val="24"/>
        </w:rPr>
        <w:t>companies headed paper</w:t>
      </w:r>
      <w:r w:rsidRPr="005B75A1">
        <w:rPr>
          <w:rFonts w:ascii="Calibri" w:eastAsia="Calibri" w:hAnsi="Calibri" w:cs="Calibri"/>
          <w:color w:val="FF0000"/>
          <w:sz w:val="24"/>
          <w:szCs w:val="24"/>
        </w:rPr>
        <w:t xml:space="preserve"> when respond</w:t>
      </w:r>
      <w:r>
        <w:rPr>
          <w:rFonts w:ascii="Calibri" w:eastAsia="Calibri" w:hAnsi="Calibri" w:cs="Calibri"/>
          <w:color w:val="FF0000"/>
          <w:sz w:val="24"/>
          <w:szCs w:val="24"/>
        </w:rPr>
        <w:t>ing</w:t>
      </w:r>
      <w:r w:rsidRPr="005B75A1">
        <w:rPr>
          <w:rFonts w:ascii="Calibri" w:eastAsia="Calibri" w:hAnsi="Calibri" w:cs="Calibri"/>
          <w:color w:val="FF0000"/>
          <w:sz w:val="24"/>
          <w:szCs w:val="24"/>
        </w:rPr>
        <w:t xml:space="preserve"> to the below checklist to confirm they can obtain and provide the insurances set out.</w:t>
      </w:r>
      <w:r w:rsidR="003F7753">
        <w:rPr>
          <w:rFonts w:ascii="Calibri" w:eastAsia="Calibri" w:hAnsi="Calibri" w:cs="Calibri"/>
          <w:color w:val="FF0000"/>
          <w:sz w:val="24"/>
          <w:szCs w:val="24"/>
        </w:rPr>
        <w:t xml:space="preserve"> </w:t>
      </w:r>
      <w:r w:rsidR="003F7753" w:rsidRPr="006F5BD8">
        <w:rPr>
          <w:rFonts w:ascii="Calibri" w:eastAsia="Calibri" w:hAnsi="Calibri" w:cs="Calibri"/>
          <w:b/>
          <w:bCs/>
          <w:i/>
          <w:iCs/>
          <w:color w:val="FF0000"/>
          <w:sz w:val="24"/>
          <w:szCs w:val="24"/>
          <w:u w:val="single"/>
        </w:rPr>
        <w:t>For the avoidance of doubt this form is to be completed and signed by the Broker.</w:t>
      </w:r>
    </w:p>
    <w:tbl>
      <w:tblPr>
        <w:tblW w:w="0" w:type="auto"/>
        <w:tblLook w:val="01E0" w:firstRow="1" w:lastRow="1" w:firstColumn="1" w:lastColumn="1" w:noHBand="0" w:noVBand="0"/>
      </w:tblPr>
      <w:tblGrid>
        <w:gridCol w:w="1194"/>
        <w:gridCol w:w="2065"/>
        <w:gridCol w:w="5752"/>
      </w:tblGrid>
      <w:tr w:rsidR="00D37FF8" w14:paraId="5A097FC3" w14:textId="77777777" w:rsidTr="00805589">
        <w:trPr>
          <w:trHeight w:val="567"/>
        </w:trPr>
        <w:tc>
          <w:tcPr>
            <w:tcW w:w="1194" w:type="dxa"/>
            <w:hideMark/>
          </w:tcPr>
          <w:p w14:paraId="18FE5C52" w14:textId="77777777" w:rsidR="00D37FF8" w:rsidRDefault="00D37FF8" w:rsidP="00805589">
            <w:pPr>
              <w:jc w:val="right"/>
              <w:rPr>
                <w:b/>
              </w:rPr>
            </w:pPr>
            <w:r>
              <w:rPr>
                <w:b/>
              </w:rPr>
              <w:t>From:</w:t>
            </w:r>
          </w:p>
        </w:tc>
        <w:tc>
          <w:tcPr>
            <w:tcW w:w="2065" w:type="dxa"/>
            <w:tcBorders>
              <w:top w:val="nil"/>
              <w:left w:val="nil"/>
              <w:bottom w:val="nil"/>
              <w:right w:val="single" w:sz="12" w:space="0" w:color="99CCFF"/>
            </w:tcBorders>
            <w:hideMark/>
          </w:tcPr>
          <w:p w14:paraId="71286D15" w14:textId="77777777" w:rsidR="00D37FF8" w:rsidRDefault="00D37FF8" w:rsidP="00805589">
            <w:pPr>
              <w:jc w:val="right"/>
              <w:rPr>
                <w:i/>
              </w:rPr>
            </w:pPr>
            <w:r>
              <w:rPr>
                <w:i/>
              </w:rPr>
              <w:t>Name of Broker/ Underwriter</w:t>
            </w:r>
          </w:p>
        </w:tc>
        <w:tc>
          <w:tcPr>
            <w:tcW w:w="5752" w:type="dxa"/>
            <w:tcBorders>
              <w:top w:val="single" w:sz="12" w:space="0" w:color="99CCFF"/>
              <w:left w:val="single" w:sz="12" w:space="0" w:color="99CCFF"/>
              <w:bottom w:val="single" w:sz="12" w:space="0" w:color="99CCFF"/>
              <w:right w:val="single" w:sz="12" w:space="0" w:color="99CCFF"/>
            </w:tcBorders>
            <w:hideMark/>
          </w:tcPr>
          <w:p w14:paraId="36EDC0C8" w14:textId="77777777" w:rsidR="00D37FF8" w:rsidRDefault="00D37FF8" w:rsidP="00805589">
            <w:r>
              <w:fldChar w:fldCharType="begin">
                <w:ffData>
                  <w:name w:val="Text95"/>
                  <w:enabled/>
                  <w:calcOnExit w:val="0"/>
                  <w:textInput/>
                </w:ffData>
              </w:fldChar>
            </w:r>
            <w:r>
              <w:instrText xml:space="preserve"> FORMTEXT </w:instrText>
            </w:r>
            <w:r>
              <w:fldChar w:fldCharType="separate"/>
            </w:r>
            <w:r>
              <w:rPr>
                <w:lang w:val="en-US"/>
              </w:rPr>
              <w:t> </w:t>
            </w:r>
            <w:r>
              <w:rPr>
                <w:lang w:val="en-US"/>
              </w:rPr>
              <w:t> </w:t>
            </w:r>
            <w:r>
              <w:rPr>
                <w:lang w:val="en-US"/>
              </w:rPr>
              <w:t> </w:t>
            </w:r>
            <w:r>
              <w:rPr>
                <w:lang w:val="en-US"/>
              </w:rPr>
              <w:t> </w:t>
            </w:r>
            <w:r>
              <w:rPr>
                <w:lang w:val="en-US"/>
              </w:rPr>
              <w:t> </w:t>
            </w:r>
            <w:r>
              <w:fldChar w:fldCharType="end"/>
            </w:r>
          </w:p>
        </w:tc>
      </w:tr>
      <w:tr w:rsidR="00D37FF8" w14:paraId="7A63AF21" w14:textId="77777777" w:rsidTr="00805589">
        <w:trPr>
          <w:trHeight w:val="567"/>
        </w:trPr>
        <w:tc>
          <w:tcPr>
            <w:tcW w:w="1194" w:type="dxa"/>
          </w:tcPr>
          <w:p w14:paraId="39774424" w14:textId="77777777" w:rsidR="00D37FF8" w:rsidRDefault="00D37FF8" w:rsidP="00805589">
            <w:pPr>
              <w:ind w:left="720"/>
              <w:jc w:val="right"/>
              <w:rPr>
                <w:b/>
              </w:rPr>
            </w:pPr>
          </w:p>
        </w:tc>
        <w:tc>
          <w:tcPr>
            <w:tcW w:w="2065" w:type="dxa"/>
            <w:tcBorders>
              <w:top w:val="nil"/>
              <w:left w:val="nil"/>
              <w:bottom w:val="nil"/>
              <w:right w:val="single" w:sz="12" w:space="0" w:color="99CCFF"/>
            </w:tcBorders>
            <w:hideMark/>
          </w:tcPr>
          <w:p w14:paraId="2F7DECED" w14:textId="77777777" w:rsidR="00D37FF8" w:rsidRDefault="00D37FF8" w:rsidP="00805589">
            <w:pPr>
              <w:jc w:val="right"/>
              <w:rPr>
                <w:i/>
              </w:rPr>
            </w:pPr>
            <w:r>
              <w:rPr>
                <w:i/>
              </w:rPr>
              <w:t>Address of Broker/ Underwriter</w:t>
            </w:r>
          </w:p>
        </w:tc>
        <w:tc>
          <w:tcPr>
            <w:tcW w:w="5752" w:type="dxa"/>
            <w:tcBorders>
              <w:top w:val="single" w:sz="12" w:space="0" w:color="99CCFF"/>
              <w:left w:val="single" w:sz="12" w:space="0" w:color="99CCFF"/>
              <w:bottom w:val="single" w:sz="12" w:space="0" w:color="99CCFF"/>
              <w:right w:val="single" w:sz="12" w:space="0" w:color="99CCFF"/>
            </w:tcBorders>
            <w:hideMark/>
          </w:tcPr>
          <w:p w14:paraId="0CF6FD64" w14:textId="77777777" w:rsidR="00D37FF8" w:rsidRDefault="00D37FF8" w:rsidP="00805589">
            <w:r>
              <w:fldChar w:fldCharType="begin">
                <w:ffData>
                  <w:name w:val="Text95"/>
                  <w:enabled/>
                  <w:calcOnExit w:val="0"/>
                  <w:textInput/>
                </w:ffData>
              </w:fldChar>
            </w:r>
            <w:r>
              <w:instrText xml:space="preserve"> FORMTEXT </w:instrText>
            </w:r>
            <w:r>
              <w:fldChar w:fldCharType="separate"/>
            </w:r>
            <w:r>
              <w:rPr>
                <w:lang w:val="en-US"/>
              </w:rPr>
              <w:t> </w:t>
            </w:r>
            <w:r>
              <w:rPr>
                <w:lang w:val="en-US"/>
              </w:rPr>
              <w:t> </w:t>
            </w:r>
            <w:r>
              <w:rPr>
                <w:lang w:val="en-US"/>
              </w:rPr>
              <w:t> </w:t>
            </w:r>
            <w:r>
              <w:rPr>
                <w:lang w:val="en-US"/>
              </w:rPr>
              <w:t> </w:t>
            </w:r>
            <w:r>
              <w:rPr>
                <w:lang w:val="en-US"/>
              </w:rPr>
              <w:t> </w:t>
            </w:r>
            <w:r>
              <w:fldChar w:fldCharType="end"/>
            </w:r>
          </w:p>
        </w:tc>
      </w:tr>
    </w:tbl>
    <w:tbl>
      <w:tblPr>
        <w:tblpPr w:leftFromText="180" w:rightFromText="180" w:vertAnchor="text" w:horzAnchor="margin" w:tblpY="313"/>
        <w:tblW w:w="0" w:type="auto"/>
        <w:tblLook w:val="01E0" w:firstRow="1" w:lastRow="1" w:firstColumn="1" w:lastColumn="1" w:noHBand="0" w:noVBand="0"/>
      </w:tblPr>
      <w:tblGrid>
        <w:gridCol w:w="1260"/>
        <w:gridCol w:w="2039"/>
        <w:gridCol w:w="5712"/>
      </w:tblGrid>
      <w:tr w:rsidR="00D37FF8" w14:paraId="2619A4D7" w14:textId="77777777" w:rsidTr="00805589">
        <w:trPr>
          <w:trHeight w:val="567"/>
        </w:trPr>
        <w:tc>
          <w:tcPr>
            <w:tcW w:w="1260" w:type="dxa"/>
            <w:hideMark/>
          </w:tcPr>
          <w:p w14:paraId="5D4281F8" w14:textId="77777777" w:rsidR="00D37FF8" w:rsidRDefault="00D37FF8" w:rsidP="00805589">
            <w:pPr>
              <w:jc w:val="right"/>
              <w:rPr>
                <w:b/>
              </w:rPr>
            </w:pPr>
            <w:r>
              <w:rPr>
                <w:b/>
              </w:rPr>
              <w:t>Regarding:</w:t>
            </w:r>
          </w:p>
        </w:tc>
        <w:tc>
          <w:tcPr>
            <w:tcW w:w="2039" w:type="dxa"/>
            <w:tcBorders>
              <w:top w:val="nil"/>
              <w:left w:val="nil"/>
              <w:bottom w:val="nil"/>
              <w:right w:val="single" w:sz="12" w:space="0" w:color="99CCFF"/>
            </w:tcBorders>
            <w:hideMark/>
          </w:tcPr>
          <w:p w14:paraId="5B80E008" w14:textId="77777777" w:rsidR="00D37FF8" w:rsidRDefault="00D37FF8" w:rsidP="00805589">
            <w:pPr>
              <w:jc w:val="right"/>
              <w:rPr>
                <w:i/>
              </w:rPr>
            </w:pPr>
            <w:r>
              <w:rPr>
                <w:i/>
              </w:rPr>
              <w:t>The Contract</w:t>
            </w:r>
          </w:p>
        </w:tc>
        <w:tc>
          <w:tcPr>
            <w:tcW w:w="5712" w:type="dxa"/>
            <w:tcBorders>
              <w:top w:val="single" w:sz="12" w:space="0" w:color="99CCFF"/>
              <w:left w:val="single" w:sz="12" w:space="0" w:color="99CCFF"/>
              <w:bottom w:val="single" w:sz="12" w:space="0" w:color="99CCFF"/>
              <w:right w:val="single" w:sz="12" w:space="0" w:color="99CCFF"/>
            </w:tcBorders>
            <w:hideMark/>
          </w:tcPr>
          <w:p w14:paraId="7A1F840B" w14:textId="66261DE7" w:rsidR="00D37FF8" w:rsidRDefault="00742E64" w:rsidP="00805589">
            <w:r>
              <w:t>TII522</w:t>
            </w:r>
            <w:r w:rsidR="00335763">
              <w:t xml:space="preserve"> </w:t>
            </w:r>
            <w:r w:rsidR="001A0A15">
              <w:t xml:space="preserve">Electrical </w:t>
            </w:r>
            <w:r w:rsidR="00335763" w:rsidRPr="00335763">
              <w:t>Renewals Works</w:t>
            </w:r>
            <w:r w:rsidR="001A0A15">
              <w:t xml:space="preserve"> (Low Voltage)</w:t>
            </w:r>
          </w:p>
        </w:tc>
      </w:tr>
      <w:tr w:rsidR="00D37FF8" w14:paraId="60A97DEF" w14:textId="77777777" w:rsidTr="00805589">
        <w:trPr>
          <w:trHeight w:val="567"/>
        </w:trPr>
        <w:tc>
          <w:tcPr>
            <w:tcW w:w="1260" w:type="dxa"/>
          </w:tcPr>
          <w:p w14:paraId="40D595E9" w14:textId="77777777" w:rsidR="00D37FF8" w:rsidRDefault="00D37FF8" w:rsidP="00805589">
            <w:pPr>
              <w:ind w:left="720"/>
              <w:jc w:val="right"/>
              <w:rPr>
                <w:b/>
              </w:rPr>
            </w:pPr>
          </w:p>
        </w:tc>
        <w:tc>
          <w:tcPr>
            <w:tcW w:w="2039" w:type="dxa"/>
            <w:tcBorders>
              <w:top w:val="nil"/>
              <w:left w:val="nil"/>
              <w:bottom w:val="nil"/>
              <w:right w:val="single" w:sz="12" w:space="0" w:color="99CCFF"/>
            </w:tcBorders>
            <w:hideMark/>
          </w:tcPr>
          <w:p w14:paraId="5CE4E243" w14:textId="77777777" w:rsidR="00D37FF8" w:rsidRDefault="00D37FF8" w:rsidP="00805589">
            <w:pPr>
              <w:jc w:val="right"/>
              <w:rPr>
                <w:i/>
              </w:rPr>
            </w:pPr>
            <w:r>
              <w:rPr>
                <w:i/>
              </w:rPr>
              <w:t>Name of Contractor</w:t>
            </w:r>
          </w:p>
        </w:tc>
        <w:tc>
          <w:tcPr>
            <w:tcW w:w="5712" w:type="dxa"/>
            <w:tcBorders>
              <w:top w:val="single" w:sz="12" w:space="0" w:color="99CCFF"/>
              <w:left w:val="single" w:sz="12" w:space="0" w:color="99CCFF"/>
              <w:bottom w:val="single" w:sz="12" w:space="0" w:color="99CCFF"/>
              <w:right w:val="single" w:sz="12" w:space="0" w:color="99CCFF"/>
            </w:tcBorders>
            <w:hideMark/>
          </w:tcPr>
          <w:p w14:paraId="53C8FD47" w14:textId="77777777" w:rsidR="00D37FF8" w:rsidRDefault="00D37FF8" w:rsidP="00805589">
            <w:r>
              <w:fldChar w:fldCharType="begin">
                <w:ffData>
                  <w:name w:val="Text92"/>
                  <w:enabled/>
                  <w:calcOnExit w:val="0"/>
                  <w:textInput/>
                </w:ffData>
              </w:fldChar>
            </w:r>
            <w:r>
              <w:instrText xml:space="preserve"> FORMTEXT </w:instrText>
            </w:r>
            <w:r>
              <w:fldChar w:fldCharType="separate"/>
            </w:r>
            <w:r>
              <w:rPr>
                <w:lang w:val="en-US"/>
              </w:rPr>
              <w:t> </w:t>
            </w:r>
            <w:r>
              <w:rPr>
                <w:lang w:val="en-US"/>
              </w:rPr>
              <w:t> </w:t>
            </w:r>
            <w:r>
              <w:rPr>
                <w:lang w:val="en-US"/>
              </w:rPr>
              <w:t> </w:t>
            </w:r>
            <w:r>
              <w:rPr>
                <w:lang w:val="en-US"/>
              </w:rPr>
              <w:t> </w:t>
            </w:r>
            <w:r>
              <w:rPr>
                <w:lang w:val="en-US"/>
              </w:rPr>
              <w:t> </w:t>
            </w:r>
            <w:r>
              <w:fldChar w:fldCharType="end"/>
            </w:r>
          </w:p>
        </w:tc>
      </w:tr>
    </w:tbl>
    <w:p w14:paraId="61511E4D" w14:textId="77777777" w:rsidR="00D37FF8" w:rsidRDefault="00D37FF8" w:rsidP="00D37FF8">
      <w:pPr>
        <w:rPr>
          <w:rFonts w:ascii="Calibri" w:eastAsia="Calibri" w:hAnsi="Calibri" w:cs="Calibri"/>
          <w:color w:val="000000" w:themeColor="text1"/>
          <w:sz w:val="24"/>
          <w:szCs w:val="24"/>
        </w:rPr>
      </w:pPr>
    </w:p>
    <w:tbl>
      <w:tblPr>
        <w:tblStyle w:val="GridTable5Dark-Accent1"/>
        <w:tblpPr w:leftFromText="180" w:rightFromText="180" w:vertAnchor="page" w:horzAnchor="margin" w:tblpY="7381"/>
        <w:tblW w:w="9209" w:type="dxa"/>
        <w:tblInd w:w="0" w:type="dxa"/>
        <w:tblLayout w:type="fixed"/>
        <w:tblLook w:val="06A0" w:firstRow="1" w:lastRow="0" w:firstColumn="1" w:lastColumn="0" w:noHBand="1" w:noVBand="1"/>
      </w:tblPr>
      <w:tblGrid>
        <w:gridCol w:w="1755"/>
        <w:gridCol w:w="1395"/>
        <w:gridCol w:w="4729"/>
        <w:gridCol w:w="621"/>
        <w:gridCol w:w="709"/>
      </w:tblGrid>
      <w:tr w:rsidR="00D37FF8" w14:paraId="6E8020F1" w14:textId="77777777" w:rsidTr="00920C92">
        <w:trPr>
          <w:cnfStyle w:val="100000000000" w:firstRow="1" w:lastRow="0" w:firstColumn="0" w:lastColumn="0" w:oddVBand="0" w:evenVBand="0" w:oddHBand="0" w:evenHBand="0" w:firstRowFirstColumn="0" w:firstRowLastColumn="0" w:lastRowFirstColumn="0" w:lastRowLastColumn="0"/>
          <w:trHeight w:val="555"/>
        </w:trPr>
        <w:tc>
          <w:tcPr>
            <w:cnfStyle w:val="001000000000" w:firstRow="0" w:lastRow="0" w:firstColumn="1" w:lastColumn="0" w:oddVBand="0" w:evenVBand="0" w:oddHBand="0" w:evenHBand="0" w:firstRowFirstColumn="0" w:firstRowLastColumn="0" w:lastRowFirstColumn="0" w:lastRowLastColumn="0"/>
            <w:tcW w:w="1755" w:type="dxa"/>
          </w:tcPr>
          <w:p w14:paraId="00046012" w14:textId="77777777" w:rsidR="00D37FF8" w:rsidRDefault="00D37FF8" w:rsidP="00805589"/>
          <w:p w14:paraId="42E63BD3" w14:textId="77777777" w:rsidR="00D37FF8" w:rsidRDefault="00D37FF8" w:rsidP="00805589"/>
        </w:tc>
        <w:tc>
          <w:tcPr>
            <w:tcW w:w="1395" w:type="dxa"/>
          </w:tcPr>
          <w:p w14:paraId="1591EAB8" w14:textId="77777777" w:rsidR="00D37FF8" w:rsidRPr="0069162C" w:rsidRDefault="00D37FF8" w:rsidP="00805589">
            <w:pPr>
              <w:cnfStyle w:val="100000000000" w:firstRow="1" w:lastRow="0" w:firstColumn="0" w:lastColumn="0" w:oddVBand="0" w:evenVBand="0" w:oddHBand="0" w:evenHBand="0" w:firstRowFirstColumn="0" w:firstRowLastColumn="0" w:lastRowFirstColumn="0" w:lastRowLastColumn="0"/>
              <w:rPr>
                <w:sz w:val="24"/>
                <w:szCs w:val="24"/>
              </w:rPr>
            </w:pPr>
          </w:p>
        </w:tc>
        <w:tc>
          <w:tcPr>
            <w:tcW w:w="4729" w:type="dxa"/>
          </w:tcPr>
          <w:p w14:paraId="19E646C0" w14:textId="77777777" w:rsidR="00D37FF8" w:rsidRPr="0069162C" w:rsidRDefault="00D37FF8" w:rsidP="00805589">
            <w:pPr>
              <w:cnfStyle w:val="100000000000" w:firstRow="1" w:lastRow="0" w:firstColumn="0" w:lastColumn="0" w:oddVBand="0" w:evenVBand="0" w:oddHBand="0" w:evenHBand="0" w:firstRowFirstColumn="0" w:firstRowLastColumn="0" w:lastRowFirstColumn="0" w:lastRowLastColumn="0"/>
              <w:rPr>
                <w:sz w:val="24"/>
                <w:szCs w:val="24"/>
              </w:rPr>
            </w:pPr>
            <w:r w:rsidRPr="0069162C">
              <w:rPr>
                <w:b w:val="0"/>
                <w:bCs w:val="0"/>
                <w:sz w:val="24"/>
                <w:szCs w:val="24"/>
              </w:rPr>
              <w:t>INSURANCE CHECKLIST</w:t>
            </w:r>
          </w:p>
        </w:tc>
        <w:tc>
          <w:tcPr>
            <w:tcW w:w="621" w:type="dxa"/>
          </w:tcPr>
          <w:p w14:paraId="3234E62E" w14:textId="77777777" w:rsidR="00D37FF8" w:rsidRPr="0069162C" w:rsidRDefault="00D37FF8" w:rsidP="00805589">
            <w:pPr>
              <w:cnfStyle w:val="100000000000" w:firstRow="1" w:lastRow="0" w:firstColumn="0" w:lastColumn="0" w:oddVBand="0" w:evenVBand="0" w:oddHBand="0" w:evenHBand="0" w:firstRowFirstColumn="0" w:firstRowLastColumn="0" w:lastRowFirstColumn="0" w:lastRowLastColumn="0"/>
              <w:rPr>
                <w:b w:val="0"/>
                <w:bCs w:val="0"/>
                <w:sz w:val="24"/>
                <w:szCs w:val="24"/>
              </w:rPr>
            </w:pPr>
            <w:r w:rsidRPr="0069162C">
              <w:rPr>
                <w:sz w:val="24"/>
                <w:szCs w:val="24"/>
              </w:rPr>
              <w:t>YES</w:t>
            </w:r>
          </w:p>
        </w:tc>
        <w:tc>
          <w:tcPr>
            <w:tcW w:w="709" w:type="dxa"/>
          </w:tcPr>
          <w:p w14:paraId="326F2F8E" w14:textId="77777777" w:rsidR="00D37FF8" w:rsidRPr="0069162C" w:rsidRDefault="00D37FF8" w:rsidP="00805589">
            <w:pPr>
              <w:cnfStyle w:val="100000000000" w:firstRow="1" w:lastRow="0" w:firstColumn="0" w:lastColumn="0" w:oddVBand="0" w:evenVBand="0" w:oddHBand="0" w:evenHBand="0" w:firstRowFirstColumn="0" w:firstRowLastColumn="0" w:lastRowFirstColumn="0" w:lastRowLastColumn="0"/>
              <w:rPr>
                <w:b w:val="0"/>
                <w:bCs w:val="0"/>
                <w:sz w:val="24"/>
                <w:szCs w:val="24"/>
              </w:rPr>
            </w:pPr>
            <w:r w:rsidRPr="0069162C">
              <w:rPr>
                <w:sz w:val="24"/>
                <w:szCs w:val="24"/>
              </w:rPr>
              <w:t>NO</w:t>
            </w:r>
          </w:p>
        </w:tc>
      </w:tr>
      <w:tr w:rsidR="00D37FF8" w14:paraId="019BA390" w14:textId="77777777" w:rsidTr="00920C92">
        <w:trPr>
          <w:trHeight w:val="300"/>
        </w:trPr>
        <w:tc>
          <w:tcPr>
            <w:cnfStyle w:val="001000000000" w:firstRow="0" w:lastRow="0" w:firstColumn="1" w:lastColumn="0" w:oddVBand="0" w:evenVBand="0" w:oddHBand="0" w:evenHBand="0" w:firstRowFirstColumn="0" w:firstRowLastColumn="0" w:lastRowFirstColumn="0" w:lastRowLastColumn="0"/>
            <w:tcW w:w="1755" w:type="dxa"/>
          </w:tcPr>
          <w:p w14:paraId="447CACE5" w14:textId="77777777" w:rsidR="00D37FF8" w:rsidRDefault="00D37FF8" w:rsidP="00805589">
            <w:r w:rsidRPr="4D7AC76C">
              <w:t>INSURANCES</w:t>
            </w:r>
          </w:p>
          <w:p w14:paraId="7E01A408" w14:textId="77777777" w:rsidR="00D37FF8" w:rsidRDefault="00D37FF8" w:rsidP="00805589"/>
        </w:tc>
        <w:tc>
          <w:tcPr>
            <w:tcW w:w="1395" w:type="dxa"/>
          </w:tcPr>
          <w:p w14:paraId="1FFEB4C1" w14:textId="77777777" w:rsidR="00D37FF8" w:rsidRDefault="00D37FF8" w:rsidP="00805589">
            <w:pPr>
              <w:cnfStyle w:val="000000000000" w:firstRow="0" w:lastRow="0" w:firstColumn="0" w:lastColumn="0" w:oddVBand="0" w:evenVBand="0" w:oddHBand="0" w:evenHBand="0" w:firstRowFirstColumn="0" w:firstRowLastColumn="0" w:lastRowFirstColumn="0" w:lastRowLastColumn="0"/>
            </w:pPr>
          </w:p>
        </w:tc>
        <w:tc>
          <w:tcPr>
            <w:tcW w:w="4729" w:type="dxa"/>
          </w:tcPr>
          <w:p w14:paraId="09690EAF" w14:textId="77777777" w:rsidR="00D37FF8" w:rsidRDefault="00D37FF8" w:rsidP="00805589">
            <w:pPr>
              <w:cnfStyle w:val="000000000000" w:firstRow="0" w:lastRow="0" w:firstColumn="0" w:lastColumn="0" w:oddVBand="0" w:evenVBand="0" w:oddHBand="0" w:evenHBand="0" w:firstRowFirstColumn="0" w:firstRowLastColumn="0" w:lastRowFirstColumn="0" w:lastRowLastColumn="0"/>
              <w:rPr>
                <w:rFonts w:ascii="Segoe UI" w:eastAsia="Segoe UI" w:hAnsi="Segoe UI" w:cs="Segoe UI"/>
                <w:lang w:val="en-IN"/>
              </w:rPr>
            </w:pPr>
            <w:r>
              <w:rPr>
                <w:rFonts w:ascii="Segoe UI" w:eastAsia="Segoe UI" w:hAnsi="Segoe UI" w:cs="Segoe UI"/>
                <w:lang w:val="en-IN"/>
              </w:rPr>
              <w:t xml:space="preserve"> CONSULTANTS</w:t>
            </w:r>
          </w:p>
        </w:tc>
        <w:tc>
          <w:tcPr>
            <w:tcW w:w="621" w:type="dxa"/>
          </w:tcPr>
          <w:p w14:paraId="1E64F664" w14:textId="77777777" w:rsidR="00D37FF8" w:rsidRDefault="00D37FF8" w:rsidP="00805589">
            <w:pPr>
              <w:cnfStyle w:val="000000000000" w:firstRow="0" w:lastRow="0" w:firstColumn="0" w:lastColumn="0" w:oddVBand="0" w:evenVBand="0" w:oddHBand="0" w:evenHBand="0" w:firstRowFirstColumn="0" w:firstRowLastColumn="0" w:lastRowFirstColumn="0" w:lastRowLastColumn="0"/>
            </w:pPr>
          </w:p>
        </w:tc>
        <w:tc>
          <w:tcPr>
            <w:tcW w:w="709" w:type="dxa"/>
          </w:tcPr>
          <w:p w14:paraId="224D1141" w14:textId="77777777" w:rsidR="00D37FF8" w:rsidRDefault="00D37FF8" w:rsidP="00805589">
            <w:pPr>
              <w:cnfStyle w:val="000000000000" w:firstRow="0" w:lastRow="0" w:firstColumn="0" w:lastColumn="0" w:oddVBand="0" w:evenVBand="0" w:oddHBand="0" w:evenHBand="0" w:firstRowFirstColumn="0" w:firstRowLastColumn="0" w:lastRowFirstColumn="0" w:lastRowLastColumn="0"/>
            </w:pPr>
          </w:p>
        </w:tc>
      </w:tr>
      <w:tr w:rsidR="00D37FF8" w14:paraId="4BF1E2CA" w14:textId="77777777" w:rsidTr="00920C92">
        <w:tc>
          <w:tcPr>
            <w:cnfStyle w:val="001000000000" w:firstRow="0" w:lastRow="0" w:firstColumn="1" w:lastColumn="0" w:oddVBand="0" w:evenVBand="0" w:oddHBand="0" w:evenHBand="0" w:firstRowFirstColumn="0" w:firstRowLastColumn="0" w:lastRowFirstColumn="0" w:lastRowLastColumn="0"/>
            <w:tcW w:w="1755" w:type="dxa"/>
          </w:tcPr>
          <w:p w14:paraId="4ADE8096" w14:textId="77777777" w:rsidR="00D37FF8" w:rsidRDefault="00D37FF8" w:rsidP="00805589">
            <w:r w:rsidRPr="4D7AC76C">
              <w:t>Employers Liability (EL)</w:t>
            </w:r>
          </w:p>
        </w:tc>
        <w:tc>
          <w:tcPr>
            <w:tcW w:w="1395" w:type="dxa"/>
          </w:tcPr>
          <w:p w14:paraId="54F7D9F3" w14:textId="77777777" w:rsidR="00D37FF8" w:rsidRDefault="00D37FF8" w:rsidP="00805589">
            <w:pPr>
              <w:cnfStyle w:val="000000000000" w:firstRow="0" w:lastRow="0" w:firstColumn="0" w:lastColumn="0" w:oddVBand="0" w:evenVBand="0" w:oddHBand="0" w:evenHBand="0" w:firstRowFirstColumn="0" w:firstRowLastColumn="0" w:lastRowFirstColumn="0" w:lastRowLastColumn="0"/>
            </w:pPr>
            <w:r>
              <w:t>Cover</w:t>
            </w:r>
          </w:p>
        </w:tc>
        <w:tc>
          <w:tcPr>
            <w:tcW w:w="4729" w:type="dxa"/>
          </w:tcPr>
          <w:p w14:paraId="43713451" w14:textId="77777777" w:rsidR="00D37FF8" w:rsidRDefault="00D37FF8" w:rsidP="00805589">
            <w:pPr>
              <w:cnfStyle w:val="000000000000" w:firstRow="0" w:lastRow="0" w:firstColumn="0" w:lastColumn="0" w:oddVBand="0" w:evenVBand="0" w:oddHBand="0" w:evenHBand="0" w:firstRowFirstColumn="0" w:firstRowLastColumn="0" w:lastRowFirstColumn="0" w:lastRowLastColumn="0"/>
              <w:rPr>
                <w:rFonts w:eastAsiaTheme="minorEastAsia"/>
                <w:lang w:val="en-IN"/>
              </w:rPr>
            </w:pPr>
            <w:r w:rsidRPr="4D7AC76C">
              <w:rPr>
                <w:rFonts w:eastAsiaTheme="minorEastAsia"/>
                <w:lang w:val="en-IN"/>
              </w:rPr>
              <w:t>Legal Liability for any death, disease or injury to any employee of the successful tenderer(s)</w:t>
            </w:r>
          </w:p>
        </w:tc>
        <w:tc>
          <w:tcPr>
            <w:tcW w:w="621" w:type="dxa"/>
          </w:tcPr>
          <w:p w14:paraId="68F0D69F" w14:textId="77777777" w:rsidR="00D37FF8" w:rsidRDefault="00D37FF8" w:rsidP="00805589">
            <w:pPr>
              <w:cnfStyle w:val="000000000000" w:firstRow="0" w:lastRow="0" w:firstColumn="0" w:lastColumn="0" w:oddVBand="0" w:evenVBand="0" w:oddHBand="0" w:evenHBand="0" w:firstRowFirstColumn="0" w:firstRowLastColumn="0" w:lastRowFirstColumn="0" w:lastRowLastColumn="0"/>
            </w:pPr>
          </w:p>
        </w:tc>
        <w:tc>
          <w:tcPr>
            <w:tcW w:w="709" w:type="dxa"/>
          </w:tcPr>
          <w:p w14:paraId="7A6691BC" w14:textId="77777777" w:rsidR="00D37FF8" w:rsidRDefault="00D37FF8" w:rsidP="00805589">
            <w:pPr>
              <w:cnfStyle w:val="000000000000" w:firstRow="0" w:lastRow="0" w:firstColumn="0" w:lastColumn="0" w:oddVBand="0" w:evenVBand="0" w:oddHBand="0" w:evenHBand="0" w:firstRowFirstColumn="0" w:firstRowLastColumn="0" w:lastRowFirstColumn="0" w:lastRowLastColumn="0"/>
            </w:pPr>
          </w:p>
        </w:tc>
      </w:tr>
      <w:tr w:rsidR="00D37FF8" w14:paraId="4D920786" w14:textId="77777777" w:rsidTr="00920C92">
        <w:trPr>
          <w:trHeight w:val="600"/>
        </w:trPr>
        <w:tc>
          <w:tcPr>
            <w:cnfStyle w:val="001000000000" w:firstRow="0" w:lastRow="0" w:firstColumn="1" w:lastColumn="0" w:oddVBand="0" w:evenVBand="0" w:oddHBand="0" w:evenHBand="0" w:firstRowFirstColumn="0" w:firstRowLastColumn="0" w:lastRowFirstColumn="0" w:lastRowLastColumn="0"/>
            <w:tcW w:w="1755" w:type="dxa"/>
          </w:tcPr>
          <w:p w14:paraId="19964537" w14:textId="77777777" w:rsidR="00D37FF8" w:rsidRDefault="00D37FF8" w:rsidP="00805589"/>
        </w:tc>
        <w:tc>
          <w:tcPr>
            <w:tcW w:w="1395" w:type="dxa"/>
          </w:tcPr>
          <w:p w14:paraId="34E9FCB0" w14:textId="77777777" w:rsidR="00D37FF8" w:rsidRDefault="00D37FF8" w:rsidP="00805589">
            <w:pPr>
              <w:cnfStyle w:val="000000000000" w:firstRow="0" w:lastRow="0" w:firstColumn="0" w:lastColumn="0" w:oddVBand="0" w:evenVBand="0" w:oddHBand="0" w:evenHBand="0" w:firstRowFirstColumn="0" w:firstRowLastColumn="0" w:lastRowFirstColumn="0" w:lastRowLastColumn="0"/>
            </w:pPr>
            <w:r w:rsidRPr="4D7AC76C">
              <w:t xml:space="preserve">Limit of Indemnity </w:t>
            </w:r>
          </w:p>
        </w:tc>
        <w:tc>
          <w:tcPr>
            <w:tcW w:w="4729" w:type="dxa"/>
          </w:tcPr>
          <w:p w14:paraId="0F8FBE23" w14:textId="77777777" w:rsidR="00D37FF8" w:rsidRDefault="00D37FF8" w:rsidP="00805589">
            <w:pPr>
              <w:cnfStyle w:val="000000000000" w:firstRow="0" w:lastRow="0" w:firstColumn="0" w:lastColumn="0" w:oddVBand="0" w:evenVBand="0" w:oddHBand="0" w:evenHBand="0" w:firstRowFirstColumn="0" w:firstRowLastColumn="0" w:lastRowFirstColumn="0" w:lastRowLastColumn="0"/>
            </w:pPr>
          </w:p>
          <w:p w14:paraId="187E0229" w14:textId="77777777" w:rsidR="00D37FF8" w:rsidRDefault="00D37FF8" w:rsidP="00805589">
            <w:pPr>
              <w:cnfStyle w:val="000000000000" w:firstRow="0" w:lastRow="0" w:firstColumn="0" w:lastColumn="0" w:oddVBand="0" w:evenVBand="0" w:oddHBand="0" w:evenHBand="0" w:firstRowFirstColumn="0" w:firstRowLastColumn="0" w:lastRowFirstColumn="0" w:lastRowLastColumn="0"/>
            </w:pPr>
            <w:r w:rsidRPr="4D7AC76C">
              <w:t>€13m each and every claim</w:t>
            </w:r>
          </w:p>
        </w:tc>
        <w:tc>
          <w:tcPr>
            <w:tcW w:w="621" w:type="dxa"/>
          </w:tcPr>
          <w:p w14:paraId="35259046" w14:textId="77777777" w:rsidR="00D37FF8" w:rsidRDefault="00D37FF8" w:rsidP="00805589">
            <w:pPr>
              <w:cnfStyle w:val="000000000000" w:firstRow="0" w:lastRow="0" w:firstColumn="0" w:lastColumn="0" w:oddVBand="0" w:evenVBand="0" w:oddHBand="0" w:evenHBand="0" w:firstRowFirstColumn="0" w:firstRowLastColumn="0" w:lastRowFirstColumn="0" w:lastRowLastColumn="0"/>
            </w:pPr>
          </w:p>
        </w:tc>
        <w:tc>
          <w:tcPr>
            <w:tcW w:w="709" w:type="dxa"/>
          </w:tcPr>
          <w:p w14:paraId="7D1C9BCD" w14:textId="77777777" w:rsidR="00D37FF8" w:rsidRDefault="00D37FF8" w:rsidP="00805589">
            <w:pPr>
              <w:cnfStyle w:val="000000000000" w:firstRow="0" w:lastRow="0" w:firstColumn="0" w:lastColumn="0" w:oddVBand="0" w:evenVBand="0" w:oddHBand="0" w:evenHBand="0" w:firstRowFirstColumn="0" w:firstRowLastColumn="0" w:lastRowFirstColumn="0" w:lastRowLastColumn="0"/>
            </w:pPr>
          </w:p>
        </w:tc>
      </w:tr>
      <w:tr w:rsidR="00D37FF8" w14:paraId="10701ABE" w14:textId="77777777" w:rsidTr="00920C92">
        <w:trPr>
          <w:trHeight w:val="360"/>
        </w:trPr>
        <w:tc>
          <w:tcPr>
            <w:cnfStyle w:val="001000000000" w:firstRow="0" w:lastRow="0" w:firstColumn="1" w:lastColumn="0" w:oddVBand="0" w:evenVBand="0" w:oddHBand="0" w:evenHBand="0" w:firstRowFirstColumn="0" w:firstRowLastColumn="0" w:lastRowFirstColumn="0" w:lastRowLastColumn="0"/>
            <w:tcW w:w="1755" w:type="dxa"/>
          </w:tcPr>
          <w:p w14:paraId="763789DA" w14:textId="77777777" w:rsidR="00D37FF8" w:rsidRDefault="00D37FF8" w:rsidP="00805589"/>
        </w:tc>
        <w:tc>
          <w:tcPr>
            <w:tcW w:w="1395" w:type="dxa"/>
          </w:tcPr>
          <w:p w14:paraId="4BB058CB" w14:textId="77777777" w:rsidR="00D37FF8" w:rsidRDefault="00D37FF8" w:rsidP="00805589">
            <w:pPr>
              <w:cnfStyle w:val="000000000000" w:firstRow="0" w:lastRow="0" w:firstColumn="0" w:lastColumn="0" w:oddVBand="0" w:evenVBand="0" w:oddHBand="0" w:evenHBand="0" w:firstRowFirstColumn="0" w:firstRowLastColumn="0" w:lastRowFirstColumn="0" w:lastRowLastColumn="0"/>
              <w:rPr>
                <w:sz w:val="24"/>
                <w:szCs w:val="24"/>
              </w:rPr>
            </w:pPr>
            <w:r w:rsidRPr="05C04A90">
              <w:rPr>
                <w:sz w:val="24"/>
                <w:szCs w:val="24"/>
              </w:rPr>
              <w:t>Excess</w:t>
            </w:r>
          </w:p>
        </w:tc>
        <w:tc>
          <w:tcPr>
            <w:tcW w:w="4729" w:type="dxa"/>
          </w:tcPr>
          <w:p w14:paraId="474B5377" w14:textId="77777777" w:rsidR="00D37FF8" w:rsidRDefault="00D37FF8" w:rsidP="00805589">
            <w:pPr>
              <w:cnfStyle w:val="000000000000" w:firstRow="0" w:lastRow="0" w:firstColumn="0" w:lastColumn="0" w:oddVBand="0" w:evenVBand="0" w:oddHBand="0" w:evenHBand="0" w:firstRowFirstColumn="0" w:firstRowLastColumn="0" w:lastRowFirstColumn="0" w:lastRowLastColumn="0"/>
              <w:rPr>
                <w:sz w:val="24"/>
                <w:szCs w:val="24"/>
              </w:rPr>
            </w:pPr>
          </w:p>
        </w:tc>
        <w:tc>
          <w:tcPr>
            <w:tcW w:w="621" w:type="dxa"/>
          </w:tcPr>
          <w:p w14:paraId="2FCDCF67" w14:textId="77777777" w:rsidR="00D37FF8" w:rsidRDefault="00D37FF8" w:rsidP="00805589">
            <w:pPr>
              <w:cnfStyle w:val="000000000000" w:firstRow="0" w:lastRow="0" w:firstColumn="0" w:lastColumn="0" w:oddVBand="0" w:evenVBand="0" w:oddHBand="0" w:evenHBand="0" w:firstRowFirstColumn="0" w:firstRowLastColumn="0" w:lastRowFirstColumn="0" w:lastRowLastColumn="0"/>
            </w:pPr>
          </w:p>
        </w:tc>
        <w:tc>
          <w:tcPr>
            <w:tcW w:w="709" w:type="dxa"/>
          </w:tcPr>
          <w:p w14:paraId="059A6DBA" w14:textId="77777777" w:rsidR="00D37FF8" w:rsidRDefault="00D37FF8" w:rsidP="00805589">
            <w:pPr>
              <w:cnfStyle w:val="000000000000" w:firstRow="0" w:lastRow="0" w:firstColumn="0" w:lastColumn="0" w:oddVBand="0" w:evenVBand="0" w:oddHBand="0" w:evenHBand="0" w:firstRowFirstColumn="0" w:firstRowLastColumn="0" w:lastRowFirstColumn="0" w:lastRowLastColumn="0"/>
            </w:pPr>
          </w:p>
        </w:tc>
      </w:tr>
      <w:tr w:rsidR="00D37FF8" w14:paraId="4D13B1BD" w14:textId="77777777" w:rsidTr="00920C92">
        <w:tc>
          <w:tcPr>
            <w:cnfStyle w:val="001000000000" w:firstRow="0" w:lastRow="0" w:firstColumn="1" w:lastColumn="0" w:oddVBand="0" w:evenVBand="0" w:oddHBand="0" w:evenHBand="0" w:firstRowFirstColumn="0" w:firstRowLastColumn="0" w:lastRowFirstColumn="0" w:lastRowLastColumn="0"/>
            <w:tcW w:w="1755" w:type="dxa"/>
          </w:tcPr>
          <w:p w14:paraId="37BE97E8" w14:textId="77777777" w:rsidR="00D37FF8" w:rsidRDefault="00D37FF8" w:rsidP="00805589">
            <w:r w:rsidRPr="4D7AC76C">
              <w:t>Public/ Products</w:t>
            </w:r>
            <w:r>
              <w:t xml:space="preserve"> </w:t>
            </w:r>
            <w:r w:rsidRPr="4D7AC76C">
              <w:t>Liability</w:t>
            </w:r>
          </w:p>
        </w:tc>
        <w:tc>
          <w:tcPr>
            <w:tcW w:w="1395" w:type="dxa"/>
          </w:tcPr>
          <w:p w14:paraId="25D6718E" w14:textId="77777777" w:rsidR="00D37FF8" w:rsidRDefault="00D37FF8" w:rsidP="00805589">
            <w:pPr>
              <w:cnfStyle w:val="000000000000" w:firstRow="0" w:lastRow="0" w:firstColumn="0" w:lastColumn="0" w:oddVBand="0" w:evenVBand="0" w:oddHBand="0" w:evenHBand="0" w:firstRowFirstColumn="0" w:firstRowLastColumn="0" w:lastRowFirstColumn="0" w:lastRowLastColumn="0"/>
            </w:pPr>
            <w:r>
              <w:t>Cover</w:t>
            </w:r>
          </w:p>
        </w:tc>
        <w:tc>
          <w:tcPr>
            <w:tcW w:w="4729" w:type="dxa"/>
          </w:tcPr>
          <w:p w14:paraId="2ECF18FF" w14:textId="77777777" w:rsidR="00D37FF8" w:rsidRDefault="00D37FF8" w:rsidP="00805589">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val="en-IN"/>
              </w:rPr>
            </w:pPr>
            <w:r w:rsidRPr="4D7AC76C">
              <w:rPr>
                <w:rFonts w:eastAsiaTheme="minorEastAsia"/>
                <w:color w:val="000000" w:themeColor="text1"/>
                <w:lang w:val="en-IN"/>
              </w:rPr>
              <w:t>Legal Liability for any death, disease or injury to and third party and damage to third party’s products.</w:t>
            </w:r>
          </w:p>
        </w:tc>
        <w:tc>
          <w:tcPr>
            <w:tcW w:w="621" w:type="dxa"/>
          </w:tcPr>
          <w:p w14:paraId="59FEC241" w14:textId="77777777" w:rsidR="00D37FF8" w:rsidRDefault="00D37FF8" w:rsidP="00805589">
            <w:pPr>
              <w:cnfStyle w:val="000000000000" w:firstRow="0" w:lastRow="0" w:firstColumn="0" w:lastColumn="0" w:oddVBand="0" w:evenVBand="0" w:oddHBand="0" w:evenHBand="0" w:firstRowFirstColumn="0" w:firstRowLastColumn="0" w:lastRowFirstColumn="0" w:lastRowLastColumn="0"/>
            </w:pPr>
          </w:p>
        </w:tc>
        <w:tc>
          <w:tcPr>
            <w:tcW w:w="709" w:type="dxa"/>
          </w:tcPr>
          <w:p w14:paraId="1D6F2CBB" w14:textId="77777777" w:rsidR="00D37FF8" w:rsidRDefault="00D37FF8" w:rsidP="00805589">
            <w:pPr>
              <w:cnfStyle w:val="000000000000" w:firstRow="0" w:lastRow="0" w:firstColumn="0" w:lastColumn="0" w:oddVBand="0" w:evenVBand="0" w:oddHBand="0" w:evenHBand="0" w:firstRowFirstColumn="0" w:firstRowLastColumn="0" w:lastRowFirstColumn="0" w:lastRowLastColumn="0"/>
            </w:pPr>
          </w:p>
        </w:tc>
      </w:tr>
      <w:tr w:rsidR="00D37FF8" w14:paraId="12B94802" w14:textId="77777777" w:rsidTr="00920C92">
        <w:tc>
          <w:tcPr>
            <w:cnfStyle w:val="001000000000" w:firstRow="0" w:lastRow="0" w:firstColumn="1" w:lastColumn="0" w:oddVBand="0" w:evenVBand="0" w:oddHBand="0" w:evenHBand="0" w:firstRowFirstColumn="0" w:firstRowLastColumn="0" w:lastRowFirstColumn="0" w:lastRowLastColumn="0"/>
            <w:tcW w:w="1755" w:type="dxa"/>
          </w:tcPr>
          <w:p w14:paraId="07967528" w14:textId="77777777" w:rsidR="00D37FF8" w:rsidRDefault="00D37FF8" w:rsidP="00805589"/>
        </w:tc>
        <w:tc>
          <w:tcPr>
            <w:tcW w:w="1395" w:type="dxa"/>
          </w:tcPr>
          <w:p w14:paraId="32193CAD" w14:textId="77777777" w:rsidR="00D37FF8" w:rsidRDefault="00D37FF8" w:rsidP="00805589">
            <w:pPr>
              <w:cnfStyle w:val="000000000000" w:firstRow="0" w:lastRow="0" w:firstColumn="0" w:lastColumn="0" w:oddVBand="0" w:evenVBand="0" w:oddHBand="0" w:evenHBand="0" w:firstRowFirstColumn="0" w:firstRowLastColumn="0" w:lastRowFirstColumn="0" w:lastRowLastColumn="0"/>
            </w:pPr>
            <w:r>
              <w:t xml:space="preserve">Limit of Indemnity </w:t>
            </w:r>
          </w:p>
        </w:tc>
        <w:tc>
          <w:tcPr>
            <w:tcW w:w="4729" w:type="dxa"/>
          </w:tcPr>
          <w:p w14:paraId="0D3974B8" w14:textId="77777777" w:rsidR="00D37FF8" w:rsidRDefault="00D37FF8" w:rsidP="00805589">
            <w:pPr>
              <w:cnfStyle w:val="000000000000" w:firstRow="0" w:lastRow="0" w:firstColumn="0" w:lastColumn="0" w:oddVBand="0" w:evenVBand="0" w:oddHBand="0" w:evenHBand="0" w:firstRowFirstColumn="0" w:firstRowLastColumn="0" w:lastRowFirstColumn="0" w:lastRowLastColumn="0"/>
            </w:pPr>
            <w:r>
              <w:t xml:space="preserve">€13m each and every claim &amp; in the aggregate for Products </w:t>
            </w:r>
          </w:p>
        </w:tc>
        <w:tc>
          <w:tcPr>
            <w:tcW w:w="621" w:type="dxa"/>
          </w:tcPr>
          <w:p w14:paraId="703F6F56" w14:textId="77777777" w:rsidR="00D37FF8" w:rsidRDefault="00D37FF8" w:rsidP="00805589">
            <w:pPr>
              <w:cnfStyle w:val="000000000000" w:firstRow="0" w:lastRow="0" w:firstColumn="0" w:lastColumn="0" w:oddVBand="0" w:evenVBand="0" w:oddHBand="0" w:evenHBand="0" w:firstRowFirstColumn="0" w:firstRowLastColumn="0" w:lastRowFirstColumn="0" w:lastRowLastColumn="0"/>
            </w:pPr>
          </w:p>
        </w:tc>
        <w:tc>
          <w:tcPr>
            <w:tcW w:w="709" w:type="dxa"/>
          </w:tcPr>
          <w:p w14:paraId="4C9F34CC" w14:textId="77777777" w:rsidR="00D37FF8" w:rsidRDefault="00D37FF8" w:rsidP="00805589">
            <w:pPr>
              <w:cnfStyle w:val="000000000000" w:firstRow="0" w:lastRow="0" w:firstColumn="0" w:lastColumn="0" w:oddVBand="0" w:evenVBand="0" w:oddHBand="0" w:evenHBand="0" w:firstRowFirstColumn="0" w:firstRowLastColumn="0" w:lastRowFirstColumn="0" w:lastRowLastColumn="0"/>
            </w:pPr>
          </w:p>
        </w:tc>
      </w:tr>
      <w:tr w:rsidR="00D37FF8" w14:paraId="4788B69A" w14:textId="77777777" w:rsidTr="00920C92">
        <w:trPr>
          <w:trHeight w:val="435"/>
        </w:trPr>
        <w:tc>
          <w:tcPr>
            <w:cnfStyle w:val="001000000000" w:firstRow="0" w:lastRow="0" w:firstColumn="1" w:lastColumn="0" w:oddVBand="0" w:evenVBand="0" w:oddHBand="0" w:evenHBand="0" w:firstRowFirstColumn="0" w:firstRowLastColumn="0" w:lastRowFirstColumn="0" w:lastRowLastColumn="0"/>
            <w:tcW w:w="1755" w:type="dxa"/>
          </w:tcPr>
          <w:p w14:paraId="690C3CA8" w14:textId="77777777" w:rsidR="00D37FF8" w:rsidRDefault="00D37FF8" w:rsidP="00805589"/>
        </w:tc>
        <w:tc>
          <w:tcPr>
            <w:tcW w:w="1395" w:type="dxa"/>
          </w:tcPr>
          <w:p w14:paraId="157FE142" w14:textId="77777777" w:rsidR="00D37FF8" w:rsidRDefault="00D37FF8" w:rsidP="00805589">
            <w:pPr>
              <w:cnfStyle w:val="000000000000" w:firstRow="0" w:lastRow="0" w:firstColumn="0" w:lastColumn="0" w:oddVBand="0" w:evenVBand="0" w:oddHBand="0" w:evenHBand="0" w:firstRowFirstColumn="0" w:firstRowLastColumn="0" w:lastRowFirstColumn="0" w:lastRowLastColumn="0"/>
            </w:pPr>
            <w:r>
              <w:t>Excess</w:t>
            </w:r>
          </w:p>
        </w:tc>
        <w:tc>
          <w:tcPr>
            <w:tcW w:w="4729" w:type="dxa"/>
          </w:tcPr>
          <w:p w14:paraId="65F16DDA" w14:textId="77777777" w:rsidR="00D37FF8" w:rsidRDefault="00D37FF8" w:rsidP="00805589">
            <w:pPr>
              <w:cnfStyle w:val="000000000000" w:firstRow="0" w:lastRow="0" w:firstColumn="0" w:lastColumn="0" w:oddVBand="0" w:evenVBand="0" w:oddHBand="0" w:evenHBand="0" w:firstRowFirstColumn="0" w:firstRowLastColumn="0" w:lastRowFirstColumn="0" w:lastRowLastColumn="0"/>
            </w:pPr>
          </w:p>
        </w:tc>
        <w:tc>
          <w:tcPr>
            <w:tcW w:w="621" w:type="dxa"/>
          </w:tcPr>
          <w:p w14:paraId="7A102BF8" w14:textId="77777777" w:rsidR="00D37FF8" w:rsidRDefault="00D37FF8" w:rsidP="00805589">
            <w:pPr>
              <w:cnfStyle w:val="000000000000" w:firstRow="0" w:lastRow="0" w:firstColumn="0" w:lastColumn="0" w:oddVBand="0" w:evenVBand="0" w:oddHBand="0" w:evenHBand="0" w:firstRowFirstColumn="0" w:firstRowLastColumn="0" w:lastRowFirstColumn="0" w:lastRowLastColumn="0"/>
            </w:pPr>
          </w:p>
        </w:tc>
        <w:tc>
          <w:tcPr>
            <w:tcW w:w="709" w:type="dxa"/>
          </w:tcPr>
          <w:p w14:paraId="5973B8E3" w14:textId="77777777" w:rsidR="00D37FF8" w:rsidRDefault="00D37FF8" w:rsidP="00805589">
            <w:pPr>
              <w:cnfStyle w:val="000000000000" w:firstRow="0" w:lastRow="0" w:firstColumn="0" w:lastColumn="0" w:oddVBand="0" w:evenVBand="0" w:oddHBand="0" w:evenHBand="0" w:firstRowFirstColumn="0" w:firstRowLastColumn="0" w:lastRowFirstColumn="0" w:lastRowLastColumn="0"/>
            </w:pPr>
          </w:p>
        </w:tc>
      </w:tr>
      <w:tr w:rsidR="00D37FF8" w14:paraId="07254D7D" w14:textId="77777777" w:rsidTr="00920C92">
        <w:trPr>
          <w:trHeight w:val="435"/>
        </w:trPr>
        <w:tc>
          <w:tcPr>
            <w:cnfStyle w:val="001000000000" w:firstRow="0" w:lastRow="0" w:firstColumn="1" w:lastColumn="0" w:oddVBand="0" w:evenVBand="0" w:oddHBand="0" w:evenHBand="0" w:firstRowFirstColumn="0" w:firstRowLastColumn="0" w:lastRowFirstColumn="0" w:lastRowLastColumn="0"/>
            <w:tcW w:w="1755" w:type="dxa"/>
          </w:tcPr>
          <w:p w14:paraId="62D21F7D" w14:textId="77777777" w:rsidR="00D37FF8" w:rsidRDefault="00D37FF8" w:rsidP="00805589"/>
        </w:tc>
        <w:tc>
          <w:tcPr>
            <w:tcW w:w="1395" w:type="dxa"/>
          </w:tcPr>
          <w:p w14:paraId="320EEDAE" w14:textId="77777777" w:rsidR="00D37FF8" w:rsidRDefault="00D37FF8" w:rsidP="00805589">
            <w:pPr>
              <w:cnfStyle w:val="000000000000" w:firstRow="0" w:lastRow="0" w:firstColumn="0" w:lastColumn="0" w:oddVBand="0" w:evenVBand="0" w:oddHBand="0" w:evenHBand="0" w:firstRowFirstColumn="0" w:firstRowLastColumn="0" w:lastRowFirstColumn="0" w:lastRowLastColumn="0"/>
            </w:pPr>
            <w:r>
              <w:t>Extension</w:t>
            </w:r>
          </w:p>
        </w:tc>
        <w:tc>
          <w:tcPr>
            <w:tcW w:w="4729" w:type="dxa"/>
          </w:tcPr>
          <w:p w14:paraId="01C0FBF0" w14:textId="2C8CF1F1" w:rsidR="00D37FF8" w:rsidRDefault="004450DC" w:rsidP="00805589">
            <w:pPr>
              <w:cnfStyle w:val="000000000000" w:firstRow="0" w:lastRow="0" w:firstColumn="0" w:lastColumn="0" w:oddVBand="0" w:evenVBand="0" w:oddHBand="0" w:evenHBand="0" w:firstRowFirstColumn="0" w:firstRowLastColumn="0" w:lastRowFirstColumn="0" w:lastRowLastColumn="0"/>
            </w:pPr>
            <w:r>
              <w:t>N/A</w:t>
            </w:r>
          </w:p>
        </w:tc>
        <w:tc>
          <w:tcPr>
            <w:tcW w:w="621" w:type="dxa"/>
          </w:tcPr>
          <w:p w14:paraId="638DE3DA" w14:textId="77777777" w:rsidR="00D37FF8" w:rsidRDefault="00D37FF8" w:rsidP="00805589">
            <w:pPr>
              <w:cnfStyle w:val="000000000000" w:firstRow="0" w:lastRow="0" w:firstColumn="0" w:lastColumn="0" w:oddVBand="0" w:evenVBand="0" w:oddHBand="0" w:evenHBand="0" w:firstRowFirstColumn="0" w:firstRowLastColumn="0" w:lastRowFirstColumn="0" w:lastRowLastColumn="0"/>
            </w:pPr>
          </w:p>
        </w:tc>
        <w:tc>
          <w:tcPr>
            <w:tcW w:w="709" w:type="dxa"/>
          </w:tcPr>
          <w:p w14:paraId="556B0ED8" w14:textId="77777777" w:rsidR="00D37FF8" w:rsidRDefault="00D37FF8" w:rsidP="00805589">
            <w:pPr>
              <w:cnfStyle w:val="000000000000" w:firstRow="0" w:lastRow="0" w:firstColumn="0" w:lastColumn="0" w:oddVBand="0" w:evenVBand="0" w:oddHBand="0" w:evenHBand="0" w:firstRowFirstColumn="0" w:firstRowLastColumn="0" w:lastRowFirstColumn="0" w:lastRowLastColumn="0"/>
            </w:pPr>
          </w:p>
        </w:tc>
      </w:tr>
      <w:tr w:rsidR="00D37FF8" w14:paraId="073E9C44" w14:textId="77777777" w:rsidTr="00920C92">
        <w:tc>
          <w:tcPr>
            <w:cnfStyle w:val="001000000000" w:firstRow="0" w:lastRow="0" w:firstColumn="1" w:lastColumn="0" w:oddVBand="0" w:evenVBand="0" w:oddHBand="0" w:evenHBand="0" w:firstRowFirstColumn="0" w:firstRowLastColumn="0" w:lastRowFirstColumn="0" w:lastRowLastColumn="0"/>
            <w:tcW w:w="1755" w:type="dxa"/>
          </w:tcPr>
          <w:p w14:paraId="3D1A5FCB" w14:textId="77777777" w:rsidR="00D37FF8" w:rsidRDefault="00D37FF8" w:rsidP="00805589">
            <w:r w:rsidRPr="4D7AC76C">
              <w:t>Professional Indemnity</w:t>
            </w:r>
          </w:p>
        </w:tc>
        <w:tc>
          <w:tcPr>
            <w:tcW w:w="1395" w:type="dxa"/>
          </w:tcPr>
          <w:p w14:paraId="37D9CF1B" w14:textId="77777777" w:rsidR="00D37FF8" w:rsidRDefault="00D37FF8" w:rsidP="00805589">
            <w:pPr>
              <w:cnfStyle w:val="000000000000" w:firstRow="0" w:lastRow="0" w:firstColumn="0" w:lastColumn="0" w:oddVBand="0" w:evenVBand="0" w:oddHBand="0" w:evenHBand="0" w:firstRowFirstColumn="0" w:firstRowLastColumn="0" w:lastRowFirstColumn="0" w:lastRowLastColumn="0"/>
            </w:pPr>
            <w:r>
              <w:t>Cover</w:t>
            </w:r>
          </w:p>
        </w:tc>
        <w:tc>
          <w:tcPr>
            <w:tcW w:w="4729" w:type="dxa"/>
          </w:tcPr>
          <w:p w14:paraId="39EB08EA" w14:textId="77777777" w:rsidR="00D37FF8" w:rsidRDefault="00D37FF8" w:rsidP="00805589">
            <w:pPr>
              <w:cnfStyle w:val="000000000000" w:firstRow="0" w:lastRow="0" w:firstColumn="0" w:lastColumn="0" w:oddVBand="0" w:evenVBand="0" w:oddHBand="0" w:evenHBand="0" w:firstRowFirstColumn="0" w:firstRowLastColumn="0" w:lastRowFirstColumn="0" w:lastRowLastColumn="0"/>
            </w:pPr>
            <w:r>
              <w:t>Legal Liability for a wrongful act as a result of professional negligence or advice</w:t>
            </w:r>
          </w:p>
        </w:tc>
        <w:tc>
          <w:tcPr>
            <w:tcW w:w="621" w:type="dxa"/>
          </w:tcPr>
          <w:p w14:paraId="08C1C523" w14:textId="77777777" w:rsidR="00D37FF8" w:rsidRDefault="00D37FF8" w:rsidP="00805589">
            <w:pPr>
              <w:cnfStyle w:val="000000000000" w:firstRow="0" w:lastRow="0" w:firstColumn="0" w:lastColumn="0" w:oddVBand="0" w:evenVBand="0" w:oddHBand="0" w:evenHBand="0" w:firstRowFirstColumn="0" w:firstRowLastColumn="0" w:lastRowFirstColumn="0" w:lastRowLastColumn="0"/>
            </w:pPr>
          </w:p>
        </w:tc>
        <w:tc>
          <w:tcPr>
            <w:tcW w:w="709" w:type="dxa"/>
          </w:tcPr>
          <w:p w14:paraId="0CB4982D" w14:textId="77777777" w:rsidR="00D37FF8" w:rsidRDefault="00D37FF8" w:rsidP="00805589">
            <w:pPr>
              <w:cnfStyle w:val="000000000000" w:firstRow="0" w:lastRow="0" w:firstColumn="0" w:lastColumn="0" w:oddVBand="0" w:evenVBand="0" w:oddHBand="0" w:evenHBand="0" w:firstRowFirstColumn="0" w:firstRowLastColumn="0" w:lastRowFirstColumn="0" w:lastRowLastColumn="0"/>
            </w:pPr>
          </w:p>
        </w:tc>
      </w:tr>
      <w:tr w:rsidR="00D37FF8" w14:paraId="4776A949" w14:textId="77777777" w:rsidTr="00920C92">
        <w:tc>
          <w:tcPr>
            <w:cnfStyle w:val="001000000000" w:firstRow="0" w:lastRow="0" w:firstColumn="1" w:lastColumn="0" w:oddVBand="0" w:evenVBand="0" w:oddHBand="0" w:evenHBand="0" w:firstRowFirstColumn="0" w:firstRowLastColumn="0" w:lastRowFirstColumn="0" w:lastRowLastColumn="0"/>
            <w:tcW w:w="1755" w:type="dxa"/>
          </w:tcPr>
          <w:p w14:paraId="07FD8CBC" w14:textId="77777777" w:rsidR="00D37FF8" w:rsidRDefault="00D37FF8" w:rsidP="00805589"/>
        </w:tc>
        <w:tc>
          <w:tcPr>
            <w:tcW w:w="1395" w:type="dxa"/>
          </w:tcPr>
          <w:p w14:paraId="250CCC55" w14:textId="77777777" w:rsidR="00D37FF8" w:rsidRDefault="00D37FF8" w:rsidP="00805589">
            <w:pPr>
              <w:cnfStyle w:val="000000000000" w:firstRow="0" w:lastRow="0" w:firstColumn="0" w:lastColumn="0" w:oddVBand="0" w:evenVBand="0" w:oddHBand="0" w:evenHBand="0" w:firstRowFirstColumn="0" w:firstRowLastColumn="0" w:lastRowFirstColumn="0" w:lastRowLastColumn="0"/>
            </w:pPr>
            <w:r>
              <w:t xml:space="preserve">Limit of Indemnity </w:t>
            </w:r>
          </w:p>
        </w:tc>
        <w:tc>
          <w:tcPr>
            <w:tcW w:w="4729" w:type="dxa"/>
          </w:tcPr>
          <w:p w14:paraId="7707B004" w14:textId="77777777" w:rsidR="00D37FF8" w:rsidRDefault="00D37FF8" w:rsidP="00805589">
            <w:pPr>
              <w:cnfStyle w:val="000000000000" w:firstRow="0" w:lastRow="0" w:firstColumn="0" w:lastColumn="0" w:oddVBand="0" w:evenVBand="0" w:oddHBand="0" w:evenHBand="0" w:firstRowFirstColumn="0" w:firstRowLastColumn="0" w:lastRowFirstColumn="0" w:lastRowLastColumn="0"/>
            </w:pPr>
            <w:r>
              <w:t>€6.5m any one claim (AOC)</w:t>
            </w:r>
          </w:p>
          <w:p w14:paraId="7CF8932B" w14:textId="77777777" w:rsidR="00D37FF8" w:rsidRDefault="00D37FF8" w:rsidP="00805589">
            <w:pPr>
              <w:cnfStyle w:val="000000000000" w:firstRow="0" w:lastRow="0" w:firstColumn="0" w:lastColumn="0" w:oddVBand="0" w:evenVBand="0" w:oddHBand="0" w:evenHBand="0" w:firstRowFirstColumn="0" w:firstRowLastColumn="0" w:lastRowFirstColumn="0" w:lastRowLastColumn="0"/>
            </w:pPr>
          </w:p>
        </w:tc>
        <w:tc>
          <w:tcPr>
            <w:tcW w:w="621" w:type="dxa"/>
          </w:tcPr>
          <w:p w14:paraId="6732D36D" w14:textId="77777777" w:rsidR="00D37FF8" w:rsidRDefault="00D37FF8" w:rsidP="00805589">
            <w:pPr>
              <w:cnfStyle w:val="000000000000" w:firstRow="0" w:lastRow="0" w:firstColumn="0" w:lastColumn="0" w:oddVBand="0" w:evenVBand="0" w:oddHBand="0" w:evenHBand="0" w:firstRowFirstColumn="0" w:firstRowLastColumn="0" w:lastRowFirstColumn="0" w:lastRowLastColumn="0"/>
            </w:pPr>
          </w:p>
        </w:tc>
        <w:tc>
          <w:tcPr>
            <w:tcW w:w="709" w:type="dxa"/>
          </w:tcPr>
          <w:p w14:paraId="23E5F1B6" w14:textId="77777777" w:rsidR="00D37FF8" w:rsidRDefault="00D37FF8" w:rsidP="00805589">
            <w:pPr>
              <w:cnfStyle w:val="000000000000" w:firstRow="0" w:lastRow="0" w:firstColumn="0" w:lastColumn="0" w:oddVBand="0" w:evenVBand="0" w:oddHBand="0" w:evenHBand="0" w:firstRowFirstColumn="0" w:firstRowLastColumn="0" w:lastRowFirstColumn="0" w:lastRowLastColumn="0"/>
            </w:pPr>
          </w:p>
        </w:tc>
      </w:tr>
      <w:tr w:rsidR="00D37FF8" w14:paraId="1B41349B" w14:textId="77777777" w:rsidTr="00920C92">
        <w:trPr>
          <w:trHeight w:val="345"/>
        </w:trPr>
        <w:tc>
          <w:tcPr>
            <w:cnfStyle w:val="001000000000" w:firstRow="0" w:lastRow="0" w:firstColumn="1" w:lastColumn="0" w:oddVBand="0" w:evenVBand="0" w:oddHBand="0" w:evenHBand="0" w:firstRowFirstColumn="0" w:firstRowLastColumn="0" w:lastRowFirstColumn="0" w:lastRowLastColumn="0"/>
            <w:tcW w:w="1755" w:type="dxa"/>
          </w:tcPr>
          <w:p w14:paraId="2E492B04" w14:textId="77777777" w:rsidR="00D37FF8" w:rsidRDefault="00D37FF8" w:rsidP="00805589">
            <w:pPr>
              <w:rPr>
                <w:b w:val="0"/>
                <w:bCs w:val="0"/>
              </w:rPr>
            </w:pPr>
          </w:p>
        </w:tc>
        <w:tc>
          <w:tcPr>
            <w:tcW w:w="1395" w:type="dxa"/>
          </w:tcPr>
          <w:p w14:paraId="4803F598" w14:textId="77777777" w:rsidR="00D37FF8" w:rsidRDefault="00D37FF8" w:rsidP="00805589">
            <w:pPr>
              <w:cnfStyle w:val="000000000000" w:firstRow="0" w:lastRow="0" w:firstColumn="0" w:lastColumn="0" w:oddVBand="0" w:evenVBand="0" w:oddHBand="0" w:evenHBand="0" w:firstRowFirstColumn="0" w:firstRowLastColumn="0" w:lastRowFirstColumn="0" w:lastRowLastColumn="0"/>
            </w:pPr>
            <w:r>
              <w:t>Excess</w:t>
            </w:r>
          </w:p>
        </w:tc>
        <w:tc>
          <w:tcPr>
            <w:tcW w:w="4729" w:type="dxa"/>
          </w:tcPr>
          <w:p w14:paraId="5AF1AA73" w14:textId="77777777" w:rsidR="00D37FF8" w:rsidRDefault="00D37FF8" w:rsidP="00805589">
            <w:pPr>
              <w:cnfStyle w:val="000000000000" w:firstRow="0" w:lastRow="0" w:firstColumn="0" w:lastColumn="0" w:oddVBand="0" w:evenVBand="0" w:oddHBand="0" w:evenHBand="0" w:firstRowFirstColumn="0" w:firstRowLastColumn="0" w:lastRowFirstColumn="0" w:lastRowLastColumn="0"/>
            </w:pPr>
          </w:p>
        </w:tc>
        <w:tc>
          <w:tcPr>
            <w:tcW w:w="621" w:type="dxa"/>
          </w:tcPr>
          <w:p w14:paraId="0424DCA4" w14:textId="77777777" w:rsidR="00D37FF8" w:rsidRDefault="00D37FF8" w:rsidP="00805589">
            <w:pPr>
              <w:cnfStyle w:val="000000000000" w:firstRow="0" w:lastRow="0" w:firstColumn="0" w:lastColumn="0" w:oddVBand="0" w:evenVBand="0" w:oddHBand="0" w:evenHBand="0" w:firstRowFirstColumn="0" w:firstRowLastColumn="0" w:lastRowFirstColumn="0" w:lastRowLastColumn="0"/>
            </w:pPr>
          </w:p>
        </w:tc>
        <w:tc>
          <w:tcPr>
            <w:tcW w:w="709" w:type="dxa"/>
          </w:tcPr>
          <w:p w14:paraId="15313169" w14:textId="77777777" w:rsidR="00D37FF8" w:rsidRDefault="00D37FF8" w:rsidP="00805589">
            <w:pPr>
              <w:cnfStyle w:val="000000000000" w:firstRow="0" w:lastRow="0" w:firstColumn="0" w:lastColumn="0" w:oddVBand="0" w:evenVBand="0" w:oddHBand="0" w:evenHBand="0" w:firstRowFirstColumn="0" w:firstRowLastColumn="0" w:lastRowFirstColumn="0" w:lastRowLastColumn="0"/>
            </w:pPr>
          </w:p>
        </w:tc>
      </w:tr>
      <w:tr w:rsidR="00D37FF8" w14:paraId="1761D340" w14:textId="77777777" w:rsidTr="00920C92">
        <w:trPr>
          <w:trHeight w:val="465"/>
        </w:trPr>
        <w:tc>
          <w:tcPr>
            <w:cnfStyle w:val="001000000000" w:firstRow="0" w:lastRow="0" w:firstColumn="1" w:lastColumn="0" w:oddVBand="0" w:evenVBand="0" w:oddHBand="0" w:evenHBand="0" w:firstRowFirstColumn="0" w:firstRowLastColumn="0" w:lastRowFirstColumn="0" w:lastRowLastColumn="0"/>
            <w:tcW w:w="1755" w:type="dxa"/>
          </w:tcPr>
          <w:p w14:paraId="2F8BDF46" w14:textId="77777777" w:rsidR="00D37FF8" w:rsidRDefault="00D37FF8" w:rsidP="00805589">
            <w:r w:rsidRPr="05C04A90">
              <w:t xml:space="preserve">For all policies </w:t>
            </w:r>
          </w:p>
        </w:tc>
        <w:tc>
          <w:tcPr>
            <w:tcW w:w="1395" w:type="dxa"/>
          </w:tcPr>
          <w:p w14:paraId="2401466A" w14:textId="77777777" w:rsidR="00D37FF8" w:rsidRDefault="00D37FF8" w:rsidP="00805589">
            <w:pPr>
              <w:cnfStyle w:val="000000000000" w:firstRow="0" w:lastRow="0" w:firstColumn="0" w:lastColumn="0" w:oddVBand="0" w:evenVBand="0" w:oddHBand="0" w:evenHBand="0" w:firstRowFirstColumn="0" w:firstRowLastColumn="0" w:lastRowFirstColumn="0" w:lastRowLastColumn="0"/>
            </w:pPr>
            <w:r>
              <w:t>Extension</w:t>
            </w:r>
          </w:p>
        </w:tc>
        <w:tc>
          <w:tcPr>
            <w:tcW w:w="4729" w:type="dxa"/>
          </w:tcPr>
          <w:p w14:paraId="5FF71D02" w14:textId="77777777" w:rsidR="00D37FF8" w:rsidRDefault="00D37FF8" w:rsidP="00805589">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color w:val="000000" w:themeColor="text1"/>
                <w:lang w:val="en-IN"/>
              </w:rPr>
            </w:pPr>
            <w:r w:rsidRPr="4D7AC76C">
              <w:rPr>
                <w:rFonts w:ascii="Calibri" w:eastAsia="Calibri" w:hAnsi="Calibri" w:cs="Calibri"/>
                <w:color w:val="000000" w:themeColor="text1"/>
                <w:lang w:val="en-IN"/>
              </w:rPr>
              <w:t>The Territorial and Jurisdiction limits of all insurances requested must apply to the Republic of Ireland.</w:t>
            </w:r>
          </w:p>
        </w:tc>
        <w:tc>
          <w:tcPr>
            <w:tcW w:w="621" w:type="dxa"/>
          </w:tcPr>
          <w:p w14:paraId="2620C107" w14:textId="77777777" w:rsidR="00D37FF8" w:rsidRDefault="00D37FF8" w:rsidP="00805589">
            <w:pPr>
              <w:cnfStyle w:val="000000000000" w:firstRow="0" w:lastRow="0" w:firstColumn="0" w:lastColumn="0" w:oddVBand="0" w:evenVBand="0" w:oddHBand="0" w:evenHBand="0" w:firstRowFirstColumn="0" w:firstRowLastColumn="0" w:lastRowFirstColumn="0" w:lastRowLastColumn="0"/>
            </w:pPr>
          </w:p>
        </w:tc>
        <w:tc>
          <w:tcPr>
            <w:tcW w:w="709" w:type="dxa"/>
          </w:tcPr>
          <w:p w14:paraId="5199E137" w14:textId="77777777" w:rsidR="00D37FF8" w:rsidRDefault="00D37FF8" w:rsidP="00805589">
            <w:pPr>
              <w:cnfStyle w:val="000000000000" w:firstRow="0" w:lastRow="0" w:firstColumn="0" w:lastColumn="0" w:oddVBand="0" w:evenVBand="0" w:oddHBand="0" w:evenHBand="0" w:firstRowFirstColumn="0" w:firstRowLastColumn="0" w:lastRowFirstColumn="0" w:lastRowLastColumn="0"/>
            </w:pPr>
          </w:p>
        </w:tc>
      </w:tr>
    </w:tbl>
    <w:p w14:paraId="1EF1F0AE" w14:textId="77777777" w:rsidR="00D37FF8" w:rsidRDefault="00D37FF8" w:rsidP="00D37FF8">
      <w:pPr>
        <w:rPr>
          <w:rFonts w:ascii="Calibri" w:eastAsia="Calibri" w:hAnsi="Calibri" w:cs="Calibri"/>
          <w:color w:val="000000" w:themeColor="text1"/>
          <w:sz w:val="24"/>
          <w:szCs w:val="24"/>
        </w:rPr>
      </w:pPr>
    </w:p>
    <w:p w14:paraId="2556FC04" w14:textId="77777777" w:rsidR="00FD7C7C" w:rsidRDefault="00FD7C7C" w:rsidP="00FC4BAF">
      <w:pPr>
        <w:spacing w:line="276" w:lineRule="auto"/>
        <w:rPr>
          <w:rFonts w:ascii="Calibri" w:eastAsia="Calibri" w:hAnsi="Calibri" w:cs="Calibri"/>
          <w:color w:val="000000" w:themeColor="text1"/>
          <w:sz w:val="24"/>
          <w:szCs w:val="24"/>
        </w:rPr>
      </w:pPr>
    </w:p>
    <w:p w14:paraId="2CB8B425" w14:textId="77777777" w:rsidR="00A66F4A" w:rsidRPr="00A66F4A" w:rsidRDefault="00E84C61" w:rsidP="00FC4BAF">
      <w:pPr>
        <w:spacing w:line="276" w:lineRule="auto"/>
        <w:rPr>
          <w:rFonts w:ascii="Calibri" w:eastAsia="Calibri" w:hAnsi="Calibri" w:cs="Calibri"/>
          <w:color w:val="000000" w:themeColor="text1"/>
          <w:sz w:val="24"/>
          <w:szCs w:val="24"/>
        </w:rPr>
      </w:pPr>
      <w:r>
        <w:rPr>
          <w:rFonts w:ascii="Calibri" w:eastAsia="Calibri" w:hAnsi="Calibri" w:cs="Calibri"/>
          <w:color w:val="000000" w:themeColor="text1"/>
          <w:sz w:val="24"/>
          <w:szCs w:val="24"/>
        </w:rPr>
        <w:lastRenderedPageBreak/>
        <w:t xml:space="preserve">For the purposes of responding to this IMPQQ, the </w:t>
      </w:r>
      <w:r w:rsidR="00537D6D">
        <w:rPr>
          <w:rFonts w:ascii="Calibri" w:eastAsia="Calibri" w:hAnsi="Calibri" w:cs="Calibri"/>
          <w:color w:val="000000" w:themeColor="text1"/>
          <w:sz w:val="24"/>
          <w:szCs w:val="24"/>
        </w:rPr>
        <w:t>Applicant</w:t>
      </w:r>
      <w:r>
        <w:rPr>
          <w:rFonts w:ascii="Calibri" w:eastAsia="Calibri" w:hAnsi="Calibri" w:cs="Calibri"/>
          <w:color w:val="000000" w:themeColor="text1"/>
          <w:sz w:val="24"/>
          <w:szCs w:val="24"/>
        </w:rPr>
        <w:t xml:space="preserve">’s </w:t>
      </w:r>
      <w:r w:rsidR="00A66F4A" w:rsidRPr="00A66F4A">
        <w:rPr>
          <w:rFonts w:ascii="Calibri" w:eastAsia="Calibri" w:hAnsi="Calibri" w:cs="Calibri"/>
          <w:color w:val="000000" w:themeColor="text1"/>
          <w:sz w:val="24"/>
          <w:szCs w:val="24"/>
        </w:rPr>
        <w:t xml:space="preserve">Insurer or Insurance Advisor/Agent/Broker is required to complete the above checklist confirming that the Insurer/ Insurance Advisor is able to place the insurances set out above.  </w:t>
      </w:r>
    </w:p>
    <w:p w14:paraId="44E3B054" w14:textId="77777777" w:rsidR="00A66F4A" w:rsidRPr="00A66F4A" w:rsidRDefault="00A66F4A" w:rsidP="00FC4BAF">
      <w:pPr>
        <w:spacing w:line="276" w:lineRule="auto"/>
        <w:rPr>
          <w:rFonts w:ascii="Calibri" w:eastAsia="Calibri" w:hAnsi="Calibri" w:cs="Calibri"/>
          <w:color w:val="000000" w:themeColor="text1"/>
          <w:sz w:val="24"/>
          <w:szCs w:val="24"/>
        </w:rPr>
      </w:pPr>
      <w:r w:rsidRPr="00A66F4A">
        <w:rPr>
          <w:rFonts w:ascii="Calibri" w:eastAsia="Calibri" w:hAnsi="Calibri" w:cs="Calibri"/>
          <w:color w:val="000000" w:themeColor="text1"/>
          <w:sz w:val="24"/>
          <w:szCs w:val="24"/>
        </w:rPr>
        <w:t>In respect of the Professional Indemnity policy, aggregate basis will be accepted if any one claim (AOC) is not available in the insurance market. However, at each renewal, AOC basis must be examined and quoted for if available.</w:t>
      </w:r>
    </w:p>
    <w:p w14:paraId="6083DBE1" w14:textId="51AE23B9" w:rsidR="00E84C61" w:rsidRDefault="00A66F4A" w:rsidP="00FC4BAF">
      <w:pPr>
        <w:spacing w:line="276" w:lineRule="auto"/>
        <w:rPr>
          <w:rFonts w:ascii="Calibri" w:eastAsia="Calibri" w:hAnsi="Calibri" w:cs="Calibri"/>
          <w:color w:val="000000" w:themeColor="text1"/>
          <w:sz w:val="24"/>
          <w:szCs w:val="24"/>
        </w:rPr>
      </w:pPr>
      <w:r w:rsidRPr="00A66F4A">
        <w:rPr>
          <w:rFonts w:ascii="Calibri" w:eastAsia="Calibri" w:hAnsi="Calibri" w:cs="Calibri"/>
          <w:color w:val="000000" w:themeColor="text1"/>
          <w:sz w:val="24"/>
          <w:szCs w:val="24"/>
        </w:rPr>
        <w:t xml:space="preserve">In each case the </w:t>
      </w:r>
      <w:r w:rsidR="00E108F3">
        <w:rPr>
          <w:rFonts w:ascii="Calibri" w:eastAsia="Calibri" w:hAnsi="Calibri" w:cs="Calibri"/>
          <w:color w:val="000000" w:themeColor="text1"/>
          <w:sz w:val="24"/>
          <w:szCs w:val="24"/>
        </w:rPr>
        <w:t xml:space="preserve">Contracting </w:t>
      </w:r>
      <w:r w:rsidRPr="00A66F4A">
        <w:rPr>
          <w:rFonts w:ascii="Calibri" w:eastAsia="Calibri" w:hAnsi="Calibri" w:cs="Calibri"/>
          <w:color w:val="000000" w:themeColor="text1"/>
          <w:sz w:val="24"/>
          <w:szCs w:val="24"/>
        </w:rPr>
        <w:t>Authority reserves the right to seek, at any time, evidence substantiating the matters set out in this declaration. If the evidence cannot be produced, or if Authority is not satisfied that the Minimum Requirement is met, the Tender will be eliminated.</w:t>
      </w:r>
    </w:p>
    <w:p w14:paraId="3D972C57" w14:textId="77777777" w:rsidR="00E84C61" w:rsidRDefault="00E84C61" w:rsidP="00FC4BAF">
      <w:pPr>
        <w:spacing w:line="276" w:lineRule="auto"/>
        <w:rPr>
          <w:rFonts w:ascii="Calibri" w:eastAsia="Calibri" w:hAnsi="Calibri" w:cs="Calibri"/>
          <w:color w:val="000000" w:themeColor="text1"/>
          <w:sz w:val="24"/>
          <w:szCs w:val="24"/>
        </w:rPr>
      </w:pPr>
      <w:r>
        <w:rPr>
          <w:rFonts w:ascii="Calibri" w:eastAsia="Calibri" w:hAnsi="Calibri" w:cs="Calibri"/>
          <w:color w:val="000000" w:themeColor="text1"/>
          <w:sz w:val="24"/>
          <w:szCs w:val="24"/>
        </w:rPr>
        <w:t>Signed:                                                                                              Date:</w:t>
      </w:r>
    </w:p>
    <w:p w14:paraId="6B8CEB22" w14:textId="77777777" w:rsidR="00E84C61" w:rsidRDefault="00E84C61" w:rsidP="00FC4BAF">
      <w:pPr>
        <w:spacing w:line="276" w:lineRule="auto"/>
        <w:rPr>
          <w:rFonts w:ascii="Calibri" w:eastAsia="Calibri" w:hAnsi="Calibri" w:cs="Calibri"/>
          <w:color w:val="000000" w:themeColor="text1"/>
          <w:sz w:val="24"/>
          <w:szCs w:val="24"/>
        </w:rPr>
      </w:pPr>
      <w:r>
        <w:rPr>
          <w:rFonts w:ascii="Calibri" w:eastAsia="Calibri" w:hAnsi="Calibri" w:cs="Calibri"/>
          <w:color w:val="000000" w:themeColor="text1"/>
          <w:sz w:val="24"/>
          <w:szCs w:val="24"/>
        </w:rPr>
        <w:t>Name:</w:t>
      </w:r>
    </w:p>
    <w:p w14:paraId="182555EA" w14:textId="77777777" w:rsidR="00E84C61" w:rsidRDefault="00E84C61" w:rsidP="00FC4BAF">
      <w:pPr>
        <w:spacing w:line="276" w:lineRule="auto"/>
        <w:rPr>
          <w:rFonts w:ascii="Calibri" w:eastAsia="Calibri" w:hAnsi="Calibri" w:cs="Calibri"/>
          <w:color w:val="000000" w:themeColor="text1"/>
          <w:sz w:val="24"/>
          <w:szCs w:val="24"/>
        </w:rPr>
      </w:pPr>
      <w:r>
        <w:rPr>
          <w:rFonts w:ascii="Calibri" w:eastAsia="Calibri" w:hAnsi="Calibri" w:cs="Calibri"/>
          <w:color w:val="000000" w:themeColor="text1"/>
          <w:sz w:val="24"/>
          <w:szCs w:val="24"/>
        </w:rPr>
        <w:t>Position:</w:t>
      </w:r>
    </w:p>
    <w:p w14:paraId="6DEFA316" w14:textId="3754B5AB" w:rsidR="00445B5B" w:rsidRDefault="00E84C61" w:rsidP="00FC4BAF">
      <w:pPr>
        <w:spacing w:line="276" w:lineRule="auto"/>
        <w:rPr>
          <w:rFonts w:ascii="Calibri" w:eastAsia="Calibri" w:hAnsi="Calibri" w:cs="Calibri"/>
          <w:color w:val="000000" w:themeColor="text1"/>
          <w:sz w:val="24"/>
          <w:szCs w:val="24"/>
        </w:rPr>
      </w:pPr>
      <w:r>
        <w:rPr>
          <w:rFonts w:ascii="Calibri" w:eastAsia="Calibri" w:hAnsi="Calibri" w:cs="Calibri"/>
          <w:color w:val="000000" w:themeColor="text1"/>
          <w:sz w:val="24"/>
          <w:szCs w:val="24"/>
        </w:rPr>
        <w:t xml:space="preserve">Company: </w:t>
      </w:r>
    </w:p>
    <w:p w14:paraId="374F706E" w14:textId="77777777" w:rsidR="006F5BD8" w:rsidRDefault="006F5BD8" w:rsidP="00FC4BAF">
      <w:pPr>
        <w:spacing w:line="276" w:lineRule="auto"/>
        <w:rPr>
          <w:rFonts w:ascii="Calibri" w:eastAsia="Calibri" w:hAnsi="Calibri" w:cs="Calibri"/>
          <w:color w:val="000000" w:themeColor="text1"/>
          <w:sz w:val="24"/>
          <w:szCs w:val="24"/>
        </w:rPr>
      </w:pPr>
    </w:p>
    <w:p w14:paraId="6764CBFE" w14:textId="77777777" w:rsidR="006F5BD8" w:rsidRDefault="006F5BD8" w:rsidP="00FC4BAF">
      <w:pPr>
        <w:spacing w:line="276" w:lineRule="auto"/>
        <w:rPr>
          <w:rFonts w:ascii="Calibri" w:eastAsia="Calibri" w:hAnsi="Calibri" w:cs="Calibri"/>
          <w:color w:val="000000" w:themeColor="text1"/>
          <w:sz w:val="24"/>
          <w:szCs w:val="24"/>
        </w:rPr>
      </w:pPr>
    </w:p>
    <w:p w14:paraId="5E6752E4" w14:textId="77777777" w:rsidR="006F5BD8" w:rsidRDefault="006F5BD8" w:rsidP="00FC4BAF">
      <w:pPr>
        <w:spacing w:line="276" w:lineRule="auto"/>
        <w:rPr>
          <w:rFonts w:ascii="Calibri" w:eastAsia="Calibri" w:hAnsi="Calibri" w:cs="Calibri"/>
          <w:color w:val="000000" w:themeColor="text1"/>
          <w:sz w:val="24"/>
          <w:szCs w:val="24"/>
        </w:rPr>
      </w:pPr>
    </w:p>
    <w:p w14:paraId="2CB26623" w14:textId="77777777" w:rsidR="006F5BD8" w:rsidRDefault="006F5BD8" w:rsidP="00FC4BAF">
      <w:pPr>
        <w:spacing w:line="276" w:lineRule="auto"/>
      </w:pPr>
    </w:p>
    <w:p w14:paraId="406870E1" w14:textId="32C92B22" w:rsidR="00445B5B" w:rsidRPr="00021556" w:rsidRDefault="00445B5B" w:rsidP="00FC4BAF">
      <w:pPr>
        <w:spacing w:line="276" w:lineRule="auto"/>
        <w:rPr>
          <w:rFonts w:ascii="Calibri" w:hAnsi="Calibri"/>
          <w:color w:val="000000" w:themeColor="text1"/>
          <w:sz w:val="24"/>
        </w:rPr>
        <w:sectPr w:rsidR="00445B5B" w:rsidRPr="00021556" w:rsidSect="00764E53">
          <w:headerReference w:type="even" r:id="rId17"/>
          <w:headerReference w:type="default" r:id="rId18"/>
          <w:footerReference w:type="default" r:id="rId19"/>
          <w:headerReference w:type="first" r:id="rId20"/>
          <w:pgSz w:w="11906" w:h="16838"/>
          <w:pgMar w:top="1701" w:right="1416" w:bottom="1276" w:left="1077" w:header="709" w:footer="709" w:gutter="0"/>
          <w:cols w:space="708"/>
          <w:docGrid w:linePitch="360"/>
        </w:sectPr>
      </w:pPr>
    </w:p>
    <w:p w14:paraId="511F8C93" w14:textId="77777777" w:rsidR="002B2176" w:rsidRDefault="002B2176" w:rsidP="003F4D98">
      <w:pPr>
        <w:pStyle w:val="Heading1"/>
        <w:numPr>
          <w:ilvl w:val="0"/>
          <w:numId w:val="0"/>
        </w:numPr>
        <w:spacing w:line="276" w:lineRule="auto"/>
        <w:ind w:left="284"/>
      </w:pPr>
    </w:p>
    <w:p w14:paraId="1DEC1613" w14:textId="77777777" w:rsidR="00712589" w:rsidRDefault="00712589" w:rsidP="009A5F4A">
      <w:pPr>
        <w:pStyle w:val="Heading1"/>
        <w:numPr>
          <w:ilvl w:val="0"/>
          <w:numId w:val="0"/>
        </w:numPr>
        <w:spacing w:line="276" w:lineRule="auto"/>
        <w:ind w:left="284"/>
      </w:pPr>
    </w:p>
    <w:p w14:paraId="4607BC08" w14:textId="39FCE5C2" w:rsidR="00121C5C" w:rsidRDefault="00B346FC" w:rsidP="00F62B3F">
      <w:pPr>
        <w:pStyle w:val="Heading1"/>
        <w:numPr>
          <w:ilvl w:val="0"/>
          <w:numId w:val="0"/>
        </w:numPr>
        <w:spacing w:line="276" w:lineRule="auto"/>
      </w:pPr>
      <w:bookmarkStart w:id="70" w:name="_Toc238027520"/>
      <w:r>
        <w:t>1</w:t>
      </w:r>
      <w:r w:rsidR="00FE12FF">
        <w:t>8</w:t>
      </w:r>
      <w:r>
        <w:t xml:space="preserve">.  </w:t>
      </w:r>
      <w:r w:rsidR="00121C5C">
        <w:t>Appendix F – BPC 1 and BPC 2</w:t>
      </w:r>
      <w:r w:rsidR="00285F21">
        <w:t xml:space="preserve"> Forms</w:t>
      </w:r>
      <w:bookmarkEnd w:id="70"/>
    </w:p>
    <w:p w14:paraId="62C2C50E" w14:textId="77777777" w:rsidR="00306D71" w:rsidRDefault="00306D71" w:rsidP="00FC4BAF">
      <w:pPr>
        <w:spacing w:line="276" w:lineRule="auto"/>
      </w:pPr>
    </w:p>
    <w:p w14:paraId="7C01AD55" w14:textId="0CCF37E3" w:rsidR="009118E4" w:rsidRPr="0084345D" w:rsidRDefault="009118E4" w:rsidP="009118E4">
      <w:pPr>
        <w:spacing w:line="276" w:lineRule="auto"/>
      </w:pPr>
      <w:r>
        <w:t>Placeholder – see B</w:t>
      </w:r>
      <w:r w:rsidR="000B21A9">
        <w:t>PC</w:t>
      </w:r>
      <w:r>
        <w:t xml:space="preserve"> </w:t>
      </w:r>
      <w:r w:rsidR="00D500E9">
        <w:t xml:space="preserve">Form 1 &amp; </w:t>
      </w:r>
      <w:r w:rsidR="00CA251A">
        <w:t xml:space="preserve">BPC Form </w:t>
      </w:r>
      <w:r w:rsidR="00D500E9">
        <w:t xml:space="preserve">2 </w:t>
      </w:r>
      <w:r w:rsidR="00CA251A">
        <w:t>W</w:t>
      </w:r>
      <w:r>
        <w:t>ord documen</w:t>
      </w:r>
      <w:r w:rsidR="000B21A9">
        <w:t>ts</w:t>
      </w:r>
      <w:r w:rsidR="00CA251A">
        <w:t xml:space="preserve"> </w:t>
      </w:r>
      <w:r w:rsidR="00CA251A" w:rsidRPr="002729F6">
        <w:t>(co published with this IMPQQ.)</w:t>
      </w:r>
    </w:p>
    <w:p w14:paraId="0427ADFC" w14:textId="77777777" w:rsidR="00306D71" w:rsidRDefault="00306D71" w:rsidP="00FC4BAF">
      <w:pPr>
        <w:spacing w:line="276" w:lineRule="auto"/>
      </w:pPr>
    </w:p>
    <w:p w14:paraId="0D91BEAA" w14:textId="77777777" w:rsidR="00306D71" w:rsidRDefault="00306D71" w:rsidP="00FC4BAF">
      <w:pPr>
        <w:spacing w:line="276" w:lineRule="auto"/>
      </w:pPr>
    </w:p>
    <w:p w14:paraId="6F6C601E" w14:textId="56BC9F13" w:rsidR="007D6B4E" w:rsidRDefault="007D6B4E">
      <w:pPr>
        <w:jc w:val="left"/>
      </w:pPr>
      <w:r>
        <w:br w:type="page"/>
      </w:r>
    </w:p>
    <w:p w14:paraId="050AFD07" w14:textId="77777777" w:rsidR="003F4D98" w:rsidRDefault="003F4D98" w:rsidP="003F4D98">
      <w:pPr>
        <w:pStyle w:val="Heading1"/>
        <w:numPr>
          <w:ilvl w:val="0"/>
          <w:numId w:val="0"/>
        </w:numPr>
        <w:ind w:left="567"/>
        <w:jc w:val="left"/>
      </w:pPr>
    </w:p>
    <w:p w14:paraId="3C10DF7E" w14:textId="77777777" w:rsidR="00712589" w:rsidRDefault="00712589" w:rsidP="009A5F4A">
      <w:pPr>
        <w:pStyle w:val="Heading1"/>
        <w:numPr>
          <w:ilvl w:val="0"/>
          <w:numId w:val="0"/>
        </w:numPr>
        <w:ind w:left="567"/>
        <w:jc w:val="left"/>
      </w:pPr>
    </w:p>
    <w:p w14:paraId="3A2B8000" w14:textId="4775BB32" w:rsidR="007D6B4E" w:rsidRDefault="00B346FC" w:rsidP="00F62B3F">
      <w:pPr>
        <w:pStyle w:val="Heading1"/>
        <w:numPr>
          <w:ilvl w:val="0"/>
          <w:numId w:val="0"/>
        </w:numPr>
        <w:jc w:val="left"/>
      </w:pPr>
      <w:bookmarkStart w:id="71" w:name="_Toc238027521"/>
      <w:r>
        <w:t>1</w:t>
      </w:r>
      <w:r w:rsidR="00FE12FF">
        <w:t>9</w:t>
      </w:r>
      <w:r>
        <w:t xml:space="preserve">.  </w:t>
      </w:r>
      <w:r w:rsidR="007D6B4E">
        <w:t xml:space="preserve">Appendix </w:t>
      </w:r>
      <w:r w:rsidR="005130A3">
        <w:t xml:space="preserve">G </w:t>
      </w:r>
      <w:r w:rsidR="007D6B4E">
        <w:t xml:space="preserve">– </w:t>
      </w:r>
      <w:r w:rsidR="003F420E">
        <w:t xml:space="preserve">Reference Project Scoring </w:t>
      </w:r>
      <w:r w:rsidR="0048762D">
        <w:t>S</w:t>
      </w:r>
      <w:r w:rsidR="003F420E">
        <w:t>heet</w:t>
      </w:r>
      <w:bookmarkEnd w:id="71"/>
    </w:p>
    <w:p w14:paraId="31DA5ABD" w14:textId="77777777" w:rsidR="007D6B4E" w:rsidRDefault="007D6B4E" w:rsidP="007D6B4E">
      <w:pPr>
        <w:spacing w:line="276" w:lineRule="auto"/>
      </w:pPr>
    </w:p>
    <w:p w14:paraId="20D7DD3A" w14:textId="3B5ED175" w:rsidR="007D6B4E" w:rsidRPr="0084345D" w:rsidRDefault="007D6B4E" w:rsidP="007D6B4E">
      <w:pPr>
        <w:spacing w:line="276" w:lineRule="auto"/>
      </w:pPr>
      <w:r>
        <w:t xml:space="preserve">Placeholder – see </w:t>
      </w:r>
      <w:r w:rsidR="003412AC">
        <w:t>Reference Project Scoring</w:t>
      </w:r>
      <w:r w:rsidR="00693DFC">
        <w:t xml:space="preserve"> </w:t>
      </w:r>
      <w:r w:rsidR="00A141D4">
        <w:t>excel</w:t>
      </w:r>
      <w:r>
        <w:t xml:space="preserve"> document </w:t>
      </w:r>
      <w:r w:rsidRPr="002729F6">
        <w:t>(co published with this IMPQQ.)</w:t>
      </w:r>
    </w:p>
    <w:p w14:paraId="1D2F83FB" w14:textId="65749EB0" w:rsidR="00C54B2A" w:rsidRDefault="00C54B2A">
      <w:pPr>
        <w:jc w:val="left"/>
      </w:pPr>
      <w:r>
        <w:br w:type="page"/>
      </w:r>
    </w:p>
    <w:p w14:paraId="7AE8205E" w14:textId="77777777" w:rsidR="00C54B2A" w:rsidRDefault="00C54B2A" w:rsidP="00C54B2A">
      <w:pPr>
        <w:pStyle w:val="Heading1"/>
        <w:numPr>
          <w:ilvl w:val="0"/>
          <w:numId w:val="0"/>
        </w:numPr>
        <w:ind w:left="567"/>
        <w:jc w:val="left"/>
      </w:pPr>
    </w:p>
    <w:p w14:paraId="362EB767" w14:textId="77777777" w:rsidR="00C54B2A" w:rsidRDefault="00C54B2A" w:rsidP="00C54B2A">
      <w:pPr>
        <w:pStyle w:val="Heading1"/>
        <w:numPr>
          <w:ilvl w:val="0"/>
          <w:numId w:val="0"/>
        </w:numPr>
        <w:ind w:left="567"/>
        <w:jc w:val="left"/>
      </w:pPr>
    </w:p>
    <w:p w14:paraId="393EAAA2" w14:textId="30318ACE" w:rsidR="00C54B2A" w:rsidRDefault="00FE12FF" w:rsidP="00C54B2A">
      <w:pPr>
        <w:pStyle w:val="Heading1"/>
        <w:numPr>
          <w:ilvl w:val="0"/>
          <w:numId w:val="0"/>
        </w:numPr>
        <w:jc w:val="left"/>
      </w:pPr>
      <w:bookmarkStart w:id="72" w:name="_Toc238027522"/>
      <w:r>
        <w:t>20</w:t>
      </w:r>
      <w:r w:rsidR="00C54B2A">
        <w:t xml:space="preserve">.  Appendix </w:t>
      </w:r>
      <w:r w:rsidR="00C54B2A">
        <w:t>H</w:t>
      </w:r>
      <w:r w:rsidR="00C54B2A">
        <w:t xml:space="preserve"> – </w:t>
      </w:r>
      <w:r w:rsidR="00C54B2A">
        <w:t>AI Declaration</w:t>
      </w:r>
      <w:bookmarkEnd w:id="72"/>
    </w:p>
    <w:p w14:paraId="6BE5C2E5" w14:textId="77777777" w:rsidR="00344B71" w:rsidRDefault="00344B71">
      <w:pPr>
        <w:jc w:val="left"/>
      </w:pPr>
    </w:p>
    <w:p w14:paraId="6872C147" w14:textId="6F20F3C7" w:rsidR="00344B71" w:rsidRPr="0084345D" w:rsidRDefault="00344B71" w:rsidP="00344B71">
      <w:pPr>
        <w:spacing w:line="276" w:lineRule="auto"/>
      </w:pPr>
      <w:r>
        <w:t xml:space="preserve">Placeholder – see </w:t>
      </w:r>
      <w:r>
        <w:t>AI Declaration Letter template</w:t>
      </w:r>
      <w:r>
        <w:t xml:space="preserve"> </w:t>
      </w:r>
      <w:r w:rsidRPr="002729F6">
        <w:t>(co published with this IMPQQ.)</w:t>
      </w:r>
    </w:p>
    <w:p w14:paraId="4EB81AEE" w14:textId="41B58616" w:rsidR="005A6940" w:rsidRDefault="005A6940">
      <w:pPr>
        <w:jc w:val="left"/>
      </w:pPr>
      <w:r>
        <w:br w:type="page"/>
      </w:r>
    </w:p>
    <w:p w14:paraId="2868631F" w14:textId="7DF7ED8F" w:rsidR="005B6F59" w:rsidRDefault="00AE3127" w:rsidP="00FC4BAF">
      <w:pPr>
        <w:spacing w:line="276" w:lineRule="auto"/>
      </w:pPr>
      <w:r>
        <w:rPr>
          <w:noProof/>
          <w:lang w:eastAsia="en-IE"/>
        </w:rPr>
        <w:lastRenderedPageBreak/>
        <w:drawing>
          <wp:anchor distT="0" distB="0" distL="114300" distR="114300" simplePos="0" relativeHeight="251658250" behindDoc="1" locked="0" layoutInCell="1" allowOverlap="1" wp14:anchorId="17C80D7A" wp14:editId="291C0F78">
            <wp:simplePos x="0" y="0"/>
            <wp:positionH relativeFrom="page">
              <wp:align>right</wp:align>
            </wp:positionH>
            <wp:positionV relativeFrom="paragraph">
              <wp:posOffset>-835792</wp:posOffset>
            </wp:positionV>
            <wp:extent cx="7815532" cy="11055195"/>
            <wp:effectExtent l="0" t="0" r="0" b="0"/>
            <wp:wrapNone/>
            <wp:docPr id="1848420816" name="Picture 1848420816" descr="A blue and white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420816" name="Picture 1848420816" descr="A blue and white logo&#10;&#10;AI-generated content may be incorrect."/>
                    <pic:cNvPicPr/>
                  </pic:nvPicPr>
                  <pic:blipFill>
                    <a:blip r:embed="rId21" cstate="print">
                      <a:extLst>
                        <a:ext uri="{28A0092B-C50C-407E-A947-70E740481C1C}">
                          <a14:useLocalDpi xmlns:a14="http://schemas.microsoft.com/office/drawing/2010/main" val="0"/>
                        </a:ext>
                      </a:extLst>
                    </a:blip>
                    <a:stretch>
                      <a:fillRect/>
                    </a:stretch>
                  </pic:blipFill>
                  <pic:spPr>
                    <a:xfrm>
                      <a:off x="0" y="0"/>
                      <a:ext cx="7815532" cy="11055195"/>
                    </a:xfrm>
                    <a:prstGeom prst="rect">
                      <a:avLst/>
                    </a:prstGeom>
                  </pic:spPr>
                </pic:pic>
              </a:graphicData>
            </a:graphic>
            <wp14:sizeRelH relativeFrom="page">
              <wp14:pctWidth>0</wp14:pctWidth>
            </wp14:sizeRelH>
            <wp14:sizeRelV relativeFrom="page">
              <wp14:pctHeight>0</wp14:pctHeight>
            </wp14:sizeRelV>
          </wp:anchor>
        </w:drawing>
      </w:r>
    </w:p>
    <w:sectPr w:rsidR="005B6F59" w:rsidSect="003F4D98">
      <w:headerReference w:type="even" r:id="rId22"/>
      <w:headerReference w:type="default" r:id="rId23"/>
      <w:footerReference w:type="default" r:id="rId24"/>
      <w:headerReference w:type="first" r:id="rId25"/>
      <w:pgSz w:w="11906" w:h="16838"/>
      <w:pgMar w:top="541" w:right="720" w:bottom="720" w:left="720" w:header="426"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5FD0A1" w14:textId="77777777" w:rsidR="00A7396A" w:rsidRDefault="00A7396A" w:rsidP="005B6F59">
      <w:pPr>
        <w:spacing w:after="0" w:line="240" w:lineRule="auto"/>
      </w:pPr>
      <w:r>
        <w:separator/>
      </w:r>
    </w:p>
  </w:endnote>
  <w:endnote w:type="continuationSeparator" w:id="0">
    <w:p w14:paraId="6F527985" w14:textId="77777777" w:rsidR="00A7396A" w:rsidRDefault="00A7396A" w:rsidP="005B6F59">
      <w:pPr>
        <w:spacing w:after="0" w:line="240" w:lineRule="auto"/>
      </w:pPr>
      <w:r>
        <w:continuationSeparator/>
      </w:r>
    </w:p>
  </w:endnote>
  <w:endnote w:type="continuationNotice" w:id="1">
    <w:p w14:paraId="6781E51A" w14:textId="77777777" w:rsidR="00A7396A" w:rsidRDefault="00A7396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9999999">
    <w:altName w:val="Times New Roman"/>
    <w:panose1 w:val="00000000000000000000"/>
    <w:charset w:val="00"/>
    <w:family w:val="roman"/>
    <w:notTrueType/>
    <w:pitch w:val="default"/>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Times New Roman Bold">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Jacobs Chronos">
    <w:altName w:val="Cambria"/>
    <w:charset w:val="00"/>
    <w:family w:val="swiss"/>
    <w:pitch w:val="variable"/>
    <w:sig w:usb0="A00000EF" w:usb1="0000E0EB" w:usb2="00000008" w:usb3="00000000" w:csb0="00000001" w:csb1="00000000"/>
  </w:font>
  <w:font w:name="Segoe UI">
    <w:panose1 w:val="020B0502040204020203"/>
    <w:charset w:val="00"/>
    <w:family w:val="swiss"/>
    <w:pitch w:val="variable"/>
    <w:sig w:usb0="E4002EFF" w:usb1="C000E47F" w:usb2="00000009" w:usb3="00000000" w:csb0="000001FF" w:csb1="00000000"/>
  </w:font>
  <w:font w:name="Lato">
    <w:charset w:val="00"/>
    <w:family w:val="swiss"/>
    <w:pitch w:val="variable"/>
    <w:sig w:usb0="E10002FF" w:usb1="5000ECFF" w:usb2="00000021" w:usb3="00000000" w:csb0="0000019F"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7142138"/>
      <w:docPartObj>
        <w:docPartGallery w:val="Page Numbers (Bottom of Page)"/>
        <w:docPartUnique/>
      </w:docPartObj>
    </w:sdtPr>
    <w:sdtEndPr>
      <w:rPr>
        <w:noProof/>
      </w:rPr>
    </w:sdtEndPr>
    <w:sdtContent>
      <w:p w14:paraId="28686332" w14:textId="01BF5BC9" w:rsidR="00B704ED" w:rsidRDefault="00B704ED">
        <w:pPr>
          <w:pStyle w:val="Footer"/>
          <w:jc w:val="right"/>
        </w:pPr>
        <w:r>
          <w:fldChar w:fldCharType="begin"/>
        </w:r>
        <w:r>
          <w:instrText xml:space="preserve"> PAGE   \* MERGEFORMAT </w:instrText>
        </w:r>
        <w:r>
          <w:fldChar w:fldCharType="separate"/>
        </w:r>
        <w:r w:rsidR="00300C42">
          <w:rPr>
            <w:noProof/>
          </w:rPr>
          <w:t>1</w:t>
        </w:r>
        <w:r>
          <w:rPr>
            <w:noProof/>
          </w:rPr>
          <w:fldChar w:fldCharType="end"/>
        </w:r>
      </w:p>
    </w:sdtContent>
  </w:sdt>
  <w:p w14:paraId="28686333" w14:textId="77777777" w:rsidR="00B704ED" w:rsidRDefault="00B704E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color w:val="1A206D"/>
      </w:rPr>
      <w:id w:val="1874881059"/>
      <w:docPartObj>
        <w:docPartGallery w:val="Page Numbers (Bottom of Page)"/>
        <w:docPartUnique/>
      </w:docPartObj>
    </w:sdtPr>
    <w:sdtEndPr>
      <w:rPr>
        <w:noProof/>
      </w:rPr>
    </w:sdtEndPr>
    <w:sdtContent>
      <w:p w14:paraId="28686339" w14:textId="6FA5534F" w:rsidR="00B704ED" w:rsidRPr="005541A7" w:rsidRDefault="00B704ED">
        <w:pPr>
          <w:pStyle w:val="Footer"/>
          <w:jc w:val="center"/>
          <w:rPr>
            <w:color w:val="1A206D"/>
          </w:rPr>
        </w:pPr>
        <w:r w:rsidRPr="005541A7">
          <w:rPr>
            <w:color w:val="1A206D"/>
          </w:rPr>
          <w:fldChar w:fldCharType="begin"/>
        </w:r>
        <w:r w:rsidRPr="005541A7">
          <w:rPr>
            <w:color w:val="1A206D"/>
          </w:rPr>
          <w:instrText xml:space="preserve"> PAGE   \* MERGEFORMAT </w:instrText>
        </w:r>
        <w:r w:rsidRPr="005541A7">
          <w:rPr>
            <w:color w:val="1A206D"/>
          </w:rPr>
          <w:fldChar w:fldCharType="separate"/>
        </w:r>
        <w:r w:rsidR="00300C42">
          <w:rPr>
            <w:noProof/>
            <w:color w:val="1A206D"/>
          </w:rPr>
          <w:t>54</w:t>
        </w:r>
        <w:r w:rsidRPr="005541A7">
          <w:rPr>
            <w:noProof/>
            <w:color w:val="1A206D"/>
          </w:rPr>
          <w:fldChar w:fldCharType="end"/>
        </w:r>
      </w:p>
    </w:sdtContent>
  </w:sdt>
  <w:p w14:paraId="2868633A" w14:textId="77777777" w:rsidR="00B704ED" w:rsidRDefault="00B704ED" w:rsidP="00417CED">
    <w:pPr>
      <w:pStyle w:val="Footer"/>
      <w:ind w:firstLine="7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68633F" w14:textId="5E744A6E" w:rsidR="00B704ED" w:rsidRPr="008442FF" w:rsidRDefault="008442FF" w:rsidP="00417CED">
    <w:pPr>
      <w:pStyle w:val="Footer"/>
      <w:ind w:firstLine="720"/>
      <w:rPr>
        <w:lang w:val="en-US"/>
      </w:rPr>
    </w:pPr>
    <w:r>
      <w:rPr>
        <w:lang w:val="en-US"/>
      </w:rPr>
      <w:tab/>
    </w:r>
    <w:r w:rsidR="008030F1">
      <w:rPr>
        <w:lang w:val="en-US"/>
      </w:rPr>
      <w:t>29</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CFB37A" w14:textId="77777777" w:rsidR="00A7396A" w:rsidRDefault="00A7396A" w:rsidP="005B6F59">
      <w:pPr>
        <w:spacing w:after="0" w:line="240" w:lineRule="auto"/>
      </w:pPr>
      <w:r>
        <w:separator/>
      </w:r>
    </w:p>
  </w:footnote>
  <w:footnote w:type="continuationSeparator" w:id="0">
    <w:p w14:paraId="223E805B" w14:textId="77777777" w:rsidR="00A7396A" w:rsidRDefault="00A7396A" w:rsidP="005B6F59">
      <w:pPr>
        <w:spacing w:after="0" w:line="240" w:lineRule="auto"/>
      </w:pPr>
      <w:r>
        <w:continuationSeparator/>
      </w:r>
    </w:p>
  </w:footnote>
  <w:footnote w:type="continuationNotice" w:id="1">
    <w:p w14:paraId="63D559C4" w14:textId="77777777" w:rsidR="00A7396A" w:rsidRDefault="00A7396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68632E" w14:textId="77777777" w:rsidR="00B704ED" w:rsidRDefault="00000000">
    <w:pPr>
      <w:pStyle w:val="Header"/>
    </w:pPr>
    <w:r>
      <w:rPr>
        <w:noProof/>
        <w:lang w:eastAsia="en-IE"/>
      </w:rPr>
      <w:pict w14:anchorId="286863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3476774" o:spid="_x0000_s1042" type="#_x0000_t75" style="position:absolute;left:0;text-align:left;margin-left:0;margin-top:0;width:595.2pt;height:841.9pt;z-index:-251658238;mso-position-horizontal:center;mso-position-horizontal-relative:margin;mso-position-vertical:center;mso-position-vertical-relative:margin" o:allowincell="f">
          <v:imagedata r:id="rId1" o:title="TII_Report_ InternalPage_A4_0515"/>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68632F" w14:textId="77777777" w:rsidR="00B704ED" w:rsidRDefault="00B704ED" w:rsidP="005B6F59">
    <w:pPr>
      <w:pStyle w:val="Header"/>
      <w:tabs>
        <w:tab w:val="clear" w:pos="4513"/>
        <w:tab w:val="clear" w:pos="9026"/>
        <w:tab w:val="left" w:pos="745"/>
        <w:tab w:val="left" w:pos="2483"/>
        <w:tab w:val="left" w:pos="6008"/>
      </w:tabs>
    </w:pPr>
    <w:r>
      <w:tab/>
    </w:r>
    <w:r>
      <w:tab/>
    </w:r>
    <w:r>
      <w:tab/>
    </w:r>
  </w:p>
  <w:p w14:paraId="28686330" w14:textId="77777777" w:rsidR="00B704ED" w:rsidRDefault="00B704E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686334" w14:textId="77777777" w:rsidR="00B704ED" w:rsidRDefault="00000000">
    <w:pPr>
      <w:pStyle w:val="Header"/>
    </w:pPr>
    <w:r>
      <w:rPr>
        <w:noProof/>
        <w:lang w:eastAsia="en-IE"/>
      </w:rPr>
      <w:pict w14:anchorId="286863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3476773" o:spid="_x0000_s1041" type="#_x0000_t75" style="position:absolute;left:0;text-align:left;margin-left:0;margin-top:0;width:595.2pt;height:841.9pt;z-index:-251658239;mso-position-horizontal:center;mso-position-horizontal-relative:margin;mso-position-vertical:center;mso-position-vertical-relative:margin" o:allowincell="f">
          <v:imagedata r:id="rId1" o:title="TII_Report_ InternalPage_A4_0515"/>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686336" w14:textId="77777777" w:rsidR="00B704ED" w:rsidRDefault="00000000">
    <w:pPr>
      <w:pStyle w:val="Header"/>
    </w:pPr>
    <w:r>
      <w:rPr>
        <w:noProof/>
        <w:lang w:eastAsia="en-IE"/>
      </w:rPr>
      <w:pict w14:anchorId="286863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3476777" o:spid="_x0000_s1045" type="#_x0000_t75" style="position:absolute;left:0;text-align:left;margin-left:0;margin-top:0;width:595.2pt;height:841.9pt;z-index:-251658236;mso-position-horizontal:center;mso-position-horizontal-relative:margin;mso-position-vertical:center;mso-position-vertical-relative:margin" o:allowincell="f">
          <v:imagedata r:id="rId1" o:title="TII_Report_ InternalPage_A4_0515"/>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686337" w14:textId="77777777" w:rsidR="00B704ED" w:rsidRDefault="00000000" w:rsidP="005B6F59">
    <w:pPr>
      <w:pStyle w:val="Header"/>
      <w:tabs>
        <w:tab w:val="clear" w:pos="4513"/>
        <w:tab w:val="clear" w:pos="9026"/>
        <w:tab w:val="left" w:pos="745"/>
        <w:tab w:val="left" w:pos="2483"/>
        <w:tab w:val="left" w:pos="6008"/>
      </w:tabs>
    </w:pPr>
    <w:r>
      <w:rPr>
        <w:noProof/>
        <w:lang w:eastAsia="en-IE"/>
      </w:rPr>
      <w:pict w14:anchorId="286863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3476778" o:spid="_x0000_s1046" type="#_x0000_t75" style="position:absolute;left:0;text-align:left;margin-left:-53.6pt;margin-top:-109.25pt;width:595.2pt;height:841.9pt;z-index:-251658240;mso-position-horizontal-relative:margin;mso-position-vertical-relative:margin" o:allowincell="f">
          <v:imagedata r:id="rId1" o:title="TII_Report_ InternalPage_A4_0515"/>
          <w10:wrap anchorx="margin" anchory="margin"/>
        </v:shape>
      </w:pict>
    </w:r>
    <w:r w:rsidR="00B704ED">
      <w:tab/>
    </w:r>
    <w:r w:rsidR="00B704ED">
      <w:tab/>
    </w:r>
    <w:r w:rsidR="00B704ED">
      <w:tab/>
    </w:r>
  </w:p>
  <w:p w14:paraId="28686338" w14:textId="77777777" w:rsidR="00B704ED" w:rsidRDefault="00B704ED">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68633B" w14:textId="77777777" w:rsidR="00B704ED" w:rsidRDefault="00000000">
    <w:pPr>
      <w:pStyle w:val="Header"/>
    </w:pPr>
    <w:r>
      <w:rPr>
        <w:noProof/>
        <w:lang w:eastAsia="en-IE"/>
      </w:rPr>
      <w:pict w14:anchorId="286863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3476776" o:spid="_x0000_s1044" type="#_x0000_t75" style="position:absolute;left:0;text-align:left;margin-left:0;margin-top:0;width:595.2pt;height:841.9pt;z-index:-251658237;mso-position-horizontal:center;mso-position-horizontal-relative:margin;mso-position-vertical:center;mso-position-vertical-relative:margin" o:allowincell="f">
          <v:imagedata r:id="rId1" o:title="TII_Report_ InternalPage_A4_0515"/>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68633C" w14:textId="77777777" w:rsidR="00B704ED" w:rsidRDefault="00000000">
    <w:pPr>
      <w:pStyle w:val="Header"/>
    </w:pPr>
    <w:r>
      <w:rPr>
        <w:noProof/>
        <w:lang w:eastAsia="en-IE"/>
      </w:rPr>
      <w:pict w14:anchorId="286863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3476780" o:spid="_x0000_s1048" type="#_x0000_t75" style="position:absolute;left:0;text-align:left;margin-left:0;margin-top:0;width:595.2pt;height:841.9pt;z-index:-251658234;mso-position-horizontal:center;mso-position-horizontal-relative:margin;mso-position-vertical:center;mso-position-vertical-relative:margin" o:allowincell="f">
          <v:imagedata r:id="rId1" o:title="TII_Report_ InternalPage_A4_0515"/>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68633D" w14:textId="55296314" w:rsidR="00B704ED" w:rsidRDefault="00000000" w:rsidP="005B6F59">
    <w:pPr>
      <w:pStyle w:val="Header"/>
      <w:tabs>
        <w:tab w:val="clear" w:pos="4513"/>
        <w:tab w:val="clear" w:pos="9026"/>
        <w:tab w:val="left" w:pos="745"/>
        <w:tab w:val="left" w:pos="2483"/>
        <w:tab w:val="left" w:pos="6008"/>
      </w:tabs>
    </w:pPr>
    <w:r>
      <w:rPr>
        <w:noProof/>
      </w:rPr>
      <w:pict w14:anchorId="286863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0" type="#_x0000_t75" style="position:absolute;left:0;text-align:left;margin-left:-35.05pt;margin-top:-60.3pt;width:595.2pt;height:841.9pt;z-index:-251658233;mso-position-horizontal-relative:margin;mso-position-vertical-relative:margin" o:allowincell="f">
          <v:imagedata r:id="rId1" o:title="TII_Report_ InternalPage_A4_0515"/>
          <w10:wrap anchorx="margin" anchory="margin"/>
        </v:shape>
      </w:pict>
    </w:r>
    <w:r w:rsidR="00B704ED">
      <w:tab/>
    </w:r>
    <w:r w:rsidR="00B704ED">
      <w:tab/>
    </w:r>
    <w:r w:rsidR="00B704ED">
      <w:tab/>
    </w:r>
  </w:p>
  <w:p w14:paraId="2868633E" w14:textId="77777777" w:rsidR="00B704ED" w:rsidRDefault="00B704ED">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686340" w14:textId="77777777" w:rsidR="00B704ED" w:rsidRDefault="00000000">
    <w:pPr>
      <w:pStyle w:val="Header"/>
    </w:pPr>
    <w:r>
      <w:rPr>
        <w:noProof/>
        <w:lang w:eastAsia="en-IE"/>
      </w:rPr>
      <w:pict w14:anchorId="286863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3476779" o:spid="_x0000_s1047" type="#_x0000_t75" style="position:absolute;left:0;text-align:left;margin-left:0;margin-top:0;width:595.2pt;height:841.9pt;z-index:-251658235;mso-position-horizontal:center;mso-position-horizontal-relative:margin;mso-position-vertical:center;mso-position-vertical-relative:margin" o:allowincell="f">
          <v:imagedata r:id="rId1" o:title="TII_Report_ InternalPage_A4_0515"/>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4C0E3BDA"/>
    <w:lvl w:ilvl="0">
      <w:start w:val="1"/>
      <w:numFmt w:val="bullet"/>
      <w:pStyle w:val="ListBullet4"/>
      <w:lvlText w:val="-"/>
      <w:lvlJc w:val="left"/>
      <w:pPr>
        <w:tabs>
          <w:tab w:val="num" w:pos="680"/>
        </w:tabs>
        <w:ind w:left="680" w:hanging="340"/>
      </w:pPr>
      <w:rPr>
        <w:rFonts w:ascii="9999999" w:hAnsi="9999999" w:cs="Courier New" w:hint="default"/>
      </w:rPr>
    </w:lvl>
  </w:abstractNum>
  <w:abstractNum w:abstractNumId="1" w15:restartNumberingAfterBreak="0">
    <w:nsid w:val="07EE610D"/>
    <w:multiLevelType w:val="hybridMultilevel"/>
    <w:tmpl w:val="E786AFA8"/>
    <w:lvl w:ilvl="0" w:tplc="18090017">
      <w:start w:val="1"/>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 w15:restartNumberingAfterBreak="0">
    <w:nsid w:val="08C929CD"/>
    <w:multiLevelType w:val="hybridMultilevel"/>
    <w:tmpl w:val="64DCD720"/>
    <w:lvl w:ilvl="0" w:tplc="E88E1FC0">
      <w:start w:val="10"/>
      <w:numFmt w:val="decimal"/>
      <w:lvlText w:val="%1."/>
      <w:lvlJc w:val="left"/>
      <w:pPr>
        <w:ind w:left="1191" w:hanging="405"/>
      </w:pPr>
      <w:rPr>
        <w:rFonts w:hint="default"/>
      </w:rPr>
    </w:lvl>
    <w:lvl w:ilvl="1" w:tplc="18090019">
      <w:start w:val="1"/>
      <w:numFmt w:val="lowerLetter"/>
      <w:lvlText w:val="%2."/>
      <w:lvlJc w:val="left"/>
      <w:pPr>
        <w:ind w:left="1866" w:hanging="360"/>
      </w:pPr>
    </w:lvl>
    <w:lvl w:ilvl="2" w:tplc="1809001B" w:tentative="1">
      <w:start w:val="1"/>
      <w:numFmt w:val="lowerRoman"/>
      <w:lvlText w:val="%3."/>
      <w:lvlJc w:val="right"/>
      <w:pPr>
        <w:ind w:left="2586" w:hanging="180"/>
      </w:pPr>
    </w:lvl>
    <w:lvl w:ilvl="3" w:tplc="1809000F" w:tentative="1">
      <w:start w:val="1"/>
      <w:numFmt w:val="decimal"/>
      <w:lvlText w:val="%4."/>
      <w:lvlJc w:val="left"/>
      <w:pPr>
        <w:ind w:left="3306" w:hanging="360"/>
      </w:pPr>
    </w:lvl>
    <w:lvl w:ilvl="4" w:tplc="18090019" w:tentative="1">
      <w:start w:val="1"/>
      <w:numFmt w:val="lowerLetter"/>
      <w:lvlText w:val="%5."/>
      <w:lvlJc w:val="left"/>
      <w:pPr>
        <w:ind w:left="4026" w:hanging="360"/>
      </w:pPr>
    </w:lvl>
    <w:lvl w:ilvl="5" w:tplc="1809001B" w:tentative="1">
      <w:start w:val="1"/>
      <w:numFmt w:val="lowerRoman"/>
      <w:lvlText w:val="%6."/>
      <w:lvlJc w:val="right"/>
      <w:pPr>
        <w:ind w:left="4746" w:hanging="180"/>
      </w:pPr>
    </w:lvl>
    <w:lvl w:ilvl="6" w:tplc="1809000F" w:tentative="1">
      <w:start w:val="1"/>
      <w:numFmt w:val="decimal"/>
      <w:lvlText w:val="%7."/>
      <w:lvlJc w:val="left"/>
      <w:pPr>
        <w:ind w:left="5466" w:hanging="360"/>
      </w:pPr>
    </w:lvl>
    <w:lvl w:ilvl="7" w:tplc="18090019" w:tentative="1">
      <w:start w:val="1"/>
      <w:numFmt w:val="lowerLetter"/>
      <w:lvlText w:val="%8."/>
      <w:lvlJc w:val="left"/>
      <w:pPr>
        <w:ind w:left="6186" w:hanging="360"/>
      </w:pPr>
    </w:lvl>
    <w:lvl w:ilvl="8" w:tplc="1809001B" w:tentative="1">
      <w:start w:val="1"/>
      <w:numFmt w:val="lowerRoman"/>
      <w:lvlText w:val="%9."/>
      <w:lvlJc w:val="right"/>
      <w:pPr>
        <w:ind w:left="6906" w:hanging="180"/>
      </w:pPr>
    </w:lvl>
  </w:abstractNum>
  <w:abstractNum w:abstractNumId="3" w15:restartNumberingAfterBreak="0">
    <w:nsid w:val="0914045D"/>
    <w:multiLevelType w:val="multilevel"/>
    <w:tmpl w:val="10340D74"/>
    <w:lvl w:ilvl="0">
      <w:start w:val="1"/>
      <w:numFmt w:val="decimal"/>
      <w:lvlText w:val="%1."/>
      <w:lvlJc w:val="left"/>
      <w:pPr>
        <w:tabs>
          <w:tab w:val="num" w:pos="720"/>
        </w:tabs>
        <w:ind w:left="720" w:hanging="720"/>
      </w:pPr>
      <w:rPr>
        <w:rFonts w:hint="default"/>
        <w:b w:val="0"/>
        <w:i w:val="0"/>
      </w:rPr>
    </w:lvl>
    <w:lvl w:ilvl="1">
      <w:start w:val="1"/>
      <w:numFmt w:val="decimal"/>
      <w:lvlText w:val="%1.%2"/>
      <w:lvlJc w:val="left"/>
      <w:pPr>
        <w:tabs>
          <w:tab w:val="num" w:pos="720"/>
        </w:tabs>
        <w:ind w:left="720" w:hanging="720"/>
      </w:pPr>
      <w:rPr>
        <w:rFonts w:hint="default"/>
      </w:rPr>
    </w:lvl>
    <w:lvl w:ilvl="2">
      <w:start w:val="1"/>
      <w:numFmt w:val="lowerLetter"/>
      <w:pStyle w:val="MFNumLev3"/>
      <w:lvlText w:val="(%3)"/>
      <w:lvlJc w:val="left"/>
      <w:pPr>
        <w:tabs>
          <w:tab w:val="num" w:pos="1440"/>
        </w:tabs>
        <w:ind w:left="1440" w:hanging="720"/>
      </w:pPr>
      <w:rPr>
        <w:rFonts w:hint="default"/>
      </w:rPr>
    </w:lvl>
    <w:lvl w:ilvl="3">
      <w:start w:val="1"/>
      <w:numFmt w:val="lowerRoman"/>
      <w:lvlText w:val="(%4)"/>
      <w:lvlJc w:val="left"/>
      <w:pPr>
        <w:tabs>
          <w:tab w:val="num" w:pos="2160"/>
        </w:tabs>
        <w:ind w:left="2160" w:hanging="720"/>
      </w:pPr>
      <w:rPr>
        <w:rFonts w:hint="default"/>
      </w:rPr>
    </w:lvl>
    <w:lvl w:ilvl="4">
      <w:start w:val="1"/>
      <w:numFmt w:val="upperLetter"/>
      <w:lvlText w:val="(%5)"/>
      <w:lvlJc w:val="left"/>
      <w:pPr>
        <w:tabs>
          <w:tab w:val="num" w:pos="2880"/>
        </w:tabs>
        <w:ind w:left="2880" w:hanging="720"/>
      </w:pPr>
      <w:rPr>
        <w:rFonts w:hint="default"/>
      </w:rPr>
    </w:lvl>
    <w:lvl w:ilvl="5">
      <w:start w:val="1"/>
      <w:numFmt w:val="decimal"/>
      <w:lvlText w:val="(%6)"/>
      <w:lvlJc w:val="left"/>
      <w:pPr>
        <w:tabs>
          <w:tab w:val="num" w:pos="3600"/>
        </w:tabs>
        <w:ind w:left="3600" w:hanging="720"/>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400"/>
        </w:tabs>
        <w:ind w:left="4320" w:hanging="1440"/>
      </w:pPr>
      <w:rPr>
        <w:rFonts w:hint="default"/>
      </w:rPr>
    </w:lvl>
  </w:abstractNum>
  <w:abstractNum w:abstractNumId="4" w15:restartNumberingAfterBreak="0">
    <w:nsid w:val="11BC1C8B"/>
    <w:multiLevelType w:val="hybridMultilevel"/>
    <w:tmpl w:val="23060BA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 w15:restartNumberingAfterBreak="0">
    <w:nsid w:val="19C26FF5"/>
    <w:multiLevelType w:val="hybridMultilevel"/>
    <w:tmpl w:val="BD18D3EC"/>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9D81E14"/>
    <w:multiLevelType w:val="hybridMultilevel"/>
    <w:tmpl w:val="378C5168"/>
    <w:lvl w:ilvl="0" w:tplc="18090001">
      <w:start w:val="1"/>
      <w:numFmt w:val="bullet"/>
      <w:lvlText w:val=""/>
      <w:lvlJc w:val="left"/>
      <w:pPr>
        <w:ind w:left="1287" w:hanging="360"/>
      </w:pPr>
      <w:rPr>
        <w:rFonts w:ascii="Symbol" w:hAnsi="Symbol" w:hint="default"/>
      </w:rPr>
    </w:lvl>
    <w:lvl w:ilvl="1" w:tplc="18090003" w:tentative="1">
      <w:start w:val="1"/>
      <w:numFmt w:val="bullet"/>
      <w:lvlText w:val="o"/>
      <w:lvlJc w:val="left"/>
      <w:pPr>
        <w:ind w:left="2007" w:hanging="360"/>
      </w:pPr>
      <w:rPr>
        <w:rFonts w:ascii="Courier New" w:hAnsi="Courier New" w:cs="Courier New" w:hint="default"/>
      </w:rPr>
    </w:lvl>
    <w:lvl w:ilvl="2" w:tplc="18090005" w:tentative="1">
      <w:start w:val="1"/>
      <w:numFmt w:val="bullet"/>
      <w:lvlText w:val=""/>
      <w:lvlJc w:val="left"/>
      <w:pPr>
        <w:ind w:left="2727" w:hanging="360"/>
      </w:pPr>
      <w:rPr>
        <w:rFonts w:ascii="Wingdings" w:hAnsi="Wingdings" w:hint="default"/>
      </w:rPr>
    </w:lvl>
    <w:lvl w:ilvl="3" w:tplc="18090001" w:tentative="1">
      <w:start w:val="1"/>
      <w:numFmt w:val="bullet"/>
      <w:lvlText w:val=""/>
      <w:lvlJc w:val="left"/>
      <w:pPr>
        <w:ind w:left="3447" w:hanging="360"/>
      </w:pPr>
      <w:rPr>
        <w:rFonts w:ascii="Symbol" w:hAnsi="Symbol" w:hint="default"/>
      </w:rPr>
    </w:lvl>
    <w:lvl w:ilvl="4" w:tplc="18090003" w:tentative="1">
      <w:start w:val="1"/>
      <w:numFmt w:val="bullet"/>
      <w:lvlText w:val="o"/>
      <w:lvlJc w:val="left"/>
      <w:pPr>
        <w:ind w:left="4167" w:hanging="360"/>
      </w:pPr>
      <w:rPr>
        <w:rFonts w:ascii="Courier New" w:hAnsi="Courier New" w:cs="Courier New" w:hint="default"/>
      </w:rPr>
    </w:lvl>
    <w:lvl w:ilvl="5" w:tplc="18090005" w:tentative="1">
      <w:start w:val="1"/>
      <w:numFmt w:val="bullet"/>
      <w:lvlText w:val=""/>
      <w:lvlJc w:val="left"/>
      <w:pPr>
        <w:ind w:left="4887" w:hanging="360"/>
      </w:pPr>
      <w:rPr>
        <w:rFonts w:ascii="Wingdings" w:hAnsi="Wingdings" w:hint="default"/>
      </w:rPr>
    </w:lvl>
    <w:lvl w:ilvl="6" w:tplc="18090001" w:tentative="1">
      <w:start w:val="1"/>
      <w:numFmt w:val="bullet"/>
      <w:lvlText w:val=""/>
      <w:lvlJc w:val="left"/>
      <w:pPr>
        <w:ind w:left="5607" w:hanging="360"/>
      </w:pPr>
      <w:rPr>
        <w:rFonts w:ascii="Symbol" w:hAnsi="Symbol" w:hint="default"/>
      </w:rPr>
    </w:lvl>
    <w:lvl w:ilvl="7" w:tplc="18090003" w:tentative="1">
      <w:start w:val="1"/>
      <w:numFmt w:val="bullet"/>
      <w:lvlText w:val="o"/>
      <w:lvlJc w:val="left"/>
      <w:pPr>
        <w:ind w:left="6327" w:hanging="360"/>
      </w:pPr>
      <w:rPr>
        <w:rFonts w:ascii="Courier New" w:hAnsi="Courier New" w:cs="Courier New" w:hint="default"/>
      </w:rPr>
    </w:lvl>
    <w:lvl w:ilvl="8" w:tplc="18090005" w:tentative="1">
      <w:start w:val="1"/>
      <w:numFmt w:val="bullet"/>
      <w:lvlText w:val=""/>
      <w:lvlJc w:val="left"/>
      <w:pPr>
        <w:ind w:left="7047" w:hanging="360"/>
      </w:pPr>
      <w:rPr>
        <w:rFonts w:ascii="Wingdings" w:hAnsi="Wingdings" w:hint="default"/>
      </w:rPr>
    </w:lvl>
  </w:abstractNum>
  <w:abstractNum w:abstractNumId="7" w15:restartNumberingAfterBreak="0">
    <w:nsid w:val="232325AB"/>
    <w:multiLevelType w:val="hybridMultilevel"/>
    <w:tmpl w:val="8EB06C6E"/>
    <w:lvl w:ilvl="0" w:tplc="18090001">
      <w:start w:val="1"/>
      <w:numFmt w:val="bullet"/>
      <w:lvlText w:val=""/>
      <w:lvlJc w:val="left"/>
      <w:pPr>
        <w:tabs>
          <w:tab w:val="num" w:pos="720"/>
        </w:tabs>
        <w:ind w:left="720" w:hanging="360"/>
      </w:pPr>
      <w:rPr>
        <w:rFonts w:ascii="Symbol" w:hAnsi="Symbol" w:hint="default"/>
      </w:rPr>
    </w:lvl>
    <w:lvl w:ilvl="1" w:tplc="18090003" w:tentative="1">
      <w:start w:val="1"/>
      <w:numFmt w:val="bullet"/>
      <w:lvlText w:val="o"/>
      <w:lvlJc w:val="left"/>
      <w:pPr>
        <w:tabs>
          <w:tab w:val="num" w:pos="1440"/>
        </w:tabs>
        <w:ind w:left="1440" w:hanging="360"/>
      </w:pPr>
      <w:rPr>
        <w:rFonts w:ascii="Courier New" w:hAnsi="Courier New" w:cs="Courier New" w:hint="default"/>
      </w:rPr>
    </w:lvl>
    <w:lvl w:ilvl="2" w:tplc="18090005" w:tentative="1">
      <w:start w:val="1"/>
      <w:numFmt w:val="bullet"/>
      <w:lvlText w:val=""/>
      <w:lvlJc w:val="left"/>
      <w:pPr>
        <w:tabs>
          <w:tab w:val="num" w:pos="2160"/>
        </w:tabs>
        <w:ind w:left="2160" w:hanging="360"/>
      </w:pPr>
      <w:rPr>
        <w:rFonts w:ascii="Wingdings" w:hAnsi="Wingdings" w:hint="default"/>
      </w:rPr>
    </w:lvl>
    <w:lvl w:ilvl="3" w:tplc="18090001" w:tentative="1">
      <w:start w:val="1"/>
      <w:numFmt w:val="bullet"/>
      <w:lvlText w:val=""/>
      <w:lvlJc w:val="left"/>
      <w:pPr>
        <w:tabs>
          <w:tab w:val="num" w:pos="2880"/>
        </w:tabs>
        <w:ind w:left="2880" w:hanging="360"/>
      </w:pPr>
      <w:rPr>
        <w:rFonts w:ascii="Symbol" w:hAnsi="Symbol" w:hint="default"/>
      </w:rPr>
    </w:lvl>
    <w:lvl w:ilvl="4" w:tplc="18090003" w:tentative="1">
      <w:start w:val="1"/>
      <w:numFmt w:val="bullet"/>
      <w:pStyle w:val="PQQtableNormal"/>
      <w:lvlText w:val="o"/>
      <w:lvlJc w:val="left"/>
      <w:pPr>
        <w:tabs>
          <w:tab w:val="num" w:pos="3600"/>
        </w:tabs>
        <w:ind w:left="3600" w:hanging="360"/>
      </w:pPr>
      <w:rPr>
        <w:rFonts w:ascii="Courier New" w:hAnsi="Courier New" w:cs="Courier New" w:hint="default"/>
      </w:rPr>
    </w:lvl>
    <w:lvl w:ilvl="5" w:tplc="18090005" w:tentative="1">
      <w:start w:val="1"/>
      <w:numFmt w:val="bullet"/>
      <w:lvlText w:val=""/>
      <w:lvlJc w:val="left"/>
      <w:pPr>
        <w:tabs>
          <w:tab w:val="num" w:pos="4320"/>
        </w:tabs>
        <w:ind w:left="4320" w:hanging="360"/>
      </w:pPr>
      <w:rPr>
        <w:rFonts w:ascii="Wingdings" w:hAnsi="Wingdings" w:hint="default"/>
      </w:rPr>
    </w:lvl>
    <w:lvl w:ilvl="6" w:tplc="18090001" w:tentative="1">
      <w:start w:val="1"/>
      <w:numFmt w:val="bullet"/>
      <w:lvlText w:val=""/>
      <w:lvlJc w:val="left"/>
      <w:pPr>
        <w:tabs>
          <w:tab w:val="num" w:pos="5040"/>
        </w:tabs>
        <w:ind w:left="5040" w:hanging="360"/>
      </w:pPr>
      <w:rPr>
        <w:rFonts w:ascii="Symbol" w:hAnsi="Symbol" w:hint="default"/>
      </w:rPr>
    </w:lvl>
    <w:lvl w:ilvl="7" w:tplc="18090003" w:tentative="1">
      <w:start w:val="1"/>
      <w:numFmt w:val="bullet"/>
      <w:lvlText w:val="o"/>
      <w:lvlJc w:val="left"/>
      <w:pPr>
        <w:tabs>
          <w:tab w:val="num" w:pos="5760"/>
        </w:tabs>
        <w:ind w:left="5760" w:hanging="360"/>
      </w:pPr>
      <w:rPr>
        <w:rFonts w:ascii="Courier New" w:hAnsi="Courier New" w:cs="Courier New" w:hint="default"/>
      </w:rPr>
    </w:lvl>
    <w:lvl w:ilvl="8" w:tplc="18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6722A0A"/>
    <w:multiLevelType w:val="hybridMultilevel"/>
    <w:tmpl w:val="DA5C771E"/>
    <w:lvl w:ilvl="0" w:tplc="832493F0">
      <w:start w:val="1"/>
      <w:numFmt w:val="lowerLetter"/>
      <w:lvlText w:val="%1)"/>
      <w:lvlJc w:val="left"/>
      <w:pPr>
        <w:ind w:left="284" w:hanging="284"/>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28B270F2"/>
    <w:multiLevelType w:val="multilevel"/>
    <w:tmpl w:val="86E69BA8"/>
    <w:lvl w:ilvl="0">
      <w:start w:val="1"/>
      <w:numFmt w:val="decimal"/>
      <w:lvlText w:val="%1."/>
      <w:lvlJc w:val="left"/>
      <w:pPr>
        <w:tabs>
          <w:tab w:val="num" w:pos="794"/>
        </w:tabs>
        <w:ind w:left="794" w:hanging="794"/>
      </w:pPr>
      <w:rPr>
        <w:rFonts w:ascii="Times New Roman Bold" w:hAnsi="Times New Roman Bold" w:cs="Times New Roman" w:hint="default"/>
        <w:b/>
        <w:bCs w:val="0"/>
        <w:i w:val="0"/>
        <w:iCs w:val="0"/>
        <w:caps w:val="0"/>
        <w:strike w:val="0"/>
        <w:dstrike w:val="0"/>
        <w:vanish w:val="0"/>
        <w:color w:val="000000"/>
        <w:spacing w:val="0"/>
        <w:kern w:val="0"/>
        <w:position w:val="0"/>
        <w:sz w:val="28"/>
        <w:szCs w:val="28"/>
        <w:u w:val="none"/>
        <w:vertAlign w:val="baseline"/>
      </w:rPr>
    </w:lvl>
    <w:lvl w:ilvl="1">
      <w:start w:val="1"/>
      <w:numFmt w:val="decimal"/>
      <w:lvlText w:val="%1.%2"/>
      <w:lvlJc w:val="left"/>
      <w:pPr>
        <w:tabs>
          <w:tab w:val="num" w:pos="794"/>
        </w:tabs>
        <w:ind w:left="794" w:hanging="794"/>
      </w:pPr>
      <w:rPr>
        <w:rFonts w:ascii="Times New Roman Bold" w:hAnsi="Times New Roman Bold" w:cs="Times New Roman" w:hint="default"/>
        <w:b/>
        <w:i w:val="0"/>
        <w:caps w:val="0"/>
        <w:strike w:val="0"/>
        <w:dstrike w:val="0"/>
        <w:vanish w:val="0"/>
        <w:color w:val="000000"/>
        <w:sz w:val="22"/>
        <w:vertAlign w:val="baseline"/>
      </w:rPr>
    </w:lvl>
    <w:lvl w:ilvl="2">
      <w:start w:val="1"/>
      <w:numFmt w:val="decimal"/>
      <w:lvlText w:val="%1.%2.%3"/>
      <w:lvlJc w:val="left"/>
      <w:pPr>
        <w:tabs>
          <w:tab w:val="num" w:pos="794"/>
        </w:tabs>
        <w:ind w:left="794" w:hanging="794"/>
      </w:pPr>
      <w:rPr>
        <w:rFonts w:ascii="Times New Roman" w:hAnsi="Times New Roman" w:cs="Times New Roman" w:hint="default"/>
        <w:b w:val="0"/>
        <w:i w:val="0"/>
        <w:sz w:val="22"/>
      </w:rPr>
    </w:lvl>
    <w:lvl w:ilvl="3">
      <w:start w:val="1"/>
      <w:numFmt w:val="bullet"/>
      <w:pStyle w:val="BodyTextIndent1"/>
      <w:lvlText w:val=""/>
      <w:lvlJc w:val="left"/>
      <w:pPr>
        <w:tabs>
          <w:tab w:val="num" w:pos="-567"/>
        </w:tabs>
        <w:ind w:left="-567" w:firstLine="567"/>
      </w:pPr>
      <w:rPr>
        <w:rFonts w:ascii="Wingdings" w:hAnsi="Wingdings" w:hint="default"/>
        <w:b/>
        <w:i w:val="0"/>
        <w:caps w:val="0"/>
        <w:strike w:val="0"/>
        <w:dstrike w:val="0"/>
        <w:vanish w:val="0"/>
        <w:color w:val="000000"/>
        <w:spacing w:val="0"/>
        <w:kern w:val="0"/>
        <w:position w:val="0"/>
        <w:sz w:val="28"/>
        <w:u w:val="none"/>
        <w:vertAlign w:val="baseline"/>
      </w:rPr>
    </w:lvl>
    <w:lvl w:ilvl="4">
      <w:start w:val="1"/>
      <w:numFmt w:val="lowerLetter"/>
      <w:lvlText w:val="(%5)"/>
      <w:lvlJc w:val="left"/>
      <w:pPr>
        <w:tabs>
          <w:tab w:val="num" w:pos="1440"/>
        </w:tabs>
        <w:ind w:left="1440" w:hanging="646"/>
      </w:pPr>
      <w:rPr>
        <w:rFonts w:ascii="Times New Roman" w:hAnsi="Times New Roman" w:cs="Times New Roman" w:hint="default"/>
        <w:b w:val="0"/>
        <w:i w:val="0"/>
        <w:sz w:val="22"/>
      </w:rPr>
    </w:lvl>
    <w:lvl w:ilvl="5">
      <w:start w:val="1"/>
      <w:numFmt w:val="lowerRoman"/>
      <w:lvlText w:val="(%6)"/>
      <w:lvlJc w:val="left"/>
      <w:pPr>
        <w:tabs>
          <w:tab w:val="num" w:pos="2160"/>
        </w:tabs>
        <w:ind w:left="2160" w:hanging="720"/>
      </w:pPr>
      <w:rPr>
        <w:rFonts w:ascii="Times New Roman" w:hAnsi="Times New Roman" w:cs="Times New Roman" w:hint="default"/>
        <w:b w:val="0"/>
        <w:i w:val="0"/>
        <w:sz w:val="24"/>
      </w:rPr>
    </w:lvl>
    <w:lvl w:ilvl="6">
      <w:start w:val="1"/>
      <w:numFmt w:val="upperLetter"/>
      <w:lvlText w:val="(%7)"/>
      <w:lvlJc w:val="left"/>
      <w:pPr>
        <w:tabs>
          <w:tab w:val="num" w:pos="2880"/>
        </w:tabs>
        <w:ind w:left="2880" w:hanging="720"/>
      </w:pPr>
      <w:rPr>
        <w:rFonts w:ascii="Times New Roman" w:hAnsi="Times New Roman" w:cs="Times New Roman" w:hint="default"/>
        <w:b w:val="0"/>
        <w:i w:val="0"/>
        <w:sz w:val="22"/>
      </w:rPr>
    </w:lvl>
    <w:lvl w:ilvl="7">
      <w:start w:val="1"/>
      <w:numFmt w:val="decimal"/>
      <w:lvlText w:val="(%8)"/>
      <w:lvlJc w:val="left"/>
      <w:pPr>
        <w:tabs>
          <w:tab w:val="num" w:pos="3600"/>
        </w:tabs>
        <w:ind w:left="3600" w:hanging="720"/>
      </w:pPr>
      <w:rPr>
        <w:rFonts w:ascii="Times New Roman" w:hAnsi="Times New Roman" w:cs="Times New Roman" w:hint="default"/>
        <w:b w:val="0"/>
        <w:i w:val="0"/>
        <w:sz w:val="22"/>
      </w:rPr>
    </w:lvl>
    <w:lvl w:ilvl="8">
      <w:start w:val="1"/>
      <w:numFmt w:val="decimal"/>
      <w:lvlText w:val="%1.%2.%3.%4.%5.%6.%7.%8.%9."/>
      <w:lvlJc w:val="left"/>
      <w:pPr>
        <w:tabs>
          <w:tab w:val="num" w:pos="4680"/>
        </w:tabs>
        <w:ind w:left="4320" w:hanging="1440"/>
      </w:pPr>
      <w:rPr>
        <w:rFonts w:cs="Times New Roman" w:hint="default"/>
      </w:rPr>
    </w:lvl>
  </w:abstractNum>
  <w:abstractNum w:abstractNumId="10" w15:restartNumberingAfterBreak="0">
    <w:nsid w:val="2D79313D"/>
    <w:multiLevelType w:val="multilevel"/>
    <w:tmpl w:val="981E2BB0"/>
    <w:lvl w:ilvl="0">
      <w:start w:val="1"/>
      <w:numFmt w:val="decimal"/>
      <w:pStyle w:val="Heading1"/>
      <w:lvlText w:val="%1."/>
      <w:lvlJc w:val="left"/>
      <w:pPr>
        <w:ind w:left="567" w:hanging="567"/>
      </w:pPr>
      <w:rPr>
        <w:rFonts w:hint="default"/>
      </w:rPr>
    </w:lvl>
    <w:lvl w:ilvl="1">
      <w:start w:val="1"/>
      <w:numFmt w:val="decimal"/>
      <w:pStyle w:val="Heading2"/>
      <w:lvlText w:val="%1.%2"/>
      <w:lvlJc w:val="left"/>
      <w:pPr>
        <w:ind w:left="-4243" w:hanging="576"/>
      </w:pPr>
      <w:rPr>
        <w:rFonts w:hint="default"/>
        <w:b w:val="0"/>
        <w:bCs w:val="0"/>
      </w:rPr>
    </w:lvl>
    <w:lvl w:ilvl="2">
      <w:start w:val="1"/>
      <w:numFmt w:val="decimal"/>
      <w:pStyle w:val="Heading3"/>
      <w:lvlText w:val="%1.%2.%3"/>
      <w:lvlJc w:val="left"/>
      <w:pPr>
        <w:ind w:left="-3673" w:hanging="720"/>
      </w:pPr>
      <w:rPr>
        <w:rFonts w:hint="default"/>
      </w:rPr>
    </w:lvl>
    <w:lvl w:ilvl="3">
      <w:start w:val="1"/>
      <w:numFmt w:val="decimal"/>
      <w:pStyle w:val="Heading4"/>
      <w:lvlText w:val="%1.%2.%3.%4"/>
      <w:lvlJc w:val="left"/>
      <w:pPr>
        <w:ind w:left="-4239" w:hanging="864"/>
      </w:pPr>
      <w:rPr>
        <w:rFonts w:hint="default"/>
      </w:rPr>
    </w:lvl>
    <w:lvl w:ilvl="4">
      <w:start w:val="1"/>
      <w:numFmt w:val="decimal"/>
      <w:pStyle w:val="Heading5"/>
      <w:lvlText w:val="%1.%2.%3.%4.%5"/>
      <w:lvlJc w:val="left"/>
      <w:pPr>
        <w:ind w:left="-4095" w:hanging="1008"/>
      </w:pPr>
      <w:rPr>
        <w:rFonts w:hint="default"/>
      </w:rPr>
    </w:lvl>
    <w:lvl w:ilvl="5">
      <w:start w:val="1"/>
      <w:numFmt w:val="decimal"/>
      <w:pStyle w:val="Heading6"/>
      <w:lvlText w:val="%1.%2.%3.%4.%5.%6"/>
      <w:lvlJc w:val="left"/>
      <w:pPr>
        <w:ind w:left="-3951" w:hanging="1152"/>
      </w:pPr>
      <w:rPr>
        <w:rFonts w:hint="default"/>
      </w:rPr>
    </w:lvl>
    <w:lvl w:ilvl="6">
      <w:start w:val="1"/>
      <w:numFmt w:val="decimal"/>
      <w:pStyle w:val="Heading7"/>
      <w:lvlText w:val="%1.%2.%3.%4.%5.%6.%7"/>
      <w:lvlJc w:val="left"/>
      <w:pPr>
        <w:ind w:left="-3807" w:hanging="1296"/>
      </w:pPr>
      <w:rPr>
        <w:rFonts w:hint="default"/>
      </w:rPr>
    </w:lvl>
    <w:lvl w:ilvl="7">
      <w:start w:val="1"/>
      <w:numFmt w:val="decimal"/>
      <w:pStyle w:val="Heading8"/>
      <w:lvlText w:val="%1.%2.%3.%4.%5.%6.%7.%8"/>
      <w:lvlJc w:val="left"/>
      <w:pPr>
        <w:ind w:left="-3663" w:hanging="1440"/>
      </w:pPr>
      <w:rPr>
        <w:rFonts w:hint="default"/>
      </w:rPr>
    </w:lvl>
    <w:lvl w:ilvl="8">
      <w:start w:val="1"/>
      <w:numFmt w:val="decimal"/>
      <w:pStyle w:val="Heading9"/>
      <w:lvlText w:val="%1.%2.%3.%4.%5.%6.%7.%8.%9"/>
      <w:lvlJc w:val="left"/>
      <w:pPr>
        <w:ind w:left="-3519" w:hanging="1584"/>
      </w:pPr>
      <w:rPr>
        <w:rFonts w:hint="default"/>
      </w:rPr>
    </w:lvl>
  </w:abstractNum>
  <w:abstractNum w:abstractNumId="11" w15:restartNumberingAfterBreak="0">
    <w:nsid w:val="2E37414F"/>
    <w:multiLevelType w:val="hybridMultilevel"/>
    <w:tmpl w:val="4F469336"/>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83F0996"/>
    <w:multiLevelType w:val="hybridMultilevel"/>
    <w:tmpl w:val="7CE03806"/>
    <w:lvl w:ilvl="0" w:tplc="832493F0">
      <w:start w:val="1"/>
      <w:numFmt w:val="lowerLetter"/>
      <w:lvlText w:val="%1)"/>
      <w:lvlJc w:val="left"/>
      <w:pPr>
        <w:ind w:left="284" w:hanging="284"/>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38FE17B9"/>
    <w:multiLevelType w:val="multilevel"/>
    <w:tmpl w:val="A68852E8"/>
    <w:styleLink w:val="Headings"/>
    <w:lvl w:ilvl="0">
      <w:start w:val="1"/>
      <w:numFmt w:val="decimal"/>
      <w:lvlText w:val="%1"/>
      <w:lvlJc w:val="left"/>
      <w:pPr>
        <w:ind w:left="851" w:hanging="851"/>
      </w:pPr>
      <w:rPr>
        <w:rFonts w:hint="default"/>
      </w:rPr>
    </w:lvl>
    <w:lvl w:ilvl="1">
      <w:start w:val="1"/>
      <w:numFmt w:val="decimal"/>
      <w:lvlText w:val="%1.%2"/>
      <w:lvlJc w:val="left"/>
      <w:pPr>
        <w:ind w:left="851" w:hanging="851"/>
      </w:pPr>
      <w:rPr>
        <w:rFonts w:hint="default"/>
      </w:rPr>
    </w:lvl>
    <w:lvl w:ilvl="2">
      <w:start w:val="1"/>
      <w:numFmt w:val="decimal"/>
      <w:lvlText w:val="%1.%2.%3"/>
      <w:lvlJc w:val="left"/>
      <w:pPr>
        <w:ind w:left="851" w:hanging="851"/>
      </w:pPr>
      <w:rPr>
        <w:rFonts w:hint="default"/>
      </w:rPr>
    </w:lvl>
    <w:lvl w:ilvl="3">
      <w:start w:val="1"/>
      <w:numFmt w:val="decimal"/>
      <w:lvlText w:val="(%4)"/>
      <w:lvlJc w:val="left"/>
      <w:pPr>
        <w:ind w:left="851" w:hanging="851"/>
      </w:pPr>
      <w:rPr>
        <w:rFonts w:hint="default"/>
      </w:rPr>
    </w:lvl>
    <w:lvl w:ilvl="4">
      <w:start w:val="1"/>
      <w:numFmt w:val="lowerLetter"/>
      <w:lvlText w:val="(%5)"/>
      <w:lvlJc w:val="left"/>
      <w:pPr>
        <w:ind w:left="851" w:hanging="851"/>
      </w:pPr>
      <w:rPr>
        <w:rFonts w:hint="default"/>
      </w:rPr>
    </w:lvl>
    <w:lvl w:ilvl="5">
      <w:start w:val="1"/>
      <w:numFmt w:val="lowerRoman"/>
      <w:lvlText w:val="(%6)"/>
      <w:lvlJc w:val="left"/>
      <w:pPr>
        <w:ind w:left="851" w:hanging="851"/>
      </w:pPr>
      <w:rPr>
        <w:rFonts w:hint="default"/>
      </w:rPr>
    </w:lvl>
    <w:lvl w:ilvl="6">
      <w:start w:val="1"/>
      <w:numFmt w:val="decimal"/>
      <w:lvlText w:val="%7."/>
      <w:lvlJc w:val="left"/>
      <w:pPr>
        <w:ind w:left="851" w:hanging="851"/>
      </w:pPr>
      <w:rPr>
        <w:rFonts w:hint="default"/>
      </w:rPr>
    </w:lvl>
    <w:lvl w:ilvl="7">
      <w:start w:val="1"/>
      <w:numFmt w:val="lowerLetter"/>
      <w:lvlText w:val="%8."/>
      <w:lvlJc w:val="left"/>
      <w:pPr>
        <w:ind w:left="851" w:hanging="851"/>
      </w:pPr>
      <w:rPr>
        <w:rFonts w:hint="default"/>
      </w:rPr>
    </w:lvl>
    <w:lvl w:ilvl="8">
      <w:start w:val="1"/>
      <w:numFmt w:val="lowerRoman"/>
      <w:lvlText w:val="%9."/>
      <w:lvlJc w:val="left"/>
      <w:pPr>
        <w:ind w:left="851" w:hanging="851"/>
      </w:pPr>
      <w:rPr>
        <w:rFonts w:hint="default"/>
      </w:rPr>
    </w:lvl>
  </w:abstractNum>
  <w:abstractNum w:abstractNumId="14" w15:restartNumberingAfterBreak="0">
    <w:nsid w:val="41580498"/>
    <w:multiLevelType w:val="multilevel"/>
    <w:tmpl w:val="BCCC5DA2"/>
    <w:styleLink w:val="JacobsTableList1"/>
    <w:lvl w:ilvl="0">
      <w:start w:val="1"/>
      <w:numFmt w:val="bullet"/>
      <w:pStyle w:val="Tablebullet"/>
      <w:lvlText w:val="§"/>
      <w:lvlJc w:val="left"/>
      <w:pPr>
        <w:ind w:left="284" w:hanging="284"/>
      </w:pPr>
      <w:rPr>
        <w:rFonts w:ascii="Wingdings" w:hAnsi="Wingdings" w:hint="default"/>
        <w:color w:val="auto"/>
      </w:rPr>
    </w:lvl>
    <w:lvl w:ilvl="1">
      <w:start w:val="1"/>
      <w:numFmt w:val="none"/>
      <w:lvlText w:val=""/>
      <w:lvlJc w:val="left"/>
      <w:pPr>
        <w:ind w:left="284" w:hanging="284"/>
      </w:pPr>
      <w:rPr>
        <w:rFonts w:hint="default"/>
      </w:rPr>
    </w:lvl>
    <w:lvl w:ilvl="2">
      <w:start w:val="1"/>
      <w:numFmt w:val="none"/>
      <w:lvlRestart w:val="1"/>
      <w:lvlText w:val=""/>
      <w:lvlJc w:val="left"/>
      <w:pPr>
        <w:ind w:left="284" w:hanging="284"/>
      </w:pPr>
      <w:rPr>
        <w:rFonts w:hint="default"/>
      </w:rPr>
    </w:lvl>
    <w:lvl w:ilvl="3">
      <w:start w:val="1"/>
      <w:numFmt w:val="none"/>
      <w:lvlRestart w:val="1"/>
      <w:lvlText w:val=""/>
      <w:lvlJc w:val="left"/>
      <w:pPr>
        <w:ind w:left="284" w:hanging="284"/>
      </w:pPr>
      <w:rPr>
        <w:rFonts w:hint="default"/>
      </w:rPr>
    </w:lvl>
    <w:lvl w:ilvl="4">
      <w:start w:val="1"/>
      <w:numFmt w:val="none"/>
      <w:lvlRestart w:val="1"/>
      <w:lvlText w:val=""/>
      <w:lvlJc w:val="left"/>
      <w:pPr>
        <w:ind w:left="284" w:hanging="284"/>
      </w:pPr>
      <w:rPr>
        <w:rFonts w:hint="default"/>
      </w:rPr>
    </w:lvl>
    <w:lvl w:ilvl="5">
      <w:start w:val="1"/>
      <w:numFmt w:val="none"/>
      <w:lvlRestart w:val="1"/>
      <w:lvlText w:val=""/>
      <w:lvlJc w:val="left"/>
      <w:pPr>
        <w:ind w:left="284" w:hanging="284"/>
      </w:pPr>
      <w:rPr>
        <w:rFonts w:hint="default"/>
      </w:rPr>
    </w:lvl>
    <w:lvl w:ilvl="6">
      <w:start w:val="1"/>
      <w:numFmt w:val="none"/>
      <w:lvlRestart w:val="1"/>
      <w:lvlText w:val=""/>
      <w:lvlJc w:val="left"/>
      <w:pPr>
        <w:ind w:left="284" w:hanging="284"/>
      </w:pPr>
      <w:rPr>
        <w:rFonts w:hint="default"/>
      </w:rPr>
    </w:lvl>
    <w:lvl w:ilvl="7">
      <w:start w:val="1"/>
      <w:numFmt w:val="none"/>
      <w:lvlRestart w:val="1"/>
      <w:lvlText w:val=""/>
      <w:lvlJc w:val="left"/>
      <w:pPr>
        <w:ind w:left="284" w:hanging="284"/>
      </w:pPr>
      <w:rPr>
        <w:rFonts w:hint="default"/>
      </w:rPr>
    </w:lvl>
    <w:lvl w:ilvl="8">
      <w:start w:val="1"/>
      <w:numFmt w:val="none"/>
      <w:lvlRestart w:val="1"/>
      <w:lvlText w:val=""/>
      <w:lvlJc w:val="left"/>
      <w:pPr>
        <w:ind w:left="284" w:hanging="284"/>
      </w:pPr>
      <w:rPr>
        <w:rFonts w:hint="default"/>
      </w:rPr>
    </w:lvl>
  </w:abstractNum>
  <w:abstractNum w:abstractNumId="15" w15:restartNumberingAfterBreak="0">
    <w:nsid w:val="43AC5DDE"/>
    <w:multiLevelType w:val="hybridMultilevel"/>
    <w:tmpl w:val="0A9ED402"/>
    <w:lvl w:ilvl="0" w:tplc="28581B6A">
      <w:start w:val="13"/>
      <w:numFmt w:val="decimal"/>
      <w:lvlText w:val="%1."/>
      <w:lvlJc w:val="left"/>
      <w:pPr>
        <w:ind w:left="1186" w:hanging="400"/>
      </w:pPr>
      <w:rPr>
        <w:rFonts w:hint="default"/>
      </w:rPr>
    </w:lvl>
    <w:lvl w:ilvl="1" w:tplc="18090019">
      <w:start w:val="1"/>
      <w:numFmt w:val="lowerLetter"/>
      <w:lvlText w:val="%2."/>
      <w:lvlJc w:val="left"/>
      <w:pPr>
        <w:ind w:left="502" w:hanging="360"/>
      </w:pPr>
    </w:lvl>
    <w:lvl w:ilvl="2" w:tplc="1809001B" w:tentative="1">
      <w:start w:val="1"/>
      <w:numFmt w:val="lowerRoman"/>
      <w:lvlText w:val="%3."/>
      <w:lvlJc w:val="right"/>
      <w:pPr>
        <w:ind w:left="2586" w:hanging="180"/>
      </w:pPr>
    </w:lvl>
    <w:lvl w:ilvl="3" w:tplc="1809000F" w:tentative="1">
      <w:start w:val="1"/>
      <w:numFmt w:val="decimal"/>
      <w:lvlText w:val="%4."/>
      <w:lvlJc w:val="left"/>
      <w:pPr>
        <w:ind w:left="3306" w:hanging="360"/>
      </w:pPr>
    </w:lvl>
    <w:lvl w:ilvl="4" w:tplc="18090019" w:tentative="1">
      <w:start w:val="1"/>
      <w:numFmt w:val="lowerLetter"/>
      <w:lvlText w:val="%5."/>
      <w:lvlJc w:val="left"/>
      <w:pPr>
        <w:ind w:left="4026" w:hanging="360"/>
      </w:pPr>
    </w:lvl>
    <w:lvl w:ilvl="5" w:tplc="1809001B" w:tentative="1">
      <w:start w:val="1"/>
      <w:numFmt w:val="lowerRoman"/>
      <w:lvlText w:val="%6."/>
      <w:lvlJc w:val="right"/>
      <w:pPr>
        <w:ind w:left="4746" w:hanging="180"/>
      </w:pPr>
    </w:lvl>
    <w:lvl w:ilvl="6" w:tplc="1809000F" w:tentative="1">
      <w:start w:val="1"/>
      <w:numFmt w:val="decimal"/>
      <w:lvlText w:val="%7."/>
      <w:lvlJc w:val="left"/>
      <w:pPr>
        <w:ind w:left="5466" w:hanging="360"/>
      </w:pPr>
    </w:lvl>
    <w:lvl w:ilvl="7" w:tplc="18090019" w:tentative="1">
      <w:start w:val="1"/>
      <w:numFmt w:val="lowerLetter"/>
      <w:lvlText w:val="%8."/>
      <w:lvlJc w:val="left"/>
      <w:pPr>
        <w:ind w:left="6186" w:hanging="360"/>
      </w:pPr>
    </w:lvl>
    <w:lvl w:ilvl="8" w:tplc="1809001B" w:tentative="1">
      <w:start w:val="1"/>
      <w:numFmt w:val="lowerRoman"/>
      <w:lvlText w:val="%9."/>
      <w:lvlJc w:val="right"/>
      <w:pPr>
        <w:ind w:left="6906" w:hanging="180"/>
      </w:pPr>
    </w:lvl>
  </w:abstractNum>
  <w:abstractNum w:abstractNumId="16" w15:restartNumberingAfterBreak="0">
    <w:nsid w:val="47CD4B9F"/>
    <w:multiLevelType w:val="hybridMultilevel"/>
    <w:tmpl w:val="8E061144"/>
    <w:lvl w:ilvl="0" w:tplc="1809000F">
      <w:start w:val="1"/>
      <w:numFmt w:val="decimal"/>
      <w:pStyle w:val="ListBullet2"/>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7" w15:restartNumberingAfterBreak="0">
    <w:nsid w:val="5D654099"/>
    <w:multiLevelType w:val="hybridMultilevel"/>
    <w:tmpl w:val="CBC24748"/>
    <w:lvl w:ilvl="0" w:tplc="18090001">
      <w:start w:val="1"/>
      <w:numFmt w:val="bullet"/>
      <w:lvlText w:val=""/>
      <w:lvlJc w:val="left"/>
      <w:pPr>
        <w:ind w:left="769" w:hanging="360"/>
      </w:pPr>
      <w:rPr>
        <w:rFonts w:ascii="Symbol" w:hAnsi="Symbol" w:hint="default"/>
      </w:rPr>
    </w:lvl>
    <w:lvl w:ilvl="1" w:tplc="18090003" w:tentative="1">
      <w:start w:val="1"/>
      <w:numFmt w:val="bullet"/>
      <w:lvlText w:val="o"/>
      <w:lvlJc w:val="left"/>
      <w:pPr>
        <w:ind w:left="1489" w:hanging="360"/>
      </w:pPr>
      <w:rPr>
        <w:rFonts w:ascii="Courier New" w:hAnsi="Courier New" w:cs="Courier New" w:hint="default"/>
      </w:rPr>
    </w:lvl>
    <w:lvl w:ilvl="2" w:tplc="18090005" w:tentative="1">
      <w:start w:val="1"/>
      <w:numFmt w:val="bullet"/>
      <w:lvlText w:val=""/>
      <w:lvlJc w:val="left"/>
      <w:pPr>
        <w:ind w:left="2209" w:hanging="360"/>
      </w:pPr>
      <w:rPr>
        <w:rFonts w:ascii="Wingdings" w:hAnsi="Wingdings" w:hint="default"/>
      </w:rPr>
    </w:lvl>
    <w:lvl w:ilvl="3" w:tplc="18090001" w:tentative="1">
      <w:start w:val="1"/>
      <w:numFmt w:val="bullet"/>
      <w:lvlText w:val=""/>
      <w:lvlJc w:val="left"/>
      <w:pPr>
        <w:ind w:left="2929" w:hanging="360"/>
      </w:pPr>
      <w:rPr>
        <w:rFonts w:ascii="Symbol" w:hAnsi="Symbol" w:hint="default"/>
      </w:rPr>
    </w:lvl>
    <w:lvl w:ilvl="4" w:tplc="18090003" w:tentative="1">
      <w:start w:val="1"/>
      <w:numFmt w:val="bullet"/>
      <w:lvlText w:val="o"/>
      <w:lvlJc w:val="left"/>
      <w:pPr>
        <w:ind w:left="3649" w:hanging="360"/>
      </w:pPr>
      <w:rPr>
        <w:rFonts w:ascii="Courier New" w:hAnsi="Courier New" w:cs="Courier New" w:hint="default"/>
      </w:rPr>
    </w:lvl>
    <w:lvl w:ilvl="5" w:tplc="18090005" w:tentative="1">
      <w:start w:val="1"/>
      <w:numFmt w:val="bullet"/>
      <w:lvlText w:val=""/>
      <w:lvlJc w:val="left"/>
      <w:pPr>
        <w:ind w:left="4369" w:hanging="360"/>
      </w:pPr>
      <w:rPr>
        <w:rFonts w:ascii="Wingdings" w:hAnsi="Wingdings" w:hint="default"/>
      </w:rPr>
    </w:lvl>
    <w:lvl w:ilvl="6" w:tplc="18090001" w:tentative="1">
      <w:start w:val="1"/>
      <w:numFmt w:val="bullet"/>
      <w:lvlText w:val=""/>
      <w:lvlJc w:val="left"/>
      <w:pPr>
        <w:ind w:left="5089" w:hanging="360"/>
      </w:pPr>
      <w:rPr>
        <w:rFonts w:ascii="Symbol" w:hAnsi="Symbol" w:hint="default"/>
      </w:rPr>
    </w:lvl>
    <w:lvl w:ilvl="7" w:tplc="18090003" w:tentative="1">
      <w:start w:val="1"/>
      <w:numFmt w:val="bullet"/>
      <w:lvlText w:val="o"/>
      <w:lvlJc w:val="left"/>
      <w:pPr>
        <w:ind w:left="5809" w:hanging="360"/>
      </w:pPr>
      <w:rPr>
        <w:rFonts w:ascii="Courier New" w:hAnsi="Courier New" w:cs="Courier New" w:hint="default"/>
      </w:rPr>
    </w:lvl>
    <w:lvl w:ilvl="8" w:tplc="18090005" w:tentative="1">
      <w:start w:val="1"/>
      <w:numFmt w:val="bullet"/>
      <w:lvlText w:val=""/>
      <w:lvlJc w:val="left"/>
      <w:pPr>
        <w:ind w:left="6529" w:hanging="360"/>
      </w:pPr>
      <w:rPr>
        <w:rFonts w:ascii="Wingdings" w:hAnsi="Wingdings" w:hint="default"/>
      </w:rPr>
    </w:lvl>
  </w:abstractNum>
  <w:abstractNum w:abstractNumId="18" w15:restartNumberingAfterBreak="0">
    <w:nsid w:val="61AD772F"/>
    <w:multiLevelType w:val="hybridMultilevel"/>
    <w:tmpl w:val="682488CC"/>
    <w:lvl w:ilvl="0" w:tplc="ED8A681C">
      <w:start w:val="1"/>
      <w:numFmt w:val="lowerLetter"/>
      <w:lvlText w:val="(%1)"/>
      <w:lvlJc w:val="left"/>
      <w:pPr>
        <w:tabs>
          <w:tab w:val="num" w:pos="720"/>
        </w:tabs>
        <w:ind w:left="720" w:hanging="360"/>
      </w:pPr>
      <w:rPr>
        <w:rFonts w:hint="default"/>
      </w:r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9" w15:restartNumberingAfterBreak="0">
    <w:nsid w:val="65873007"/>
    <w:multiLevelType w:val="multilevel"/>
    <w:tmpl w:val="A260ED24"/>
    <w:lvl w:ilvl="0">
      <w:start w:val="1"/>
      <w:numFmt w:val="decimal"/>
      <w:pStyle w:val="PQQheading1"/>
      <w:lvlText w:val="%1"/>
      <w:lvlJc w:val="left"/>
      <w:pPr>
        <w:tabs>
          <w:tab w:val="num" w:pos="851"/>
        </w:tabs>
        <w:ind w:left="851" w:hanging="851"/>
      </w:pPr>
      <w:rPr>
        <w:rFonts w:hint="default"/>
      </w:rPr>
    </w:lvl>
    <w:lvl w:ilvl="1">
      <w:start w:val="1"/>
      <w:numFmt w:val="decimal"/>
      <w:pStyle w:val="PQQheading2"/>
      <w:lvlText w:val="%1.%2"/>
      <w:lvlJc w:val="left"/>
      <w:pPr>
        <w:tabs>
          <w:tab w:val="num" w:pos="1419"/>
        </w:tabs>
        <w:ind w:left="1419" w:hanging="851"/>
      </w:pPr>
      <w:rPr>
        <w:rFonts w:hint="default"/>
      </w:rPr>
    </w:lvl>
    <w:lvl w:ilvl="2">
      <w:start w:val="1"/>
      <w:numFmt w:val="decimal"/>
      <w:pStyle w:val="PQQnumbull"/>
      <w:lvlText w:val="%1.%2.%3"/>
      <w:lvlJc w:val="left"/>
      <w:pPr>
        <w:tabs>
          <w:tab w:val="num" w:pos="851"/>
        </w:tabs>
        <w:ind w:left="851" w:hanging="851"/>
      </w:pPr>
      <w:rPr>
        <w:rFonts w:hint="default"/>
      </w:rPr>
    </w:lvl>
    <w:lvl w:ilvl="3">
      <w:start w:val="1"/>
      <w:numFmt w:val="lowerLetter"/>
      <w:pStyle w:val="PQQnumbull2"/>
      <w:lvlText w:val="%1.%2.%3.(%4)"/>
      <w:lvlJc w:val="left"/>
      <w:pPr>
        <w:tabs>
          <w:tab w:val="num" w:pos="1985"/>
        </w:tabs>
        <w:ind w:left="1985" w:hanging="1134"/>
      </w:pPr>
      <w:rPr>
        <w:rFonts w:hint="default"/>
      </w:rPr>
    </w:lvl>
    <w:lvl w:ilvl="4">
      <w:start w:val="1"/>
      <w:numFmt w:val="lowerLetter"/>
      <w:lvlRestart w:val="1"/>
      <w:pStyle w:val="PQQtable"/>
      <w:lvlText w:val="%1.(%5)"/>
      <w:lvlJc w:val="left"/>
      <w:pPr>
        <w:tabs>
          <w:tab w:val="num" w:pos="1021"/>
        </w:tabs>
        <w:ind w:left="1021" w:hanging="1021"/>
      </w:pPr>
      <w:rPr>
        <w:rFonts w:hint="default"/>
        <w:b w:val="0"/>
        <w:bCs/>
      </w:rPr>
    </w:lvl>
    <w:lvl w:ilvl="5">
      <w:start w:val="1"/>
      <w:numFmt w:val="decimal"/>
      <w:pStyle w:val="PQQtable2"/>
      <w:lvlText w:val="%1.(%5.%6)"/>
      <w:lvlJc w:val="left"/>
      <w:pPr>
        <w:tabs>
          <w:tab w:val="num" w:pos="3857"/>
        </w:tabs>
        <w:ind w:left="3857" w:hanging="1021"/>
      </w:pPr>
      <w:rPr>
        <w:rFonts w:hint="default"/>
        <w:color w:val="auto"/>
      </w:rPr>
    </w:lvl>
    <w:lvl w:ilvl="6">
      <w:start w:val="1"/>
      <w:numFmt w:val="lowerLetter"/>
      <w:lvlRestart w:val="3"/>
      <w:lvlText w:val="%1.%2.%3.(%7)"/>
      <w:lvlJc w:val="left"/>
      <w:pPr>
        <w:tabs>
          <w:tab w:val="num" w:pos="3686"/>
        </w:tabs>
        <w:ind w:left="3686" w:hanging="1134"/>
      </w:pPr>
      <w:rPr>
        <w:rFonts w:hint="default"/>
      </w:rPr>
    </w:lvl>
    <w:lvl w:ilvl="7">
      <w:start w:val="1"/>
      <w:numFmt w:val="lowerLetter"/>
      <w:lvlRestart w:val="4"/>
      <w:lvlText w:val="%1.%2.%3.%4.(%8)"/>
      <w:lvlJc w:val="left"/>
      <w:pPr>
        <w:tabs>
          <w:tab w:val="num" w:pos="5557"/>
        </w:tabs>
        <w:ind w:left="5557" w:hanging="1417"/>
      </w:pPr>
      <w:rPr>
        <w:rFonts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8">
      <w:start w:val="1"/>
      <w:numFmt w:val="lowerLetter"/>
      <w:lvlText w:val="%1.%2.%3.%4.(%8.%9)"/>
      <w:lvlJc w:val="left"/>
      <w:pPr>
        <w:tabs>
          <w:tab w:val="num" w:pos="7538"/>
        </w:tabs>
        <w:ind w:left="7538" w:hanging="1418"/>
      </w:pPr>
      <w:rPr>
        <w:rFonts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abstractNum>
  <w:abstractNum w:abstractNumId="20" w15:restartNumberingAfterBreak="0">
    <w:nsid w:val="6A382F4A"/>
    <w:multiLevelType w:val="hybridMultilevel"/>
    <w:tmpl w:val="20B8A290"/>
    <w:lvl w:ilvl="0" w:tplc="0E682602">
      <w:start w:val="1"/>
      <w:numFmt w:val="decimal"/>
      <w:pStyle w:val="Style1"/>
      <w:lvlText w:val="3.%1"/>
      <w:lvlJc w:val="left"/>
      <w:pPr>
        <w:ind w:left="567" w:hanging="567"/>
      </w:pPr>
      <w:rPr>
        <w:rFonts w:hint="default"/>
      </w:rPr>
    </w:lvl>
    <w:lvl w:ilvl="1" w:tplc="08090019">
      <w:start w:val="1"/>
      <w:numFmt w:val="lowerLetter"/>
      <w:pStyle w:val="Style1"/>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CA00762"/>
    <w:multiLevelType w:val="hybridMultilevel"/>
    <w:tmpl w:val="85020D9E"/>
    <w:lvl w:ilvl="0" w:tplc="832493F0">
      <w:start w:val="1"/>
      <w:numFmt w:val="lowerLetter"/>
      <w:lvlText w:val="%1)"/>
      <w:lvlJc w:val="left"/>
      <w:pPr>
        <w:ind w:left="284" w:hanging="284"/>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1A10E0D"/>
    <w:multiLevelType w:val="hybridMultilevel"/>
    <w:tmpl w:val="8188DBDE"/>
    <w:lvl w:ilvl="0" w:tplc="49B89754">
      <w:start w:val="1"/>
      <w:numFmt w:val="lowerLetter"/>
      <w:lvlText w:val="%1)"/>
      <w:lvlJc w:val="left"/>
      <w:pPr>
        <w:tabs>
          <w:tab w:val="num" w:pos="720"/>
        </w:tabs>
        <w:ind w:left="720" w:hanging="360"/>
      </w:pPr>
      <w:rPr>
        <w:rFonts w:hint="default"/>
      </w:rPr>
    </w:lvl>
    <w:lvl w:ilvl="1" w:tplc="18090019" w:tentative="1">
      <w:start w:val="1"/>
      <w:numFmt w:val="lowerLetter"/>
      <w:lvlText w:val="%2."/>
      <w:lvlJc w:val="left"/>
      <w:pPr>
        <w:tabs>
          <w:tab w:val="num" w:pos="1440"/>
        </w:tabs>
        <w:ind w:left="1440" w:hanging="360"/>
      </w:pPr>
    </w:lvl>
    <w:lvl w:ilvl="2" w:tplc="1809001B" w:tentative="1">
      <w:start w:val="1"/>
      <w:numFmt w:val="lowerRoman"/>
      <w:lvlText w:val="%3."/>
      <w:lvlJc w:val="right"/>
      <w:pPr>
        <w:tabs>
          <w:tab w:val="num" w:pos="2160"/>
        </w:tabs>
        <w:ind w:left="2160" w:hanging="180"/>
      </w:pPr>
    </w:lvl>
    <w:lvl w:ilvl="3" w:tplc="1809000F" w:tentative="1">
      <w:start w:val="1"/>
      <w:numFmt w:val="decimal"/>
      <w:lvlText w:val="%4."/>
      <w:lvlJc w:val="left"/>
      <w:pPr>
        <w:tabs>
          <w:tab w:val="num" w:pos="2880"/>
        </w:tabs>
        <w:ind w:left="2880" w:hanging="360"/>
      </w:pPr>
    </w:lvl>
    <w:lvl w:ilvl="4" w:tplc="18090019" w:tentative="1">
      <w:start w:val="1"/>
      <w:numFmt w:val="lowerLetter"/>
      <w:lvlText w:val="%5."/>
      <w:lvlJc w:val="left"/>
      <w:pPr>
        <w:tabs>
          <w:tab w:val="num" w:pos="3600"/>
        </w:tabs>
        <w:ind w:left="3600" w:hanging="360"/>
      </w:pPr>
    </w:lvl>
    <w:lvl w:ilvl="5" w:tplc="1809001B" w:tentative="1">
      <w:start w:val="1"/>
      <w:numFmt w:val="lowerRoman"/>
      <w:lvlText w:val="%6."/>
      <w:lvlJc w:val="right"/>
      <w:pPr>
        <w:tabs>
          <w:tab w:val="num" w:pos="4320"/>
        </w:tabs>
        <w:ind w:left="4320" w:hanging="180"/>
      </w:pPr>
    </w:lvl>
    <w:lvl w:ilvl="6" w:tplc="1809000F" w:tentative="1">
      <w:start w:val="1"/>
      <w:numFmt w:val="decimal"/>
      <w:lvlText w:val="%7."/>
      <w:lvlJc w:val="left"/>
      <w:pPr>
        <w:tabs>
          <w:tab w:val="num" w:pos="5040"/>
        </w:tabs>
        <w:ind w:left="5040" w:hanging="360"/>
      </w:pPr>
    </w:lvl>
    <w:lvl w:ilvl="7" w:tplc="18090019" w:tentative="1">
      <w:start w:val="1"/>
      <w:numFmt w:val="lowerLetter"/>
      <w:lvlText w:val="%8."/>
      <w:lvlJc w:val="left"/>
      <w:pPr>
        <w:tabs>
          <w:tab w:val="num" w:pos="5760"/>
        </w:tabs>
        <w:ind w:left="5760" w:hanging="360"/>
      </w:pPr>
    </w:lvl>
    <w:lvl w:ilvl="8" w:tplc="1809001B" w:tentative="1">
      <w:start w:val="1"/>
      <w:numFmt w:val="lowerRoman"/>
      <w:lvlText w:val="%9."/>
      <w:lvlJc w:val="right"/>
      <w:pPr>
        <w:tabs>
          <w:tab w:val="num" w:pos="6480"/>
        </w:tabs>
        <w:ind w:left="6480" w:hanging="180"/>
      </w:pPr>
    </w:lvl>
  </w:abstractNum>
  <w:abstractNum w:abstractNumId="23" w15:restartNumberingAfterBreak="0">
    <w:nsid w:val="768B0ED0"/>
    <w:multiLevelType w:val="hybridMultilevel"/>
    <w:tmpl w:val="D3B8C35C"/>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8523D17"/>
    <w:multiLevelType w:val="hybridMultilevel"/>
    <w:tmpl w:val="BCCC5DA2"/>
    <w:numStyleLink w:val="JacobsTableList1"/>
  </w:abstractNum>
  <w:num w:numId="1" w16cid:durableId="1258830592">
    <w:abstractNumId w:val="10"/>
  </w:num>
  <w:num w:numId="2" w16cid:durableId="1019818609">
    <w:abstractNumId w:val="20"/>
  </w:num>
  <w:num w:numId="3" w16cid:durableId="152532493">
    <w:abstractNumId w:val="14"/>
  </w:num>
  <w:num w:numId="4" w16cid:durableId="533738405">
    <w:abstractNumId w:val="24"/>
  </w:num>
  <w:num w:numId="5" w16cid:durableId="2019577434">
    <w:abstractNumId w:val="5"/>
  </w:num>
  <w:num w:numId="6" w16cid:durableId="1045250169">
    <w:abstractNumId w:val="23"/>
  </w:num>
  <w:num w:numId="7" w16cid:durableId="1921594229">
    <w:abstractNumId w:val="11"/>
  </w:num>
  <w:num w:numId="8" w16cid:durableId="1960841114">
    <w:abstractNumId w:val="8"/>
  </w:num>
  <w:num w:numId="9" w16cid:durableId="1459058592">
    <w:abstractNumId w:val="21"/>
  </w:num>
  <w:num w:numId="10" w16cid:durableId="211889684">
    <w:abstractNumId w:val="12"/>
  </w:num>
  <w:num w:numId="11" w16cid:durableId="86317285">
    <w:abstractNumId w:val="4"/>
  </w:num>
  <w:num w:numId="12" w16cid:durableId="966008053">
    <w:abstractNumId w:val="9"/>
  </w:num>
  <w:num w:numId="13" w16cid:durableId="1114596647">
    <w:abstractNumId w:val="3"/>
  </w:num>
  <w:num w:numId="14" w16cid:durableId="1781292697">
    <w:abstractNumId w:val="0"/>
  </w:num>
  <w:num w:numId="15" w16cid:durableId="501816523">
    <w:abstractNumId w:val="16"/>
  </w:num>
  <w:num w:numId="16" w16cid:durableId="1479418536">
    <w:abstractNumId w:val="13"/>
  </w:num>
  <w:num w:numId="17" w16cid:durableId="1419130550">
    <w:abstractNumId w:val="6"/>
  </w:num>
  <w:num w:numId="18" w16cid:durableId="992297637">
    <w:abstractNumId w:val="19"/>
  </w:num>
  <w:num w:numId="19" w16cid:durableId="158081682">
    <w:abstractNumId w:val="22"/>
  </w:num>
  <w:num w:numId="20" w16cid:durableId="289629312">
    <w:abstractNumId w:val="7"/>
  </w:num>
  <w:num w:numId="21" w16cid:durableId="1974864920">
    <w:abstractNumId w:val="18"/>
  </w:num>
  <w:num w:numId="22" w16cid:durableId="140602678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68350534">
    <w:abstractNumId w:val="1"/>
  </w:num>
  <w:num w:numId="24" w16cid:durableId="1996102500">
    <w:abstractNumId w:val="2"/>
  </w:num>
  <w:num w:numId="25" w16cid:durableId="460541572">
    <w:abstractNumId w:val="17"/>
  </w:num>
  <w:num w:numId="26" w16cid:durableId="1609702048">
    <w:abstractNumId w:val="15"/>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5"/>
  <w:proofState w:spelling="clean" w:grammar="clean"/>
  <w:defaultTabStop w:val="720"/>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6F59"/>
    <w:rsid w:val="000002F3"/>
    <w:rsid w:val="000003E0"/>
    <w:rsid w:val="000004AD"/>
    <w:rsid w:val="00000632"/>
    <w:rsid w:val="0000064D"/>
    <w:rsid w:val="00000B08"/>
    <w:rsid w:val="000010F8"/>
    <w:rsid w:val="00001212"/>
    <w:rsid w:val="000016C4"/>
    <w:rsid w:val="0000196E"/>
    <w:rsid w:val="000029E4"/>
    <w:rsid w:val="00002D14"/>
    <w:rsid w:val="00002D1B"/>
    <w:rsid w:val="00003C5B"/>
    <w:rsid w:val="00004C78"/>
    <w:rsid w:val="00004E5C"/>
    <w:rsid w:val="00005277"/>
    <w:rsid w:val="00005325"/>
    <w:rsid w:val="000054BA"/>
    <w:rsid w:val="0000577A"/>
    <w:rsid w:val="00005CD4"/>
    <w:rsid w:val="00005FA4"/>
    <w:rsid w:val="00006823"/>
    <w:rsid w:val="00007B4D"/>
    <w:rsid w:val="00007DBA"/>
    <w:rsid w:val="0001024E"/>
    <w:rsid w:val="000110C4"/>
    <w:rsid w:val="000115A7"/>
    <w:rsid w:val="000117ED"/>
    <w:rsid w:val="00012C1E"/>
    <w:rsid w:val="000137F8"/>
    <w:rsid w:val="0001393D"/>
    <w:rsid w:val="00013A1A"/>
    <w:rsid w:val="00013B78"/>
    <w:rsid w:val="000146FE"/>
    <w:rsid w:val="0001497C"/>
    <w:rsid w:val="00015405"/>
    <w:rsid w:val="0001542C"/>
    <w:rsid w:val="00015732"/>
    <w:rsid w:val="00015747"/>
    <w:rsid w:val="000157CC"/>
    <w:rsid w:val="00015850"/>
    <w:rsid w:val="00015B98"/>
    <w:rsid w:val="00015BF0"/>
    <w:rsid w:val="00017465"/>
    <w:rsid w:val="00017A00"/>
    <w:rsid w:val="00017D75"/>
    <w:rsid w:val="0002071E"/>
    <w:rsid w:val="00020834"/>
    <w:rsid w:val="00020945"/>
    <w:rsid w:val="00020E5B"/>
    <w:rsid w:val="000210C2"/>
    <w:rsid w:val="00021119"/>
    <w:rsid w:val="00021556"/>
    <w:rsid w:val="00022CAC"/>
    <w:rsid w:val="00022D0C"/>
    <w:rsid w:val="00022EB0"/>
    <w:rsid w:val="0002337A"/>
    <w:rsid w:val="00023E1D"/>
    <w:rsid w:val="0002432D"/>
    <w:rsid w:val="00024DBB"/>
    <w:rsid w:val="000256E7"/>
    <w:rsid w:val="00025725"/>
    <w:rsid w:val="00025D94"/>
    <w:rsid w:val="00025F86"/>
    <w:rsid w:val="000265A8"/>
    <w:rsid w:val="00026909"/>
    <w:rsid w:val="00026CFD"/>
    <w:rsid w:val="00026DAB"/>
    <w:rsid w:val="00027C97"/>
    <w:rsid w:val="000315AB"/>
    <w:rsid w:val="00031AED"/>
    <w:rsid w:val="00031B0E"/>
    <w:rsid w:val="0003229A"/>
    <w:rsid w:val="000324AE"/>
    <w:rsid w:val="000325B5"/>
    <w:rsid w:val="000326A5"/>
    <w:rsid w:val="0003286F"/>
    <w:rsid w:val="00033030"/>
    <w:rsid w:val="000331F0"/>
    <w:rsid w:val="00033F60"/>
    <w:rsid w:val="000340F6"/>
    <w:rsid w:val="0003446D"/>
    <w:rsid w:val="00034C0D"/>
    <w:rsid w:val="00034C86"/>
    <w:rsid w:val="00034E80"/>
    <w:rsid w:val="00035CDC"/>
    <w:rsid w:val="000362EF"/>
    <w:rsid w:val="00036327"/>
    <w:rsid w:val="00036F99"/>
    <w:rsid w:val="000371C3"/>
    <w:rsid w:val="000374B1"/>
    <w:rsid w:val="000375D5"/>
    <w:rsid w:val="00037EE1"/>
    <w:rsid w:val="0004021E"/>
    <w:rsid w:val="00040A89"/>
    <w:rsid w:val="00041596"/>
    <w:rsid w:val="00041892"/>
    <w:rsid w:val="00041EDF"/>
    <w:rsid w:val="000420AF"/>
    <w:rsid w:val="0004220D"/>
    <w:rsid w:val="00042E12"/>
    <w:rsid w:val="00043BBD"/>
    <w:rsid w:val="00043D6E"/>
    <w:rsid w:val="000447EA"/>
    <w:rsid w:val="000449FE"/>
    <w:rsid w:val="00044A1D"/>
    <w:rsid w:val="00044BF0"/>
    <w:rsid w:val="00044C07"/>
    <w:rsid w:val="00045572"/>
    <w:rsid w:val="000457D6"/>
    <w:rsid w:val="00045A3E"/>
    <w:rsid w:val="00045C9C"/>
    <w:rsid w:val="00046DB9"/>
    <w:rsid w:val="000475E9"/>
    <w:rsid w:val="00047AFF"/>
    <w:rsid w:val="00047B1C"/>
    <w:rsid w:val="00047CF7"/>
    <w:rsid w:val="00047F1E"/>
    <w:rsid w:val="00050513"/>
    <w:rsid w:val="00050C3B"/>
    <w:rsid w:val="00050DE4"/>
    <w:rsid w:val="0005144D"/>
    <w:rsid w:val="00051B1E"/>
    <w:rsid w:val="00051D25"/>
    <w:rsid w:val="00051F96"/>
    <w:rsid w:val="00052849"/>
    <w:rsid w:val="00053163"/>
    <w:rsid w:val="00053AEE"/>
    <w:rsid w:val="00053D1F"/>
    <w:rsid w:val="000542B4"/>
    <w:rsid w:val="00054750"/>
    <w:rsid w:val="00054A2F"/>
    <w:rsid w:val="00054F8B"/>
    <w:rsid w:val="0005522D"/>
    <w:rsid w:val="00056066"/>
    <w:rsid w:val="00056411"/>
    <w:rsid w:val="00056543"/>
    <w:rsid w:val="00056570"/>
    <w:rsid w:val="00056858"/>
    <w:rsid w:val="000568B8"/>
    <w:rsid w:val="00056D96"/>
    <w:rsid w:val="0005732F"/>
    <w:rsid w:val="000607A0"/>
    <w:rsid w:val="00061B95"/>
    <w:rsid w:val="00062AD0"/>
    <w:rsid w:val="00063B4D"/>
    <w:rsid w:val="000648DA"/>
    <w:rsid w:val="00065165"/>
    <w:rsid w:val="000651AD"/>
    <w:rsid w:val="0006525C"/>
    <w:rsid w:val="000655D4"/>
    <w:rsid w:val="00065FAA"/>
    <w:rsid w:val="0006614F"/>
    <w:rsid w:val="0006620B"/>
    <w:rsid w:val="0006647D"/>
    <w:rsid w:val="00066EC3"/>
    <w:rsid w:val="00066FA4"/>
    <w:rsid w:val="000700BE"/>
    <w:rsid w:val="000700EA"/>
    <w:rsid w:val="0007021A"/>
    <w:rsid w:val="0007094D"/>
    <w:rsid w:val="00070976"/>
    <w:rsid w:val="00070F22"/>
    <w:rsid w:val="00071538"/>
    <w:rsid w:val="000726FC"/>
    <w:rsid w:val="00072991"/>
    <w:rsid w:val="00073089"/>
    <w:rsid w:val="0007374D"/>
    <w:rsid w:val="000737BD"/>
    <w:rsid w:val="000738E5"/>
    <w:rsid w:val="00073DE9"/>
    <w:rsid w:val="00074881"/>
    <w:rsid w:val="00074A5B"/>
    <w:rsid w:val="00074CC9"/>
    <w:rsid w:val="00075952"/>
    <w:rsid w:val="000759BA"/>
    <w:rsid w:val="00076909"/>
    <w:rsid w:val="000770B7"/>
    <w:rsid w:val="000774D8"/>
    <w:rsid w:val="00077549"/>
    <w:rsid w:val="00077571"/>
    <w:rsid w:val="00077574"/>
    <w:rsid w:val="000778CD"/>
    <w:rsid w:val="00077AED"/>
    <w:rsid w:val="00077D69"/>
    <w:rsid w:val="00080BA9"/>
    <w:rsid w:val="00080D90"/>
    <w:rsid w:val="00081A69"/>
    <w:rsid w:val="00081ECB"/>
    <w:rsid w:val="00081F7B"/>
    <w:rsid w:val="000827D8"/>
    <w:rsid w:val="00083FF5"/>
    <w:rsid w:val="0008425C"/>
    <w:rsid w:val="000845DC"/>
    <w:rsid w:val="00084839"/>
    <w:rsid w:val="00084EB6"/>
    <w:rsid w:val="00086810"/>
    <w:rsid w:val="00086AA8"/>
    <w:rsid w:val="00086C13"/>
    <w:rsid w:val="00086DB1"/>
    <w:rsid w:val="00087DD3"/>
    <w:rsid w:val="0009068D"/>
    <w:rsid w:val="00090CA9"/>
    <w:rsid w:val="000921BB"/>
    <w:rsid w:val="000925A8"/>
    <w:rsid w:val="00092E2A"/>
    <w:rsid w:val="0009315D"/>
    <w:rsid w:val="00093238"/>
    <w:rsid w:val="00093665"/>
    <w:rsid w:val="00093919"/>
    <w:rsid w:val="00093D82"/>
    <w:rsid w:val="00093E03"/>
    <w:rsid w:val="00094270"/>
    <w:rsid w:val="00094B02"/>
    <w:rsid w:val="00096305"/>
    <w:rsid w:val="0009691F"/>
    <w:rsid w:val="0009697E"/>
    <w:rsid w:val="000969D7"/>
    <w:rsid w:val="00097120"/>
    <w:rsid w:val="0009724C"/>
    <w:rsid w:val="00097620"/>
    <w:rsid w:val="000978E4"/>
    <w:rsid w:val="000A3175"/>
    <w:rsid w:val="000A3401"/>
    <w:rsid w:val="000A3FCF"/>
    <w:rsid w:val="000A4432"/>
    <w:rsid w:val="000A4517"/>
    <w:rsid w:val="000A4C69"/>
    <w:rsid w:val="000A4D7C"/>
    <w:rsid w:val="000A5823"/>
    <w:rsid w:val="000A5A27"/>
    <w:rsid w:val="000A61B4"/>
    <w:rsid w:val="000A6E2E"/>
    <w:rsid w:val="000A7209"/>
    <w:rsid w:val="000A724E"/>
    <w:rsid w:val="000A72BD"/>
    <w:rsid w:val="000A7BFB"/>
    <w:rsid w:val="000A7D98"/>
    <w:rsid w:val="000B13C6"/>
    <w:rsid w:val="000B1536"/>
    <w:rsid w:val="000B21A9"/>
    <w:rsid w:val="000B2292"/>
    <w:rsid w:val="000B4B4E"/>
    <w:rsid w:val="000B4C71"/>
    <w:rsid w:val="000B4C8F"/>
    <w:rsid w:val="000B522B"/>
    <w:rsid w:val="000B598A"/>
    <w:rsid w:val="000B5DEC"/>
    <w:rsid w:val="000B6195"/>
    <w:rsid w:val="000B629F"/>
    <w:rsid w:val="000B6754"/>
    <w:rsid w:val="000B6A93"/>
    <w:rsid w:val="000B7A79"/>
    <w:rsid w:val="000B7A80"/>
    <w:rsid w:val="000B7F57"/>
    <w:rsid w:val="000C0921"/>
    <w:rsid w:val="000C2A45"/>
    <w:rsid w:val="000C2AEB"/>
    <w:rsid w:val="000C3533"/>
    <w:rsid w:val="000C3792"/>
    <w:rsid w:val="000C3923"/>
    <w:rsid w:val="000C4969"/>
    <w:rsid w:val="000C52E7"/>
    <w:rsid w:val="000C5897"/>
    <w:rsid w:val="000C5B22"/>
    <w:rsid w:val="000C5F10"/>
    <w:rsid w:val="000C61FE"/>
    <w:rsid w:val="000C65EF"/>
    <w:rsid w:val="000C693F"/>
    <w:rsid w:val="000C709A"/>
    <w:rsid w:val="000C72E9"/>
    <w:rsid w:val="000C7A78"/>
    <w:rsid w:val="000C7EF5"/>
    <w:rsid w:val="000D0263"/>
    <w:rsid w:val="000D0313"/>
    <w:rsid w:val="000D051F"/>
    <w:rsid w:val="000D060C"/>
    <w:rsid w:val="000D0888"/>
    <w:rsid w:val="000D0B02"/>
    <w:rsid w:val="000D11AC"/>
    <w:rsid w:val="000D168F"/>
    <w:rsid w:val="000D1D9B"/>
    <w:rsid w:val="000D2579"/>
    <w:rsid w:val="000D2864"/>
    <w:rsid w:val="000D28F5"/>
    <w:rsid w:val="000D294A"/>
    <w:rsid w:val="000D2D57"/>
    <w:rsid w:val="000D3F49"/>
    <w:rsid w:val="000D408A"/>
    <w:rsid w:val="000D4544"/>
    <w:rsid w:val="000D57DC"/>
    <w:rsid w:val="000D6850"/>
    <w:rsid w:val="000D6950"/>
    <w:rsid w:val="000D6BB0"/>
    <w:rsid w:val="000D7682"/>
    <w:rsid w:val="000D779A"/>
    <w:rsid w:val="000D7FE7"/>
    <w:rsid w:val="000E01F4"/>
    <w:rsid w:val="000E0EA1"/>
    <w:rsid w:val="000E181C"/>
    <w:rsid w:val="000E1B69"/>
    <w:rsid w:val="000E2875"/>
    <w:rsid w:val="000E28ED"/>
    <w:rsid w:val="000E2AC8"/>
    <w:rsid w:val="000E3334"/>
    <w:rsid w:val="000E344A"/>
    <w:rsid w:val="000E3497"/>
    <w:rsid w:val="000E37CD"/>
    <w:rsid w:val="000E397B"/>
    <w:rsid w:val="000E3A0F"/>
    <w:rsid w:val="000E3A89"/>
    <w:rsid w:val="000E417A"/>
    <w:rsid w:val="000E4721"/>
    <w:rsid w:val="000E4779"/>
    <w:rsid w:val="000E4882"/>
    <w:rsid w:val="000E4BAF"/>
    <w:rsid w:val="000E4CD8"/>
    <w:rsid w:val="000E4FE5"/>
    <w:rsid w:val="000E5E55"/>
    <w:rsid w:val="000E688C"/>
    <w:rsid w:val="000E6B01"/>
    <w:rsid w:val="000E6FBF"/>
    <w:rsid w:val="000E7459"/>
    <w:rsid w:val="000F04CE"/>
    <w:rsid w:val="000F1046"/>
    <w:rsid w:val="000F1596"/>
    <w:rsid w:val="000F1A58"/>
    <w:rsid w:val="000F1B1A"/>
    <w:rsid w:val="000F1E50"/>
    <w:rsid w:val="000F2900"/>
    <w:rsid w:val="000F3438"/>
    <w:rsid w:val="000F3906"/>
    <w:rsid w:val="000F3E35"/>
    <w:rsid w:val="000F5170"/>
    <w:rsid w:val="000F536C"/>
    <w:rsid w:val="000F63FE"/>
    <w:rsid w:val="000F6BA4"/>
    <w:rsid w:val="000F7102"/>
    <w:rsid w:val="000F7485"/>
    <w:rsid w:val="000F7888"/>
    <w:rsid w:val="0010067E"/>
    <w:rsid w:val="00100890"/>
    <w:rsid w:val="00100EA5"/>
    <w:rsid w:val="001013E4"/>
    <w:rsid w:val="001014D3"/>
    <w:rsid w:val="00101A80"/>
    <w:rsid w:val="00101C55"/>
    <w:rsid w:val="00101CBC"/>
    <w:rsid w:val="00101D2A"/>
    <w:rsid w:val="00101DC6"/>
    <w:rsid w:val="00102549"/>
    <w:rsid w:val="00103A5C"/>
    <w:rsid w:val="00105015"/>
    <w:rsid w:val="001050E3"/>
    <w:rsid w:val="0010516B"/>
    <w:rsid w:val="001058C8"/>
    <w:rsid w:val="001060A6"/>
    <w:rsid w:val="001061AB"/>
    <w:rsid w:val="001065C1"/>
    <w:rsid w:val="0010675B"/>
    <w:rsid w:val="00106763"/>
    <w:rsid w:val="00106958"/>
    <w:rsid w:val="00107131"/>
    <w:rsid w:val="0010715F"/>
    <w:rsid w:val="001071D4"/>
    <w:rsid w:val="001072C7"/>
    <w:rsid w:val="00107E95"/>
    <w:rsid w:val="00110B69"/>
    <w:rsid w:val="00110F64"/>
    <w:rsid w:val="00111781"/>
    <w:rsid w:val="001119CB"/>
    <w:rsid w:val="00113CCF"/>
    <w:rsid w:val="001142E2"/>
    <w:rsid w:val="001143DE"/>
    <w:rsid w:val="001147C3"/>
    <w:rsid w:val="00114C29"/>
    <w:rsid w:val="001151A8"/>
    <w:rsid w:val="001155E1"/>
    <w:rsid w:val="0011596A"/>
    <w:rsid w:val="00115FB8"/>
    <w:rsid w:val="00116A30"/>
    <w:rsid w:val="00117155"/>
    <w:rsid w:val="0011731F"/>
    <w:rsid w:val="00117B3F"/>
    <w:rsid w:val="001201C5"/>
    <w:rsid w:val="001203F5"/>
    <w:rsid w:val="001207E1"/>
    <w:rsid w:val="00120A6F"/>
    <w:rsid w:val="00120AA5"/>
    <w:rsid w:val="00120B3B"/>
    <w:rsid w:val="00120F03"/>
    <w:rsid w:val="0012182D"/>
    <w:rsid w:val="00121C5C"/>
    <w:rsid w:val="00122071"/>
    <w:rsid w:val="00122C5E"/>
    <w:rsid w:val="001232A4"/>
    <w:rsid w:val="00123FF1"/>
    <w:rsid w:val="001241F3"/>
    <w:rsid w:val="00124CC5"/>
    <w:rsid w:val="00124D44"/>
    <w:rsid w:val="00124FE4"/>
    <w:rsid w:val="0012596A"/>
    <w:rsid w:val="00126896"/>
    <w:rsid w:val="00127502"/>
    <w:rsid w:val="00127C3B"/>
    <w:rsid w:val="001309F0"/>
    <w:rsid w:val="00130B3D"/>
    <w:rsid w:val="00130C66"/>
    <w:rsid w:val="001314B3"/>
    <w:rsid w:val="0013221A"/>
    <w:rsid w:val="001323BD"/>
    <w:rsid w:val="00132687"/>
    <w:rsid w:val="00132864"/>
    <w:rsid w:val="0013291D"/>
    <w:rsid w:val="001330BE"/>
    <w:rsid w:val="00133329"/>
    <w:rsid w:val="00133784"/>
    <w:rsid w:val="00133E15"/>
    <w:rsid w:val="001340D0"/>
    <w:rsid w:val="0013513B"/>
    <w:rsid w:val="00135238"/>
    <w:rsid w:val="001356FA"/>
    <w:rsid w:val="00135B87"/>
    <w:rsid w:val="00135DDA"/>
    <w:rsid w:val="001364F2"/>
    <w:rsid w:val="00136C76"/>
    <w:rsid w:val="00137106"/>
    <w:rsid w:val="00137201"/>
    <w:rsid w:val="0013731C"/>
    <w:rsid w:val="00137501"/>
    <w:rsid w:val="0013771D"/>
    <w:rsid w:val="00137A64"/>
    <w:rsid w:val="00140655"/>
    <w:rsid w:val="00140723"/>
    <w:rsid w:val="00140731"/>
    <w:rsid w:val="00141475"/>
    <w:rsid w:val="00141B35"/>
    <w:rsid w:val="00141D2D"/>
    <w:rsid w:val="00141E66"/>
    <w:rsid w:val="001423AE"/>
    <w:rsid w:val="00143016"/>
    <w:rsid w:val="00143836"/>
    <w:rsid w:val="001440D0"/>
    <w:rsid w:val="00145CC0"/>
    <w:rsid w:val="00146017"/>
    <w:rsid w:val="0014689F"/>
    <w:rsid w:val="00146BCA"/>
    <w:rsid w:val="00147C5F"/>
    <w:rsid w:val="00147D2A"/>
    <w:rsid w:val="0015023D"/>
    <w:rsid w:val="0015144B"/>
    <w:rsid w:val="001517BA"/>
    <w:rsid w:val="001518F4"/>
    <w:rsid w:val="00152062"/>
    <w:rsid w:val="00152617"/>
    <w:rsid w:val="00152727"/>
    <w:rsid w:val="00152E7A"/>
    <w:rsid w:val="001532A7"/>
    <w:rsid w:val="00154224"/>
    <w:rsid w:val="00154400"/>
    <w:rsid w:val="00154A72"/>
    <w:rsid w:val="00154F32"/>
    <w:rsid w:val="00155120"/>
    <w:rsid w:val="00155796"/>
    <w:rsid w:val="00155A4D"/>
    <w:rsid w:val="00155B03"/>
    <w:rsid w:val="00156340"/>
    <w:rsid w:val="00156D47"/>
    <w:rsid w:val="00156DAA"/>
    <w:rsid w:val="00156F24"/>
    <w:rsid w:val="00157B3B"/>
    <w:rsid w:val="00160349"/>
    <w:rsid w:val="0016049B"/>
    <w:rsid w:val="0016127F"/>
    <w:rsid w:val="0016155B"/>
    <w:rsid w:val="00161B64"/>
    <w:rsid w:val="00161F85"/>
    <w:rsid w:val="001625A4"/>
    <w:rsid w:val="00162819"/>
    <w:rsid w:val="00162CD4"/>
    <w:rsid w:val="00162F63"/>
    <w:rsid w:val="00163335"/>
    <w:rsid w:val="00163505"/>
    <w:rsid w:val="00163D98"/>
    <w:rsid w:val="00164654"/>
    <w:rsid w:val="00165EF3"/>
    <w:rsid w:val="00167103"/>
    <w:rsid w:val="00167A03"/>
    <w:rsid w:val="00170057"/>
    <w:rsid w:val="00170BF6"/>
    <w:rsid w:val="00171666"/>
    <w:rsid w:val="001716B7"/>
    <w:rsid w:val="00172615"/>
    <w:rsid w:val="001727F6"/>
    <w:rsid w:val="00172815"/>
    <w:rsid w:val="0017332D"/>
    <w:rsid w:val="00173594"/>
    <w:rsid w:val="001736A8"/>
    <w:rsid w:val="0017428D"/>
    <w:rsid w:val="00174C5D"/>
    <w:rsid w:val="00175116"/>
    <w:rsid w:val="00176346"/>
    <w:rsid w:val="001765DE"/>
    <w:rsid w:val="00176C49"/>
    <w:rsid w:val="00180434"/>
    <w:rsid w:val="00180A2A"/>
    <w:rsid w:val="00181915"/>
    <w:rsid w:val="00181B57"/>
    <w:rsid w:val="00181FE8"/>
    <w:rsid w:val="0018207A"/>
    <w:rsid w:val="001823C2"/>
    <w:rsid w:val="00183237"/>
    <w:rsid w:val="00183479"/>
    <w:rsid w:val="0018399A"/>
    <w:rsid w:val="0018405D"/>
    <w:rsid w:val="001847D2"/>
    <w:rsid w:val="00185214"/>
    <w:rsid w:val="00186212"/>
    <w:rsid w:val="001866E2"/>
    <w:rsid w:val="00186D00"/>
    <w:rsid w:val="00186E8F"/>
    <w:rsid w:val="00187965"/>
    <w:rsid w:val="00190609"/>
    <w:rsid w:val="00191171"/>
    <w:rsid w:val="0019128A"/>
    <w:rsid w:val="001917A7"/>
    <w:rsid w:val="00191BDD"/>
    <w:rsid w:val="00192039"/>
    <w:rsid w:val="001927B8"/>
    <w:rsid w:val="00192BE0"/>
    <w:rsid w:val="00192DB7"/>
    <w:rsid w:val="00193C85"/>
    <w:rsid w:val="00193E12"/>
    <w:rsid w:val="00194163"/>
    <w:rsid w:val="00194B41"/>
    <w:rsid w:val="00194B82"/>
    <w:rsid w:val="00194FE4"/>
    <w:rsid w:val="00195318"/>
    <w:rsid w:val="001955A2"/>
    <w:rsid w:val="0019591F"/>
    <w:rsid w:val="0019617A"/>
    <w:rsid w:val="00196459"/>
    <w:rsid w:val="00197F8D"/>
    <w:rsid w:val="001A0003"/>
    <w:rsid w:val="001A017E"/>
    <w:rsid w:val="001A0220"/>
    <w:rsid w:val="001A049A"/>
    <w:rsid w:val="001A0A15"/>
    <w:rsid w:val="001A0DAA"/>
    <w:rsid w:val="001A14E5"/>
    <w:rsid w:val="001A1AAE"/>
    <w:rsid w:val="001A2181"/>
    <w:rsid w:val="001A328B"/>
    <w:rsid w:val="001A48D0"/>
    <w:rsid w:val="001A49F8"/>
    <w:rsid w:val="001A5ACF"/>
    <w:rsid w:val="001A5D0F"/>
    <w:rsid w:val="001A5FA5"/>
    <w:rsid w:val="001A63D4"/>
    <w:rsid w:val="001A66AB"/>
    <w:rsid w:val="001A6837"/>
    <w:rsid w:val="001A69D2"/>
    <w:rsid w:val="001A6A76"/>
    <w:rsid w:val="001A70B2"/>
    <w:rsid w:val="001A7141"/>
    <w:rsid w:val="001A7EC2"/>
    <w:rsid w:val="001B009D"/>
    <w:rsid w:val="001B04FF"/>
    <w:rsid w:val="001B055A"/>
    <w:rsid w:val="001B08CE"/>
    <w:rsid w:val="001B1151"/>
    <w:rsid w:val="001B24B9"/>
    <w:rsid w:val="001B325B"/>
    <w:rsid w:val="001B359F"/>
    <w:rsid w:val="001B3A99"/>
    <w:rsid w:val="001B3BDC"/>
    <w:rsid w:val="001B3C3F"/>
    <w:rsid w:val="001B3E54"/>
    <w:rsid w:val="001B4695"/>
    <w:rsid w:val="001B5135"/>
    <w:rsid w:val="001B53B7"/>
    <w:rsid w:val="001B5D62"/>
    <w:rsid w:val="001B6177"/>
    <w:rsid w:val="001B636E"/>
    <w:rsid w:val="001B6D55"/>
    <w:rsid w:val="001B762A"/>
    <w:rsid w:val="001B7F9B"/>
    <w:rsid w:val="001C0255"/>
    <w:rsid w:val="001C0EDE"/>
    <w:rsid w:val="001C18DC"/>
    <w:rsid w:val="001C2991"/>
    <w:rsid w:val="001C29FE"/>
    <w:rsid w:val="001C2B14"/>
    <w:rsid w:val="001C3C6E"/>
    <w:rsid w:val="001C4912"/>
    <w:rsid w:val="001C4BC5"/>
    <w:rsid w:val="001C4D45"/>
    <w:rsid w:val="001C505D"/>
    <w:rsid w:val="001C57E8"/>
    <w:rsid w:val="001C58CF"/>
    <w:rsid w:val="001C58DE"/>
    <w:rsid w:val="001C5EB4"/>
    <w:rsid w:val="001C6645"/>
    <w:rsid w:val="001C674F"/>
    <w:rsid w:val="001C6802"/>
    <w:rsid w:val="001C6870"/>
    <w:rsid w:val="001C71AC"/>
    <w:rsid w:val="001C7A52"/>
    <w:rsid w:val="001C7C6B"/>
    <w:rsid w:val="001C7CD0"/>
    <w:rsid w:val="001D05C0"/>
    <w:rsid w:val="001D0B73"/>
    <w:rsid w:val="001D1062"/>
    <w:rsid w:val="001D1586"/>
    <w:rsid w:val="001D18CD"/>
    <w:rsid w:val="001D238D"/>
    <w:rsid w:val="001D2A9C"/>
    <w:rsid w:val="001D3315"/>
    <w:rsid w:val="001D4BED"/>
    <w:rsid w:val="001D5520"/>
    <w:rsid w:val="001D58C6"/>
    <w:rsid w:val="001D5A18"/>
    <w:rsid w:val="001D5E2E"/>
    <w:rsid w:val="001D62F2"/>
    <w:rsid w:val="001D6729"/>
    <w:rsid w:val="001D71FE"/>
    <w:rsid w:val="001D77DE"/>
    <w:rsid w:val="001D798D"/>
    <w:rsid w:val="001E06D0"/>
    <w:rsid w:val="001E0C39"/>
    <w:rsid w:val="001E0D68"/>
    <w:rsid w:val="001E1B92"/>
    <w:rsid w:val="001E1E20"/>
    <w:rsid w:val="001E2AA9"/>
    <w:rsid w:val="001E2D6F"/>
    <w:rsid w:val="001E39D7"/>
    <w:rsid w:val="001E4160"/>
    <w:rsid w:val="001E41BF"/>
    <w:rsid w:val="001E51DA"/>
    <w:rsid w:val="001E654B"/>
    <w:rsid w:val="001E6D94"/>
    <w:rsid w:val="001E6EF0"/>
    <w:rsid w:val="001E6FF9"/>
    <w:rsid w:val="001E7287"/>
    <w:rsid w:val="001E753B"/>
    <w:rsid w:val="001F0054"/>
    <w:rsid w:val="001F09E6"/>
    <w:rsid w:val="001F118F"/>
    <w:rsid w:val="001F12FE"/>
    <w:rsid w:val="001F1E22"/>
    <w:rsid w:val="001F226D"/>
    <w:rsid w:val="001F2355"/>
    <w:rsid w:val="001F25C7"/>
    <w:rsid w:val="001F38D7"/>
    <w:rsid w:val="001F3AD1"/>
    <w:rsid w:val="001F3D72"/>
    <w:rsid w:val="001F3F13"/>
    <w:rsid w:val="001F42CA"/>
    <w:rsid w:val="001F4505"/>
    <w:rsid w:val="001F4805"/>
    <w:rsid w:val="001F4FC9"/>
    <w:rsid w:val="001F5500"/>
    <w:rsid w:val="001F614F"/>
    <w:rsid w:val="001F624C"/>
    <w:rsid w:val="001F6253"/>
    <w:rsid w:val="001F64E0"/>
    <w:rsid w:val="001F6528"/>
    <w:rsid w:val="001F716D"/>
    <w:rsid w:val="001F782B"/>
    <w:rsid w:val="00200087"/>
    <w:rsid w:val="002001CD"/>
    <w:rsid w:val="002002A6"/>
    <w:rsid w:val="0020113E"/>
    <w:rsid w:val="0020243D"/>
    <w:rsid w:val="00202A21"/>
    <w:rsid w:val="00204340"/>
    <w:rsid w:val="002056E0"/>
    <w:rsid w:val="002076F6"/>
    <w:rsid w:val="0020788C"/>
    <w:rsid w:val="00212494"/>
    <w:rsid w:val="00212883"/>
    <w:rsid w:val="00212FA7"/>
    <w:rsid w:val="002131DB"/>
    <w:rsid w:val="002139E0"/>
    <w:rsid w:val="00213BA6"/>
    <w:rsid w:val="002143DD"/>
    <w:rsid w:val="00214815"/>
    <w:rsid w:val="00215219"/>
    <w:rsid w:val="002155ED"/>
    <w:rsid w:val="0021581D"/>
    <w:rsid w:val="002159C3"/>
    <w:rsid w:val="00215B3E"/>
    <w:rsid w:val="00215E93"/>
    <w:rsid w:val="00216796"/>
    <w:rsid w:val="00216E01"/>
    <w:rsid w:val="002172B6"/>
    <w:rsid w:val="00217948"/>
    <w:rsid w:val="00217E1C"/>
    <w:rsid w:val="002200A4"/>
    <w:rsid w:val="00220281"/>
    <w:rsid w:val="002202AC"/>
    <w:rsid w:val="002202C4"/>
    <w:rsid w:val="002206BD"/>
    <w:rsid w:val="0022076E"/>
    <w:rsid w:val="002213E5"/>
    <w:rsid w:val="00221A72"/>
    <w:rsid w:val="00221CB6"/>
    <w:rsid w:val="00221F26"/>
    <w:rsid w:val="00222472"/>
    <w:rsid w:val="00222612"/>
    <w:rsid w:val="00222FF3"/>
    <w:rsid w:val="00223E35"/>
    <w:rsid w:val="00224939"/>
    <w:rsid w:val="00225036"/>
    <w:rsid w:val="00225707"/>
    <w:rsid w:val="00226568"/>
    <w:rsid w:val="00226BA2"/>
    <w:rsid w:val="00226BE8"/>
    <w:rsid w:val="00226DD5"/>
    <w:rsid w:val="00226E58"/>
    <w:rsid w:val="00227906"/>
    <w:rsid w:val="002303EF"/>
    <w:rsid w:val="00230635"/>
    <w:rsid w:val="002313E2"/>
    <w:rsid w:val="0023159C"/>
    <w:rsid w:val="00231815"/>
    <w:rsid w:val="002319D6"/>
    <w:rsid w:val="0023294B"/>
    <w:rsid w:val="002345CD"/>
    <w:rsid w:val="00234E53"/>
    <w:rsid w:val="00234FE0"/>
    <w:rsid w:val="00235521"/>
    <w:rsid w:val="00235596"/>
    <w:rsid w:val="00235876"/>
    <w:rsid w:val="002360AD"/>
    <w:rsid w:val="0023684D"/>
    <w:rsid w:val="0023685A"/>
    <w:rsid w:val="00237120"/>
    <w:rsid w:val="002372BE"/>
    <w:rsid w:val="0023769A"/>
    <w:rsid w:val="002376EB"/>
    <w:rsid w:val="00237993"/>
    <w:rsid w:val="00237FE9"/>
    <w:rsid w:val="00240809"/>
    <w:rsid w:val="0024154B"/>
    <w:rsid w:val="00241B8A"/>
    <w:rsid w:val="00241FB2"/>
    <w:rsid w:val="0024208A"/>
    <w:rsid w:val="002420C4"/>
    <w:rsid w:val="0024221B"/>
    <w:rsid w:val="00242234"/>
    <w:rsid w:val="002422BB"/>
    <w:rsid w:val="0024249D"/>
    <w:rsid w:val="00242719"/>
    <w:rsid w:val="00242E5A"/>
    <w:rsid w:val="00243680"/>
    <w:rsid w:val="0024372C"/>
    <w:rsid w:val="00245115"/>
    <w:rsid w:val="00245FC5"/>
    <w:rsid w:val="00246230"/>
    <w:rsid w:val="0024701A"/>
    <w:rsid w:val="00247E74"/>
    <w:rsid w:val="00247FC8"/>
    <w:rsid w:val="00250578"/>
    <w:rsid w:val="00250E20"/>
    <w:rsid w:val="00250EED"/>
    <w:rsid w:val="00250F9A"/>
    <w:rsid w:val="002512EC"/>
    <w:rsid w:val="002515D0"/>
    <w:rsid w:val="002515E3"/>
    <w:rsid w:val="00251F7A"/>
    <w:rsid w:val="00252327"/>
    <w:rsid w:val="00252F31"/>
    <w:rsid w:val="00254418"/>
    <w:rsid w:val="002545E3"/>
    <w:rsid w:val="0025490E"/>
    <w:rsid w:val="0025547C"/>
    <w:rsid w:val="00255912"/>
    <w:rsid w:val="00256677"/>
    <w:rsid w:val="0025694D"/>
    <w:rsid w:val="00256D88"/>
    <w:rsid w:val="00257291"/>
    <w:rsid w:val="002574F0"/>
    <w:rsid w:val="00257A42"/>
    <w:rsid w:val="002608C9"/>
    <w:rsid w:val="00260DF2"/>
    <w:rsid w:val="0026165E"/>
    <w:rsid w:val="00261686"/>
    <w:rsid w:val="002616BF"/>
    <w:rsid w:val="002627FE"/>
    <w:rsid w:val="0026366C"/>
    <w:rsid w:val="00263784"/>
    <w:rsid w:val="00263933"/>
    <w:rsid w:val="00263B25"/>
    <w:rsid w:val="00263EB7"/>
    <w:rsid w:val="0026439F"/>
    <w:rsid w:val="00264EEB"/>
    <w:rsid w:val="002657DA"/>
    <w:rsid w:val="002659A8"/>
    <w:rsid w:val="00265DEC"/>
    <w:rsid w:val="002660B8"/>
    <w:rsid w:val="00266C85"/>
    <w:rsid w:val="00266CA5"/>
    <w:rsid w:val="00266ED7"/>
    <w:rsid w:val="00267AAF"/>
    <w:rsid w:val="002706C7"/>
    <w:rsid w:val="00270ADB"/>
    <w:rsid w:val="00270D75"/>
    <w:rsid w:val="002712C0"/>
    <w:rsid w:val="00271D46"/>
    <w:rsid w:val="00272880"/>
    <w:rsid w:val="002729F6"/>
    <w:rsid w:val="00272ED0"/>
    <w:rsid w:val="0027359F"/>
    <w:rsid w:val="00273665"/>
    <w:rsid w:val="00273901"/>
    <w:rsid w:val="00273A37"/>
    <w:rsid w:val="00275117"/>
    <w:rsid w:val="00276363"/>
    <w:rsid w:val="002763EF"/>
    <w:rsid w:val="00276408"/>
    <w:rsid w:val="00276972"/>
    <w:rsid w:val="00276A49"/>
    <w:rsid w:val="0027701D"/>
    <w:rsid w:val="00277256"/>
    <w:rsid w:val="00277269"/>
    <w:rsid w:val="002806AE"/>
    <w:rsid w:val="00280DDB"/>
    <w:rsid w:val="00280F17"/>
    <w:rsid w:val="00281A2D"/>
    <w:rsid w:val="00281D49"/>
    <w:rsid w:val="0028206D"/>
    <w:rsid w:val="002820DF"/>
    <w:rsid w:val="00282124"/>
    <w:rsid w:val="002826CC"/>
    <w:rsid w:val="00282AF8"/>
    <w:rsid w:val="0028312D"/>
    <w:rsid w:val="002844CB"/>
    <w:rsid w:val="002845D2"/>
    <w:rsid w:val="00284991"/>
    <w:rsid w:val="00285F21"/>
    <w:rsid w:val="00286061"/>
    <w:rsid w:val="002862BD"/>
    <w:rsid w:val="002868CA"/>
    <w:rsid w:val="00287280"/>
    <w:rsid w:val="002875C3"/>
    <w:rsid w:val="00287B6A"/>
    <w:rsid w:val="00287F0E"/>
    <w:rsid w:val="00290E3E"/>
    <w:rsid w:val="002910AA"/>
    <w:rsid w:val="0029131B"/>
    <w:rsid w:val="00291646"/>
    <w:rsid w:val="00291862"/>
    <w:rsid w:val="00291C16"/>
    <w:rsid w:val="00292145"/>
    <w:rsid w:val="0029228C"/>
    <w:rsid w:val="0029248E"/>
    <w:rsid w:val="0029361C"/>
    <w:rsid w:val="00293D50"/>
    <w:rsid w:val="0029420C"/>
    <w:rsid w:val="00294717"/>
    <w:rsid w:val="00294E41"/>
    <w:rsid w:val="002952CF"/>
    <w:rsid w:val="002955D0"/>
    <w:rsid w:val="002955FD"/>
    <w:rsid w:val="00296258"/>
    <w:rsid w:val="00296707"/>
    <w:rsid w:val="0029686F"/>
    <w:rsid w:val="0029747C"/>
    <w:rsid w:val="00297A96"/>
    <w:rsid w:val="002A0521"/>
    <w:rsid w:val="002A0EF1"/>
    <w:rsid w:val="002A1A78"/>
    <w:rsid w:val="002A1F26"/>
    <w:rsid w:val="002A2A62"/>
    <w:rsid w:val="002A2E83"/>
    <w:rsid w:val="002A3092"/>
    <w:rsid w:val="002A35D6"/>
    <w:rsid w:val="002A383A"/>
    <w:rsid w:val="002A3E2B"/>
    <w:rsid w:val="002A42A1"/>
    <w:rsid w:val="002A4675"/>
    <w:rsid w:val="002A4923"/>
    <w:rsid w:val="002A509E"/>
    <w:rsid w:val="002A5320"/>
    <w:rsid w:val="002A54D0"/>
    <w:rsid w:val="002A7A23"/>
    <w:rsid w:val="002A7AE8"/>
    <w:rsid w:val="002B0C44"/>
    <w:rsid w:val="002B18F9"/>
    <w:rsid w:val="002B1E15"/>
    <w:rsid w:val="002B2176"/>
    <w:rsid w:val="002B26AB"/>
    <w:rsid w:val="002B2C28"/>
    <w:rsid w:val="002B3D9D"/>
    <w:rsid w:val="002B3DAD"/>
    <w:rsid w:val="002B3E42"/>
    <w:rsid w:val="002B3E60"/>
    <w:rsid w:val="002B40CF"/>
    <w:rsid w:val="002B4485"/>
    <w:rsid w:val="002B4D7D"/>
    <w:rsid w:val="002B4E52"/>
    <w:rsid w:val="002B5831"/>
    <w:rsid w:val="002B6330"/>
    <w:rsid w:val="002B7231"/>
    <w:rsid w:val="002B77C7"/>
    <w:rsid w:val="002B7B59"/>
    <w:rsid w:val="002B7CBB"/>
    <w:rsid w:val="002C041C"/>
    <w:rsid w:val="002C0873"/>
    <w:rsid w:val="002C1A96"/>
    <w:rsid w:val="002C1F54"/>
    <w:rsid w:val="002C29A9"/>
    <w:rsid w:val="002C3041"/>
    <w:rsid w:val="002C39B6"/>
    <w:rsid w:val="002C4498"/>
    <w:rsid w:val="002C46A1"/>
    <w:rsid w:val="002C4B8F"/>
    <w:rsid w:val="002C4E48"/>
    <w:rsid w:val="002C4F90"/>
    <w:rsid w:val="002C4FE4"/>
    <w:rsid w:val="002C53DD"/>
    <w:rsid w:val="002C545E"/>
    <w:rsid w:val="002C567F"/>
    <w:rsid w:val="002C5696"/>
    <w:rsid w:val="002C6030"/>
    <w:rsid w:val="002C7BF8"/>
    <w:rsid w:val="002C7FE5"/>
    <w:rsid w:val="002D04C6"/>
    <w:rsid w:val="002D1035"/>
    <w:rsid w:val="002D1756"/>
    <w:rsid w:val="002D179D"/>
    <w:rsid w:val="002D1BC6"/>
    <w:rsid w:val="002D1BF0"/>
    <w:rsid w:val="002D1DEF"/>
    <w:rsid w:val="002D29BE"/>
    <w:rsid w:val="002D3C87"/>
    <w:rsid w:val="002D3E67"/>
    <w:rsid w:val="002D3FEE"/>
    <w:rsid w:val="002D45BD"/>
    <w:rsid w:val="002D4AF2"/>
    <w:rsid w:val="002D59B0"/>
    <w:rsid w:val="002D61F0"/>
    <w:rsid w:val="002D625A"/>
    <w:rsid w:val="002D65DE"/>
    <w:rsid w:val="002D6CDF"/>
    <w:rsid w:val="002D7867"/>
    <w:rsid w:val="002D7B2A"/>
    <w:rsid w:val="002D7BB2"/>
    <w:rsid w:val="002D7FBC"/>
    <w:rsid w:val="002E04A7"/>
    <w:rsid w:val="002E0E45"/>
    <w:rsid w:val="002E18EF"/>
    <w:rsid w:val="002E19F3"/>
    <w:rsid w:val="002E1A17"/>
    <w:rsid w:val="002E2484"/>
    <w:rsid w:val="002E27ED"/>
    <w:rsid w:val="002E30D2"/>
    <w:rsid w:val="002E3809"/>
    <w:rsid w:val="002E3907"/>
    <w:rsid w:val="002E3EFA"/>
    <w:rsid w:val="002E4897"/>
    <w:rsid w:val="002E5426"/>
    <w:rsid w:val="002E5488"/>
    <w:rsid w:val="002E5C4E"/>
    <w:rsid w:val="002E60B4"/>
    <w:rsid w:val="002E61E0"/>
    <w:rsid w:val="002E63D1"/>
    <w:rsid w:val="002E64D7"/>
    <w:rsid w:val="002E6AAB"/>
    <w:rsid w:val="002F031A"/>
    <w:rsid w:val="002F15C3"/>
    <w:rsid w:val="002F2983"/>
    <w:rsid w:val="002F335B"/>
    <w:rsid w:val="002F4F19"/>
    <w:rsid w:val="002F5593"/>
    <w:rsid w:val="002F5795"/>
    <w:rsid w:val="002F592C"/>
    <w:rsid w:val="002F5D09"/>
    <w:rsid w:val="002F5E55"/>
    <w:rsid w:val="002F60BE"/>
    <w:rsid w:val="002F7369"/>
    <w:rsid w:val="002F7426"/>
    <w:rsid w:val="002F7452"/>
    <w:rsid w:val="002F7775"/>
    <w:rsid w:val="002F7802"/>
    <w:rsid w:val="003006AF"/>
    <w:rsid w:val="00300C42"/>
    <w:rsid w:val="003018AE"/>
    <w:rsid w:val="00301E32"/>
    <w:rsid w:val="003024E6"/>
    <w:rsid w:val="00302AE5"/>
    <w:rsid w:val="00302C61"/>
    <w:rsid w:val="00303009"/>
    <w:rsid w:val="00303112"/>
    <w:rsid w:val="00303160"/>
    <w:rsid w:val="00303975"/>
    <w:rsid w:val="003045F7"/>
    <w:rsid w:val="0030509F"/>
    <w:rsid w:val="003050AA"/>
    <w:rsid w:val="003052E9"/>
    <w:rsid w:val="00305B34"/>
    <w:rsid w:val="00305F17"/>
    <w:rsid w:val="00306172"/>
    <w:rsid w:val="00306577"/>
    <w:rsid w:val="00306722"/>
    <w:rsid w:val="00306D71"/>
    <w:rsid w:val="00307027"/>
    <w:rsid w:val="003072DD"/>
    <w:rsid w:val="0030738D"/>
    <w:rsid w:val="00307604"/>
    <w:rsid w:val="003078E7"/>
    <w:rsid w:val="00307BF3"/>
    <w:rsid w:val="00307E52"/>
    <w:rsid w:val="003100A3"/>
    <w:rsid w:val="00310290"/>
    <w:rsid w:val="00310AAD"/>
    <w:rsid w:val="00310B8D"/>
    <w:rsid w:val="00310DBE"/>
    <w:rsid w:val="00312197"/>
    <w:rsid w:val="003121EB"/>
    <w:rsid w:val="003125CA"/>
    <w:rsid w:val="00312C84"/>
    <w:rsid w:val="00312E6A"/>
    <w:rsid w:val="00313680"/>
    <w:rsid w:val="00313B3E"/>
    <w:rsid w:val="00313D0D"/>
    <w:rsid w:val="00313D1C"/>
    <w:rsid w:val="00313FD5"/>
    <w:rsid w:val="003154F4"/>
    <w:rsid w:val="0031678F"/>
    <w:rsid w:val="00316815"/>
    <w:rsid w:val="0031708B"/>
    <w:rsid w:val="003173E5"/>
    <w:rsid w:val="003179C9"/>
    <w:rsid w:val="00317A91"/>
    <w:rsid w:val="00317BB1"/>
    <w:rsid w:val="00317C3F"/>
    <w:rsid w:val="00320014"/>
    <w:rsid w:val="0032100C"/>
    <w:rsid w:val="00321F1D"/>
    <w:rsid w:val="003227CA"/>
    <w:rsid w:val="0032299A"/>
    <w:rsid w:val="00322CC7"/>
    <w:rsid w:val="003234C0"/>
    <w:rsid w:val="00323FCA"/>
    <w:rsid w:val="00324588"/>
    <w:rsid w:val="00325436"/>
    <w:rsid w:val="003257AC"/>
    <w:rsid w:val="00325DAE"/>
    <w:rsid w:val="00326E73"/>
    <w:rsid w:val="00327626"/>
    <w:rsid w:val="00327798"/>
    <w:rsid w:val="00327C76"/>
    <w:rsid w:val="003308FA"/>
    <w:rsid w:val="003309B1"/>
    <w:rsid w:val="00330C55"/>
    <w:rsid w:val="00330C9A"/>
    <w:rsid w:val="003314B5"/>
    <w:rsid w:val="00332827"/>
    <w:rsid w:val="00333F36"/>
    <w:rsid w:val="003342DF"/>
    <w:rsid w:val="00334D82"/>
    <w:rsid w:val="003352CB"/>
    <w:rsid w:val="00335646"/>
    <w:rsid w:val="00335677"/>
    <w:rsid w:val="00335763"/>
    <w:rsid w:val="00335D89"/>
    <w:rsid w:val="00336110"/>
    <w:rsid w:val="0033672C"/>
    <w:rsid w:val="00337290"/>
    <w:rsid w:val="003377FE"/>
    <w:rsid w:val="00337C3A"/>
    <w:rsid w:val="00340182"/>
    <w:rsid w:val="003402E0"/>
    <w:rsid w:val="0034059F"/>
    <w:rsid w:val="00340847"/>
    <w:rsid w:val="003409E7"/>
    <w:rsid w:val="00340C8C"/>
    <w:rsid w:val="00340D87"/>
    <w:rsid w:val="003412AC"/>
    <w:rsid w:val="003414BC"/>
    <w:rsid w:val="00341A17"/>
    <w:rsid w:val="00341CE3"/>
    <w:rsid w:val="00341D77"/>
    <w:rsid w:val="00341E15"/>
    <w:rsid w:val="003420C0"/>
    <w:rsid w:val="003429B4"/>
    <w:rsid w:val="00342E7B"/>
    <w:rsid w:val="00343440"/>
    <w:rsid w:val="003434C2"/>
    <w:rsid w:val="003435DD"/>
    <w:rsid w:val="0034360F"/>
    <w:rsid w:val="00343AD7"/>
    <w:rsid w:val="00343BC9"/>
    <w:rsid w:val="00343CB0"/>
    <w:rsid w:val="00343E6D"/>
    <w:rsid w:val="00343E91"/>
    <w:rsid w:val="00344A29"/>
    <w:rsid w:val="00344B71"/>
    <w:rsid w:val="00345E28"/>
    <w:rsid w:val="003462BE"/>
    <w:rsid w:val="0034638F"/>
    <w:rsid w:val="00346909"/>
    <w:rsid w:val="0035034E"/>
    <w:rsid w:val="003503DB"/>
    <w:rsid w:val="00350502"/>
    <w:rsid w:val="00350503"/>
    <w:rsid w:val="00350E7B"/>
    <w:rsid w:val="00351C73"/>
    <w:rsid w:val="0035211A"/>
    <w:rsid w:val="0035219B"/>
    <w:rsid w:val="00352308"/>
    <w:rsid w:val="00353197"/>
    <w:rsid w:val="0035354A"/>
    <w:rsid w:val="003536A0"/>
    <w:rsid w:val="003548FF"/>
    <w:rsid w:val="00355206"/>
    <w:rsid w:val="00355489"/>
    <w:rsid w:val="00355971"/>
    <w:rsid w:val="003561F5"/>
    <w:rsid w:val="00356E47"/>
    <w:rsid w:val="00356F52"/>
    <w:rsid w:val="00361AFB"/>
    <w:rsid w:val="00361C16"/>
    <w:rsid w:val="003620E9"/>
    <w:rsid w:val="003625AB"/>
    <w:rsid w:val="0036261E"/>
    <w:rsid w:val="003628A8"/>
    <w:rsid w:val="003633F2"/>
    <w:rsid w:val="003635E4"/>
    <w:rsid w:val="003642E4"/>
    <w:rsid w:val="003644ED"/>
    <w:rsid w:val="0036450A"/>
    <w:rsid w:val="00364744"/>
    <w:rsid w:val="00364C97"/>
    <w:rsid w:val="0036534C"/>
    <w:rsid w:val="00365799"/>
    <w:rsid w:val="00365905"/>
    <w:rsid w:val="00366046"/>
    <w:rsid w:val="00366E3A"/>
    <w:rsid w:val="00367613"/>
    <w:rsid w:val="00367BA3"/>
    <w:rsid w:val="00367E80"/>
    <w:rsid w:val="00370494"/>
    <w:rsid w:val="0037070E"/>
    <w:rsid w:val="00370CEA"/>
    <w:rsid w:val="00370E4F"/>
    <w:rsid w:val="003714D4"/>
    <w:rsid w:val="00372F68"/>
    <w:rsid w:val="0037327B"/>
    <w:rsid w:val="00373801"/>
    <w:rsid w:val="00373996"/>
    <w:rsid w:val="00373A61"/>
    <w:rsid w:val="003740A1"/>
    <w:rsid w:val="003740C2"/>
    <w:rsid w:val="003747CD"/>
    <w:rsid w:val="00374ABD"/>
    <w:rsid w:val="00374C5F"/>
    <w:rsid w:val="003752E7"/>
    <w:rsid w:val="0037576C"/>
    <w:rsid w:val="003764B3"/>
    <w:rsid w:val="003775EB"/>
    <w:rsid w:val="00377B35"/>
    <w:rsid w:val="00377DE5"/>
    <w:rsid w:val="0038016E"/>
    <w:rsid w:val="0038085B"/>
    <w:rsid w:val="00381534"/>
    <w:rsid w:val="00381896"/>
    <w:rsid w:val="00381AE5"/>
    <w:rsid w:val="00382586"/>
    <w:rsid w:val="003831FE"/>
    <w:rsid w:val="00383F83"/>
    <w:rsid w:val="00383F9A"/>
    <w:rsid w:val="00384159"/>
    <w:rsid w:val="0038473E"/>
    <w:rsid w:val="00384EB0"/>
    <w:rsid w:val="00385030"/>
    <w:rsid w:val="00385140"/>
    <w:rsid w:val="00385656"/>
    <w:rsid w:val="00385DFF"/>
    <w:rsid w:val="00386A2D"/>
    <w:rsid w:val="00390005"/>
    <w:rsid w:val="00390359"/>
    <w:rsid w:val="00391B9D"/>
    <w:rsid w:val="00391C1C"/>
    <w:rsid w:val="00391F2E"/>
    <w:rsid w:val="00392772"/>
    <w:rsid w:val="00392CEB"/>
    <w:rsid w:val="00393102"/>
    <w:rsid w:val="003932E4"/>
    <w:rsid w:val="00393F1A"/>
    <w:rsid w:val="0039428F"/>
    <w:rsid w:val="00394EE9"/>
    <w:rsid w:val="003959FF"/>
    <w:rsid w:val="00395CD5"/>
    <w:rsid w:val="0039692A"/>
    <w:rsid w:val="00396C36"/>
    <w:rsid w:val="003972C5"/>
    <w:rsid w:val="003974CA"/>
    <w:rsid w:val="00397755"/>
    <w:rsid w:val="003977E2"/>
    <w:rsid w:val="00397BD3"/>
    <w:rsid w:val="00397D4C"/>
    <w:rsid w:val="00397E3B"/>
    <w:rsid w:val="003A0BD1"/>
    <w:rsid w:val="003A0BE6"/>
    <w:rsid w:val="003A0CB1"/>
    <w:rsid w:val="003A0E85"/>
    <w:rsid w:val="003A0F33"/>
    <w:rsid w:val="003A106A"/>
    <w:rsid w:val="003A14F4"/>
    <w:rsid w:val="003A22FE"/>
    <w:rsid w:val="003A2341"/>
    <w:rsid w:val="003A24F6"/>
    <w:rsid w:val="003A275C"/>
    <w:rsid w:val="003A2940"/>
    <w:rsid w:val="003A2C68"/>
    <w:rsid w:val="003A3B26"/>
    <w:rsid w:val="003A3F0A"/>
    <w:rsid w:val="003A437E"/>
    <w:rsid w:val="003A54DF"/>
    <w:rsid w:val="003A5CAC"/>
    <w:rsid w:val="003A5D08"/>
    <w:rsid w:val="003A60C6"/>
    <w:rsid w:val="003A6126"/>
    <w:rsid w:val="003A68E8"/>
    <w:rsid w:val="003A6D06"/>
    <w:rsid w:val="003A7146"/>
    <w:rsid w:val="003A7B6B"/>
    <w:rsid w:val="003A7B87"/>
    <w:rsid w:val="003B01EA"/>
    <w:rsid w:val="003B08CC"/>
    <w:rsid w:val="003B08EB"/>
    <w:rsid w:val="003B0A31"/>
    <w:rsid w:val="003B2387"/>
    <w:rsid w:val="003B29B2"/>
    <w:rsid w:val="003B4217"/>
    <w:rsid w:val="003B46B9"/>
    <w:rsid w:val="003B470E"/>
    <w:rsid w:val="003B4953"/>
    <w:rsid w:val="003B4C45"/>
    <w:rsid w:val="003B4F62"/>
    <w:rsid w:val="003B5563"/>
    <w:rsid w:val="003B62E1"/>
    <w:rsid w:val="003B66F1"/>
    <w:rsid w:val="003B7537"/>
    <w:rsid w:val="003B7BBE"/>
    <w:rsid w:val="003B7CB9"/>
    <w:rsid w:val="003C0059"/>
    <w:rsid w:val="003C08C9"/>
    <w:rsid w:val="003C09F2"/>
    <w:rsid w:val="003C0AF7"/>
    <w:rsid w:val="003C0E7C"/>
    <w:rsid w:val="003C1280"/>
    <w:rsid w:val="003C1F12"/>
    <w:rsid w:val="003C2122"/>
    <w:rsid w:val="003C2B2C"/>
    <w:rsid w:val="003C3FCE"/>
    <w:rsid w:val="003C40C7"/>
    <w:rsid w:val="003C4E1D"/>
    <w:rsid w:val="003C4E4E"/>
    <w:rsid w:val="003C62D7"/>
    <w:rsid w:val="003C63CB"/>
    <w:rsid w:val="003C6407"/>
    <w:rsid w:val="003C6693"/>
    <w:rsid w:val="003C71E2"/>
    <w:rsid w:val="003C770C"/>
    <w:rsid w:val="003C771F"/>
    <w:rsid w:val="003C7A51"/>
    <w:rsid w:val="003C7A83"/>
    <w:rsid w:val="003D046F"/>
    <w:rsid w:val="003D0994"/>
    <w:rsid w:val="003D0FEF"/>
    <w:rsid w:val="003D1315"/>
    <w:rsid w:val="003D175A"/>
    <w:rsid w:val="003D18F6"/>
    <w:rsid w:val="003D1F91"/>
    <w:rsid w:val="003D21D3"/>
    <w:rsid w:val="003D3A76"/>
    <w:rsid w:val="003D41D1"/>
    <w:rsid w:val="003D4E08"/>
    <w:rsid w:val="003D514F"/>
    <w:rsid w:val="003D52BE"/>
    <w:rsid w:val="003D52E7"/>
    <w:rsid w:val="003D5348"/>
    <w:rsid w:val="003D5B7D"/>
    <w:rsid w:val="003D65DE"/>
    <w:rsid w:val="003D6614"/>
    <w:rsid w:val="003D68D7"/>
    <w:rsid w:val="003D726E"/>
    <w:rsid w:val="003D7580"/>
    <w:rsid w:val="003E0448"/>
    <w:rsid w:val="003E0463"/>
    <w:rsid w:val="003E04AA"/>
    <w:rsid w:val="003E06D9"/>
    <w:rsid w:val="003E0BD8"/>
    <w:rsid w:val="003E0D2C"/>
    <w:rsid w:val="003E1582"/>
    <w:rsid w:val="003E1747"/>
    <w:rsid w:val="003E1946"/>
    <w:rsid w:val="003E1BDE"/>
    <w:rsid w:val="003E1FDC"/>
    <w:rsid w:val="003E22C3"/>
    <w:rsid w:val="003E2603"/>
    <w:rsid w:val="003E28C8"/>
    <w:rsid w:val="003E2B52"/>
    <w:rsid w:val="003E2BA9"/>
    <w:rsid w:val="003E2F3B"/>
    <w:rsid w:val="003E316C"/>
    <w:rsid w:val="003E35C2"/>
    <w:rsid w:val="003E3C3A"/>
    <w:rsid w:val="003E3CE7"/>
    <w:rsid w:val="003E3D06"/>
    <w:rsid w:val="003E436B"/>
    <w:rsid w:val="003E5537"/>
    <w:rsid w:val="003E57C1"/>
    <w:rsid w:val="003E5CB8"/>
    <w:rsid w:val="003E5D4E"/>
    <w:rsid w:val="003E5E79"/>
    <w:rsid w:val="003E6722"/>
    <w:rsid w:val="003E6FB1"/>
    <w:rsid w:val="003E735D"/>
    <w:rsid w:val="003E754D"/>
    <w:rsid w:val="003E7AD7"/>
    <w:rsid w:val="003E7F50"/>
    <w:rsid w:val="003F02F5"/>
    <w:rsid w:val="003F02F8"/>
    <w:rsid w:val="003F0300"/>
    <w:rsid w:val="003F071D"/>
    <w:rsid w:val="003F0722"/>
    <w:rsid w:val="003F1860"/>
    <w:rsid w:val="003F1CEC"/>
    <w:rsid w:val="003F211A"/>
    <w:rsid w:val="003F2298"/>
    <w:rsid w:val="003F24F6"/>
    <w:rsid w:val="003F26AA"/>
    <w:rsid w:val="003F2982"/>
    <w:rsid w:val="003F3791"/>
    <w:rsid w:val="003F39B6"/>
    <w:rsid w:val="003F3C82"/>
    <w:rsid w:val="003F3F79"/>
    <w:rsid w:val="003F420E"/>
    <w:rsid w:val="003F458A"/>
    <w:rsid w:val="003F4D90"/>
    <w:rsid w:val="003F4D98"/>
    <w:rsid w:val="003F5116"/>
    <w:rsid w:val="003F5572"/>
    <w:rsid w:val="003F651E"/>
    <w:rsid w:val="003F6EC0"/>
    <w:rsid w:val="003F7000"/>
    <w:rsid w:val="003F7264"/>
    <w:rsid w:val="003F739A"/>
    <w:rsid w:val="003F7753"/>
    <w:rsid w:val="003F7BAB"/>
    <w:rsid w:val="003F7F55"/>
    <w:rsid w:val="0040156A"/>
    <w:rsid w:val="00401C10"/>
    <w:rsid w:val="00402274"/>
    <w:rsid w:val="004026DB"/>
    <w:rsid w:val="004028D5"/>
    <w:rsid w:val="00402E89"/>
    <w:rsid w:val="00403D77"/>
    <w:rsid w:val="00404418"/>
    <w:rsid w:val="00404855"/>
    <w:rsid w:val="00404D8E"/>
    <w:rsid w:val="0040558A"/>
    <w:rsid w:val="004059B3"/>
    <w:rsid w:val="00406249"/>
    <w:rsid w:val="00406449"/>
    <w:rsid w:val="004069E4"/>
    <w:rsid w:val="00406FD9"/>
    <w:rsid w:val="0040710B"/>
    <w:rsid w:val="0040748E"/>
    <w:rsid w:val="00407ADF"/>
    <w:rsid w:val="00411BFB"/>
    <w:rsid w:val="00411CBF"/>
    <w:rsid w:val="00412115"/>
    <w:rsid w:val="0041335A"/>
    <w:rsid w:val="00414527"/>
    <w:rsid w:val="00415B6B"/>
    <w:rsid w:val="00415D1F"/>
    <w:rsid w:val="00416431"/>
    <w:rsid w:val="004171AA"/>
    <w:rsid w:val="004178FA"/>
    <w:rsid w:val="00417CED"/>
    <w:rsid w:val="00417EB7"/>
    <w:rsid w:val="0042003E"/>
    <w:rsid w:val="00421051"/>
    <w:rsid w:val="00422059"/>
    <w:rsid w:val="00422903"/>
    <w:rsid w:val="00422E34"/>
    <w:rsid w:val="004230F1"/>
    <w:rsid w:val="004241E9"/>
    <w:rsid w:val="00424486"/>
    <w:rsid w:val="00425596"/>
    <w:rsid w:val="00425E6F"/>
    <w:rsid w:val="00426D07"/>
    <w:rsid w:val="004275A6"/>
    <w:rsid w:val="00427708"/>
    <w:rsid w:val="00427910"/>
    <w:rsid w:val="00430169"/>
    <w:rsid w:val="004301AE"/>
    <w:rsid w:val="00430D0E"/>
    <w:rsid w:val="004313D6"/>
    <w:rsid w:val="00431B9D"/>
    <w:rsid w:val="00431F2B"/>
    <w:rsid w:val="004324A4"/>
    <w:rsid w:val="00432922"/>
    <w:rsid w:val="0043296C"/>
    <w:rsid w:val="00433100"/>
    <w:rsid w:val="004333E2"/>
    <w:rsid w:val="004343A7"/>
    <w:rsid w:val="00434B7E"/>
    <w:rsid w:val="00434CF0"/>
    <w:rsid w:val="00436A92"/>
    <w:rsid w:val="00437598"/>
    <w:rsid w:val="00437D08"/>
    <w:rsid w:val="00440C07"/>
    <w:rsid w:val="004410B6"/>
    <w:rsid w:val="004410E9"/>
    <w:rsid w:val="0044170B"/>
    <w:rsid w:val="0044175F"/>
    <w:rsid w:val="00441D02"/>
    <w:rsid w:val="00442257"/>
    <w:rsid w:val="00443FAC"/>
    <w:rsid w:val="00444D27"/>
    <w:rsid w:val="00444D67"/>
    <w:rsid w:val="00444E06"/>
    <w:rsid w:val="00444F27"/>
    <w:rsid w:val="004450DC"/>
    <w:rsid w:val="00445188"/>
    <w:rsid w:val="004452E6"/>
    <w:rsid w:val="00445B5B"/>
    <w:rsid w:val="004469E4"/>
    <w:rsid w:val="00447307"/>
    <w:rsid w:val="0044730D"/>
    <w:rsid w:val="004478D4"/>
    <w:rsid w:val="00447C38"/>
    <w:rsid w:val="00447F4A"/>
    <w:rsid w:val="00447F9C"/>
    <w:rsid w:val="004506A6"/>
    <w:rsid w:val="0045131C"/>
    <w:rsid w:val="00454538"/>
    <w:rsid w:val="004545B2"/>
    <w:rsid w:val="004549BD"/>
    <w:rsid w:val="00454B41"/>
    <w:rsid w:val="004550B2"/>
    <w:rsid w:val="004551D2"/>
    <w:rsid w:val="00455402"/>
    <w:rsid w:val="004554B3"/>
    <w:rsid w:val="00455EB7"/>
    <w:rsid w:val="0045655E"/>
    <w:rsid w:val="004565FA"/>
    <w:rsid w:val="00456883"/>
    <w:rsid w:val="004572B3"/>
    <w:rsid w:val="0046089F"/>
    <w:rsid w:val="00460A3A"/>
    <w:rsid w:val="00460C96"/>
    <w:rsid w:val="00461D13"/>
    <w:rsid w:val="00462102"/>
    <w:rsid w:val="004621AD"/>
    <w:rsid w:val="00462CDA"/>
    <w:rsid w:val="004635BE"/>
    <w:rsid w:val="004637E4"/>
    <w:rsid w:val="00463845"/>
    <w:rsid w:val="00464F1A"/>
    <w:rsid w:val="0046502B"/>
    <w:rsid w:val="004660AA"/>
    <w:rsid w:val="00466A77"/>
    <w:rsid w:val="00466AA6"/>
    <w:rsid w:val="00466FF0"/>
    <w:rsid w:val="00470B3A"/>
    <w:rsid w:val="004710F1"/>
    <w:rsid w:val="00471199"/>
    <w:rsid w:val="00471C9C"/>
    <w:rsid w:val="00471E94"/>
    <w:rsid w:val="00471F18"/>
    <w:rsid w:val="00472921"/>
    <w:rsid w:val="00472F50"/>
    <w:rsid w:val="00473336"/>
    <w:rsid w:val="00473655"/>
    <w:rsid w:val="00473B6C"/>
    <w:rsid w:val="00473BBF"/>
    <w:rsid w:val="00475093"/>
    <w:rsid w:val="004758B6"/>
    <w:rsid w:val="00475B9E"/>
    <w:rsid w:val="00475C2D"/>
    <w:rsid w:val="00475EB8"/>
    <w:rsid w:val="004761FA"/>
    <w:rsid w:val="0047678E"/>
    <w:rsid w:val="0047728F"/>
    <w:rsid w:val="004779B4"/>
    <w:rsid w:val="00480EE6"/>
    <w:rsid w:val="00481125"/>
    <w:rsid w:val="004811A9"/>
    <w:rsid w:val="0048120E"/>
    <w:rsid w:val="0048151C"/>
    <w:rsid w:val="00482A02"/>
    <w:rsid w:val="004845BA"/>
    <w:rsid w:val="004853CF"/>
    <w:rsid w:val="004857F4"/>
    <w:rsid w:val="00485BFA"/>
    <w:rsid w:val="00486326"/>
    <w:rsid w:val="0048762D"/>
    <w:rsid w:val="00487DD7"/>
    <w:rsid w:val="00487EF5"/>
    <w:rsid w:val="00487FFC"/>
    <w:rsid w:val="0049144D"/>
    <w:rsid w:val="00491663"/>
    <w:rsid w:val="00491E1B"/>
    <w:rsid w:val="0049243F"/>
    <w:rsid w:val="004925C2"/>
    <w:rsid w:val="004936BE"/>
    <w:rsid w:val="00493B67"/>
    <w:rsid w:val="00494699"/>
    <w:rsid w:val="00495510"/>
    <w:rsid w:val="004956D3"/>
    <w:rsid w:val="00495B4B"/>
    <w:rsid w:val="004965BD"/>
    <w:rsid w:val="004A0474"/>
    <w:rsid w:val="004A0B36"/>
    <w:rsid w:val="004A0DBB"/>
    <w:rsid w:val="004A1621"/>
    <w:rsid w:val="004A1709"/>
    <w:rsid w:val="004A187D"/>
    <w:rsid w:val="004A2F17"/>
    <w:rsid w:val="004A30E2"/>
    <w:rsid w:val="004A33E5"/>
    <w:rsid w:val="004A345F"/>
    <w:rsid w:val="004A3535"/>
    <w:rsid w:val="004A4862"/>
    <w:rsid w:val="004A4C82"/>
    <w:rsid w:val="004A55D3"/>
    <w:rsid w:val="004A5B27"/>
    <w:rsid w:val="004A5C35"/>
    <w:rsid w:val="004A6217"/>
    <w:rsid w:val="004A6610"/>
    <w:rsid w:val="004A698E"/>
    <w:rsid w:val="004A6AE8"/>
    <w:rsid w:val="004A6F4C"/>
    <w:rsid w:val="004A7224"/>
    <w:rsid w:val="004A72F2"/>
    <w:rsid w:val="004A730C"/>
    <w:rsid w:val="004A73E2"/>
    <w:rsid w:val="004A73EA"/>
    <w:rsid w:val="004A7404"/>
    <w:rsid w:val="004A7752"/>
    <w:rsid w:val="004B063A"/>
    <w:rsid w:val="004B069E"/>
    <w:rsid w:val="004B1293"/>
    <w:rsid w:val="004B16D5"/>
    <w:rsid w:val="004B171B"/>
    <w:rsid w:val="004B1D3B"/>
    <w:rsid w:val="004B1D6B"/>
    <w:rsid w:val="004B2708"/>
    <w:rsid w:val="004B359D"/>
    <w:rsid w:val="004B3D8D"/>
    <w:rsid w:val="004B3E3F"/>
    <w:rsid w:val="004B46B5"/>
    <w:rsid w:val="004B49F4"/>
    <w:rsid w:val="004B4A56"/>
    <w:rsid w:val="004B4C76"/>
    <w:rsid w:val="004B5001"/>
    <w:rsid w:val="004B5117"/>
    <w:rsid w:val="004B597C"/>
    <w:rsid w:val="004B7024"/>
    <w:rsid w:val="004B7306"/>
    <w:rsid w:val="004B7471"/>
    <w:rsid w:val="004B7CDC"/>
    <w:rsid w:val="004C07E3"/>
    <w:rsid w:val="004C0ABC"/>
    <w:rsid w:val="004C0B25"/>
    <w:rsid w:val="004C0D11"/>
    <w:rsid w:val="004C1AC9"/>
    <w:rsid w:val="004C2706"/>
    <w:rsid w:val="004C2E72"/>
    <w:rsid w:val="004C328F"/>
    <w:rsid w:val="004C3FCC"/>
    <w:rsid w:val="004C41F4"/>
    <w:rsid w:val="004C5657"/>
    <w:rsid w:val="004C5CE1"/>
    <w:rsid w:val="004C5D68"/>
    <w:rsid w:val="004C5F84"/>
    <w:rsid w:val="004C6B32"/>
    <w:rsid w:val="004C6B40"/>
    <w:rsid w:val="004C7704"/>
    <w:rsid w:val="004C7B38"/>
    <w:rsid w:val="004C7CC6"/>
    <w:rsid w:val="004C7ED6"/>
    <w:rsid w:val="004D0060"/>
    <w:rsid w:val="004D0156"/>
    <w:rsid w:val="004D0C83"/>
    <w:rsid w:val="004D10F1"/>
    <w:rsid w:val="004D1121"/>
    <w:rsid w:val="004D1195"/>
    <w:rsid w:val="004D1483"/>
    <w:rsid w:val="004D1AD8"/>
    <w:rsid w:val="004D1E8F"/>
    <w:rsid w:val="004D1F48"/>
    <w:rsid w:val="004D24C8"/>
    <w:rsid w:val="004D296B"/>
    <w:rsid w:val="004D3972"/>
    <w:rsid w:val="004D3EEA"/>
    <w:rsid w:val="004D427D"/>
    <w:rsid w:val="004D434A"/>
    <w:rsid w:val="004D5647"/>
    <w:rsid w:val="004D5FC3"/>
    <w:rsid w:val="004D6901"/>
    <w:rsid w:val="004D6905"/>
    <w:rsid w:val="004D6C96"/>
    <w:rsid w:val="004D6E4A"/>
    <w:rsid w:val="004D7104"/>
    <w:rsid w:val="004D769F"/>
    <w:rsid w:val="004D76CC"/>
    <w:rsid w:val="004D7777"/>
    <w:rsid w:val="004D7876"/>
    <w:rsid w:val="004E0012"/>
    <w:rsid w:val="004E028E"/>
    <w:rsid w:val="004E0EEE"/>
    <w:rsid w:val="004E111B"/>
    <w:rsid w:val="004E13CF"/>
    <w:rsid w:val="004E21E2"/>
    <w:rsid w:val="004E22FA"/>
    <w:rsid w:val="004E302F"/>
    <w:rsid w:val="004E31A8"/>
    <w:rsid w:val="004E31FA"/>
    <w:rsid w:val="004E35EE"/>
    <w:rsid w:val="004E3A46"/>
    <w:rsid w:val="004E3F2C"/>
    <w:rsid w:val="004E485B"/>
    <w:rsid w:val="004E48CE"/>
    <w:rsid w:val="004E4D68"/>
    <w:rsid w:val="004E582E"/>
    <w:rsid w:val="004E62B2"/>
    <w:rsid w:val="004E6C3C"/>
    <w:rsid w:val="004E7749"/>
    <w:rsid w:val="004E7B91"/>
    <w:rsid w:val="004F081D"/>
    <w:rsid w:val="004F0A3B"/>
    <w:rsid w:val="004F0D06"/>
    <w:rsid w:val="004F0D0B"/>
    <w:rsid w:val="004F0FDC"/>
    <w:rsid w:val="004F160C"/>
    <w:rsid w:val="004F16E3"/>
    <w:rsid w:val="004F17B6"/>
    <w:rsid w:val="004F1970"/>
    <w:rsid w:val="004F23A8"/>
    <w:rsid w:val="004F3E9D"/>
    <w:rsid w:val="004F45F9"/>
    <w:rsid w:val="004F4658"/>
    <w:rsid w:val="004F49B9"/>
    <w:rsid w:val="004F4C5C"/>
    <w:rsid w:val="004F57CE"/>
    <w:rsid w:val="004F586A"/>
    <w:rsid w:val="004F5CFE"/>
    <w:rsid w:val="004F660F"/>
    <w:rsid w:val="004F68DD"/>
    <w:rsid w:val="004F7052"/>
    <w:rsid w:val="004F7A97"/>
    <w:rsid w:val="00500840"/>
    <w:rsid w:val="00500BB7"/>
    <w:rsid w:val="00500C78"/>
    <w:rsid w:val="0050196C"/>
    <w:rsid w:val="005019EC"/>
    <w:rsid w:val="00502A27"/>
    <w:rsid w:val="0050341B"/>
    <w:rsid w:val="005034FD"/>
    <w:rsid w:val="00503E50"/>
    <w:rsid w:val="00503F43"/>
    <w:rsid w:val="00504179"/>
    <w:rsid w:val="00504982"/>
    <w:rsid w:val="00504C50"/>
    <w:rsid w:val="00506112"/>
    <w:rsid w:val="0050780C"/>
    <w:rsid w:val="00507A10"/>
    <w:rsid w:val="00507AFF"/>
    <w:rsid w:val="00507BD1"/>
    <w:rsid w:val="005104AC"/>
    <w:rsid w:val="00510B61"/>
    <w:rsid w:val="00510BCB"/>
    <w:rsid w:val="00510F3F"/>
    <w:rsid w:val="005130A3"/>
    <w:rsid w:val="00513369"/>
    <w:rsid w:val="0051397F"/>
    <w:rsid w:val="00513BA2"/>
    <w:rsid w:val="00514234"/>
    <w:rsid w:val="00514D96"/>
    <w:rsid w:val="005150DD"/>
    <w:rsid w:val="005151F2"/>
    <w:rsid w:val="00516278"/>
    <w:rsid w:val="005166B5"/>
    <w:rsid w:val="00516DCD"/>
    <w:rsid w:val="00516EFD"/>
    <w:rsid w:val="00517109"/>
    <w:rsid w:val="00517500"/>
    <w:rsid w:val="00517922"/>
    <w:rsid w:val="00517CD6"/>
    <w:rsid w:val="0052096F"/>
    <w:rsid w:val="00521101"/>
    <w:rsid w:val="0052123E"/>
    <w:rsid w:val="00521DDE"/>
    <w:rsid w:val="00522130"/>
    <w:rsid w:val="0052274A"/>
    <w:rsid w:val="0052275C"/>
    <w:rsid w:val="00522A99"/>
    <w:rsid w:val="00522CE1"/>
    <w:rsid w:val="00522E36"/>
    <w:rsid w:val="005230F6"/>
    <w:rsid w:val="0052327C"/>
    <w:rsid w:val="00523402"/>
    <w:rsid w:val="00523918"/>
    <w:rsid w:val="00523B3E"/>
    <w:rsid w:val="00524368"/>
    <w:rsid w:val="00524836"/>
    <w:rsid w:val="0052483E"/>
    <w:rsid w:val="00524A21"/>
    <w:rsid w:val="0052580A"/>
    <w:rsid w:val="005259CE"/>
    <w:rsid w:val="00525BA0"/>
    <w:rsid w:val="00525D93"/>
    <w:rsid w:val="00525EF1"/>
    <w:rsid w:val="0052614B"/>
    <w:rsid w:val="005264C4"/>
    <w:rsid w:val="005279CD"/>
    <w:rsid w:val="00527D95"/>
    <w:rsid w:val="00530077"/>
    <w:rsid w:val="00530217"/>
    <w:rsid w:val="005305DB"/>
    <w:rsid w:val="00530652"/>
    <w:rsid w:val="005307DD"/>
    <w:rsid w:val="00530B4D"/>
    <w:rsid w:val="00531BF8"/>
    <w:rsid w:val="0053277A"/>
    <w:rsid w:val="0053288A"/>
    <w:rsid w:val="00532FE7"/>
    <w:rsid w:val="0053301F"/>
    <w:rsid w:val="0053320E"/>
    <w:rsid w:val="005333EE"/>
    <w:rsid w:val="00533631"/>
    <w:rsid w:val="00533680"/>
    <w:rsid w:val="005337A2"/>
    <w:rsid w:val="00533B40"/>
    <w:rsid w:val="00533D6D"/>
    <w:rsid w:val="00533F3A"/>
    <w:rsid w:val="005341A4"/>
    <w:rsid w:val="005348C2"/>
    <w:rsid w:val="005351C1"/>
    <w:rsid w:val="00535407"/>
    <w:rsid w:val="005357FE"/>
    <w:rsid w:val="00535B7A"/>
    <w:rsid w:val="00536781"/>
    <w:rsid w:val="005369A1"/>
    <w:rsid w:val="00536E4F"/>
    <w:rsid w:val="0053704B"/>
    <w:rsid w:val="005370BF"/>
    <w:rsid w:val="0053728B"/>
    <w:rsid w:val="005372BA"/>
    <w:rsid w:val="00537AC0"/>
    <w:rsid w:val="00537B17"/>
    <w:rsid w:val="00537D6D"/>
    <w:rsid w:val="005405E7"/>
    <w:rsid w:val="00540A07"/>
    <w:rsid w:val="00541680"/>
    <w:rsid w:val="005419E8"/>
    <w:rsid w:val="00541FF3"/>
    <w:rsid w:val="0054206A"/>
    <w:rsid w:val="005426F4"/>
    <w:rsid w:val="00543F35"/>
    <w:rsid w:val="00544017"/>
    <w:rsid w:val="00544CB7"/>
    <w:rsid w:val="00544D5E"/>
    <w:rsid w:val="0054547B"/>
    <w:rsid w:val="00545892"/>
    <w:rsid w:val="00546231"/>
    <w:rsid w:val="00546683"/>
    <w:rsid w:val="00546AA1"/>
    <w:rsid w:val="00546C49"/>
    <w:rsid w:val="00546DF9"/>
    <w:rsid w:val="005470A6"/>
    <w:rsid w:val="005471BA"/>
    <w:rsid w:val="005474ED"/>
    <w:rsid w:val="00547633"/>
    <w:rsid w:val="00547A0C"/>
    <w:rsid w:val="005500E8"/>
    <w:rsid w:val="00550B35"/>
    <w:rsid w:val="00550C28"/>
    <w:rsid w:val="0055225A"/>
    <w:rsid w:val="00552366"/>
    <w:rsid w:val="0055276A"/>
    <w:rsid w:val="00552F95"/>
    <w:rsid w:val="00553C91"/>
    <w:rsid w:val="00553FDD"/>
    <w:rsid w:val="0055400F"/>
    <w:rsid w:val="005541A7"/>
    <w:rsid w:val="00554E6C"/>
    <w:rsid w:val="00554F12"/>
    <w:rsid w:val="00555621"/>
    <w:rsid w:val="00556ABF"/>
    <w:rsid w:val="00556B50"/>
    <w:rsid w:val="00557101"/>
    <w:rsid w:val="00557594"/>
    <w:rsid w:val="00557EB7"/>
    <w:rsid w:val="00557ED0"/>
    <w:rsid w:val="00560131"/>
    <w:rsid w:val="005607F1"/>
    <w:rsid w:val="005609ED"/>
    <w:rsid w:val="00560F0C"/>
    <w:rsid w:val="00560FC2"/>
    <w:rsid w:val="00561377"/>
    <w:rsid w:val="0056141D"/>
    <w:rsid w:val="0056145F"/>
    <w:rsid w:val="00561B43"/>
    <w:rsid w:val="00562A56"/>
    <w:rsid w:val="00562E09"/>
    <w:rsid w:val="00563C04"/>
    <w:rsid w:val="00563F9C"/>
    <w:rsid w:val="005645D7"/>
    <w:rsid w:val="00564818"/>
    <w:rsid w:val="005650FE"/>
    <w:rsid w:val="005656FD"/>
    <w:rsid w:val="00565C1C"/>
    <w:rsid w:val="00565C26"/>
    <w:rsid w:val="0056718F"/>
    <w:rsid w:val="00567830"/>
    <w:rsid w:val="00567ACF"/>
    <w:rsid w:val="00567DF1"/>
    <w:rsid w:val="00570341"/>
    <w:rsid w:val="005712D6"/>
    <w:rsid w:val="005716E5"/>
    <w:rsid w:val="00571B6F"/>
    <w:rsid w:val="00572385"/>
    <w:rsid w:val="00572AFB"/>
    <w:rsid w:val="00573C4B"/>
    <w:rsid w:val="00573F56"/>
    <w:rsid w:val="00573F97"/>
    <w:rsid w:val="005741F6"/>
    <w:rsid w:val="00574B52"/>
    <w:rsid w:val="0057500F"/>
    <w:rsid w:val="005758A9"/>
    <w:rsid w:val="00575F5B"/>
    <w:rsid w:val="00576CAF"/>
    <w:rsid w:val="00576E08"/>
    <w:rsid w:val="00577988"/>
    <w:rsid w:val="00577D1E"/>
    <w:rsid w:val="00577F1D"/>
    <w:rsid w:val="00580394"/>
    <w:rsid w:val="00580670"/>
    <w:rsid w:val="00580FDF"/>
    <w:rsid w:val="00581532"/>
    <w:rsid w:val="00581D7A"/>
    <w:rsid w:val="00582338"/>
    <w:rsid w:val="005823AA"/>
    <w:rsid w:val="00582545"/>
    <w:rsid w:val="00583079"/>
    <w:rsid w:val="005848F6"/>
    <w:rsid w:val="00584A21"/>
    <w:rsid w:val="00584B19"/>
    <w:rsid w:val="0058580C"/>
    <w:rsid w:val="0058586F"/>
    <w:rsid w:val="0058590F"/>
    <w:rsid w:val="00585DAC"/>
    <w:rsid w:val="00585EE4"/>
    <w:rsid w:val="005861D0"/>
    <w:rsid w:val="00586540"/>
    <w:rsid w:val="0058667F"/>
    <w:rsid w:val="00586AF4"/>
    <w:rsid w:val="00586B97"/>
    <w:rsid w:val="00587181"/>
    <w:rsid w:val="00587388"/>
    <w:rsid w:val="00587F3F"/>
    <w:rsid w:val="00590AD4"/>
    <w:rsid w:val="005910CD"/>
    <w:rsid w:val="0059168E"/>
    <w:rsid w:val="005919F9"/>
    <w:rsid w:val="00591A4A"/>
    <w:rsid w:val="0059281F"/>
    <w:rsid w:val="00593F15"/>
    <w:rsid w:val="00594242"/>
    <w:rsid w:val="005946F1"/>
    <w:rsid w:val="00594CC4"/>
    <w:rsid w:val="00595199"/>
    <w:rsid w:val="00595802"/>
    <w:rsid w:val="00596508"/>
    <w:rsid w:val="00597347"/>
    <w:rsid w:val="005975D5"/>
    <w:rsid w:val="00597BFC"/>
    <w:rsid w:val="005A043B"/>
    <w:rsid w:val="005A104A"/>
    <w:rsid w:val="005A128C"/>
    <w:rsid w:val="005A2868"/>
    <w:rsid w:val="005A28CC"/>
    <w:rsid w:val="005A3301"/>
    <w:rsid w:val="005A4074"/>
    <w:rsid w:val="005A482B"/>
    <w:rsid w:val="005A499A"/>
    <w:rsid w:val="005A49CA"/>
    <w:rsid w:val="005A55A4"/>
    <w:rsid w:val="005A5917"/>
    <w:rsid w:val="005A59AA"/>
    <w:rsid w:val="005A5BB2"/>
    <w:rsid w:val="005A6940"/>
    <w:rsid w:val="005A6D99"/>
    <w:rsid w:val="005A6FC9"/>
    <w:rsid w:val="005B056B"/>
    <w:rsid w:val="005B059E"/>
    <w:rsid w:val="005B069A"/>
    <w:rsid w:val="005B18F5"/>
    <w:rsid w:val="005B1AAC"/>
    <w:rsid w:val="005B1EBB"/>
    <w:rsid w:val="005B2175"/>
    <w:rsid w:val="005B2332"/>
    <w:rsid w:val="005B2E29"/>
    <w:rsid w:val="005B3344"/>
    <w:rsid w:val="005B35CC"/>
    <w:rsid w:val="005B391B"/>
    <w:rsid w:val="005B3D57"/>
    <w:rsid w:val="005B41A1"/>
    <w:rsid w:val="005B4552"/>
    <w:rsid w:val="005B46FD"/>
    <w:rsid w:val="005B4D56"/>
    <w:rsid w:val="005B4FF2"/>
    <w:rsid w:val="005B50A0"/>
    <w:rsid w:val="005B5D17"/>
    <w:rsid w:val="005B6F59"/>
    <w:rsid w:val="005B79EF"/>
    <w:rsid w:val="005B7F87"/>
    <w:rsid w:val="005C01D3"/>
    <w:rsid w:val="005C115C"/>
    <w:rsid w:val="005C120B"/>
    <w:rsid w:val="005C243F"/>
    <w:rsid w:val="005C2AB8"/>
    <w:rsid w:val="005C2C12"/>
    <w:rsid w:val="005C3304"/>
    <w:rsid w:val="005C3AC1"/>
    <w:rsid w:val="005C4136"/>
    <w:rsid w:val="005C417A"/>
    <w:rsid w:val="005C44C7"/>
    <w:rsid w:val="005C4E6E"/>
    <w:rsid w:val="005C5475"/>
    <w:rsid w:val="005C63BC"/>
    <w:rsid w:val="005C6461"/>
    <w:rsid w:val="005C64A8"/>
    <w:rsid w:val="005C668D"/>
    <w:rsid w:val="005C75FD"/>
    <w:rsid w:val="005C768E"/>
    <w:rsid w:val="005D0A5A"/>
    <w:rsid w:val="005D0F47"/>
    <w:rsid w:val="005D0FBC"/>
    <w:rsid w:val="005D2EAF"/>
    <w:rsid w:val="005D31C3"/>
    <w:rsid w:val="005D335A"/>
    <w:rsid w:val="005D44BA"/>
    <w:rsid w:val="005D625C"/>
    <w:rsid w:val="005D63EA"/>
    <w:rsid w:val="005D6542"/>
    <w:rsid w:val="005D68BF"/>
    <w:rsid w:val="005D7166"/>
    <w:rsid w:val="005D770D"/>
    <w:rsid w:val="005E0234"/>
    <w:rsid w:val="005E0E4F"/>
    <w:rsid w:val="005E1081"/>
    <w:rsid w:val="005E13FA"/>
    <w:rsid w:val="005E154D"/>
    <w:rsid w:val="005E1880"/>
    <w:rsid w:val="005E21F0"/>
    <w:rsid w:val="005E2439"/>
    <w:rsid w:val="005E2779"/>
    <w:rsid w:val="005E2CF0"/>
    <w:rsid w:val="005E3509"/>
    <w:rsid w:val="005E35C4"/>
    <w:rsid w:val="005E392C"/>
    <w:rsid w:val="005E3BDE"/>
    <w:rsid w:val="005E3DA1"/>
    <w:rsid w:val="005E4577"/>
    <w:rsid w:val="005E4BB9"/>
    <w:rsid w:val="005E4E1A"/>
    <w:rsid w:val="005E52F2"/>
    <w:rsid w:val="005E540C"/>
    <w:rsid w:val="005E54D2"/>
    <w:rsid w:val="005E5FA6"/>
    <w:rsid w:val="005E62F7"/>
    <w:rsid w:val="005E66FF"/>
    <w:rsid w:val="005E696A"/>
    <w:rsid w:val="005E6D55"/>
    <w:rsid w:val="005E6FBA"/>
    <w:rsid w:val="005E74A1"/>
    <w:rsid w:val="005E7BA3"/>
    <w:rsid w:val="005F013B"/>
    <w:rsid w:val="005F041D"/>
    <w:rsid w:val="005F0F1C"/>
    <w:rsid w:val="005F109B"/>
    <w:rsid w:val="005F1F65"/>
    <w:rsid w:val="005F24D6"/>
    <w:rsid w:val="005F2615"/>
    <w:rsid w:val="005F2A63"/>
    <w:rsid w:val="005F2E92"/>
    <w:rsid w:val="005F3700"/>
    <w:rsid w:val="005F45C7"/>
    <w:rsid w:val="005F589A"/>
    <w:rsid w:val="005F5F73"/>
    <w:rsid w:val="005F65FD"/>
    <w:rsid w:val="005F6F76"/>
    <w:rsid w:val="005F7397"/>
    <w:rsid w:val="005F77CC"/>
    <w:rsid w:val="0060016D"/>
    <w:rsid w:val="00600936"/>
    <w:rsid w:val="00600A4E"/>
    <w:rsid w:val="0060143D"/>
    <w:rsid w:val="006014A0"/>
    <w:rsid w:val="0060192C"/>
    <w:rsid w:val="00602180"/>
    <w:rsid w:val="0060280C"/>
    <w:rsid w:val="00602CB2"/>
    <w:rsid w:val="00602DF4"/>
    <w:rsid w:val="00602FBF"/>
    <w:rsid w:val="00603089"/>
    <w:rsid w:val="006034EF"/>
    <w:rsid w:val="00603D60"/>
    <w:rsid w:val="0060433A"/>
    <w:rsid w:val="00604555"/>
    <w:rsid w:val="006045E9"/>
    <w:rsid w:val="00604752"/>
    <w:rsid w:val="00604823"/>
    <w:rsid w:val="00605F29"/>
    <w:rsid w:val="00606711"/>
    <w:rsid w:val="0060698A"/>
    <w:rsid w:val="00606E46"/>
    <w:rsid w:val="006074BC"/>
    <w:rsid w:val="0060755D"/>
    <w:rsid w:val="00607EDC"/>
    <w:rsid w:val="0061079D"/>
    <w:rsid w:val="00610C33"/>
    <w:rsid w:val="00610F74"/>
    <w:rsid w:val="00611B19"/>
    <w:rsid w:val="006121C5"/>
    <w:rsid w:val="006127D4"/>
    <w:rsid w:val="00612B41"/>
    <w:rsid w:val="00612FC0"/>
    <w:rsid w:val="00613752"/>
    <w:rsid w:val="00615471"/>
    <w:rsid w:val="006155E5"/>
    <w:rsid w:val="006157C3"/>
    <w:rsid w:val="00615915"/>
    <w:rsid w:val="00615E34"/>
    <w:rsid w:val="006164FB"/>
    <w:rsid w:val="006167EB"/>
    <w:rsid w:val="00616823"/>
    <w:rsid w:val="00616AD7"/>
    <w:rsid w:val="006170C4"/>
    <w:rsid w:val="00617672"/>
    <w:rsid w:val="00617C63"/>
    <w:rsid w:val="00617EDF"/>
    <w:rsid w:val="0062073A"/>
    <w:rsid w:val="00620747"/>
    <w:rsid w:val="00620AD7"/>
    <w:rsid w:val="006214CB"/>
    <w:rsid w:val="00621CE1"/>
    <w:rsid w:val="00621F69"/>
    <w:rsid w:val="00622E54"/>
    <w:rsid w:val="00623EF6"/>
    <w:rsid w:val="00624287"/>
    <w:rsid w:val="00624370"/>
    <w:rsid w:val="0062449F"/>
    <w:rsid w:val="006244BB"/>
    <w:rsid w:val="0062520E"/>
    <w:rsid w:val="00625547"/>
    <w:rsid w:val="006258B0"/>
    <w:rsid w:val="006258B8"/>
    <w:rsid w:val="00625EDC"/>
    <w:rsid w:val="00626535"/>
    <w:rsid w:val="00626C79"/>
    <w:rsid w:val="00626CC0"/>
    <w:rsid w:val="00626E1C"/>
    <w:rsid w:val="006278F0"/>
    <w:rsid w:val="006309EB"/>
    <w:rsid w:val="00630BD0"/>
    <w:rsid w:val="00631063"/>
    <w:rsid w:val="0063256E"/>
    <w:rsid w:val="00632996"/>
    <w:rsid w:val="00632EF2"/>
    <w:rsid w:val="006331CB"/>
    <w:rsid w:val="0063329E"/>
    <w:rsid w:val="006341A6"/>
    <w:rsid w:val="0063499D"/>
    <w:rsid w:val="00635245"/>
    <w:rsid w:val="006354EA"/>
    <w:rsid w:val="0063602D"/>
    <w:rsid w:val="00636201"/>
    <w:rsid w:val="006362BB"/>
    <w:rsid w:val="00636474"/>
    <w:rsid w:val="006373F7"/>
    <w:rsid w:val="00640155"/>
    <w:rsid w:val="006410BA"/>
    <w:rsid w:val="00641FD1"/>
    <w:rsid w:val="00642BF9"/>
    <w:rsid w:val="00642DE2"/>
    <w:rsid w:val="00643830"/>
    <w:rsid w:val="00644381"/>
    <w:rsid w:val="00644CA4"/>
    <w:rsid w:val="00644FB9"/>
    <w:rsid w:val="0064551C"/>
    <w:rsid w:val="006455E3"/>
    <w:rsid w:val="00645687"/>
    <w:rsid w:val="00645C64"/>
    <w:rsid w:val="006463E2"/>
    <w:rsid w:val="006464EA"/>
    <w:rsid w:val="00647176"/>
    <w:rsid w:val="0064738A"/>
    <w:rsid w:val="00647B5C"/>
    <w:rsid w:val="00647FFB"/>
    <w:rsid w:val="00650036"/>
    <w:rsid w:val="006508D9"/>
    <w:rsid w:val="0065090A"/>
    <w:rsid w:val="006513CC"/>
    <w:rsid w:val="006517D7"/>
    <w:rsid w:val="00651C5F"/>
    <w:rsid w:val="00651D36"/>
    <w:rsid w:val="00652719"/>
    <w:rsid w:val="0065279B"/>
    <w:rsid w:val="00652CE1"/>
    <w:rsid w:val="0065329B"/>
    <w:rsid w:val="006539C9"/>
    <w:rsid w:val="00653A80"/>
    <w:rsid w:val="0065430C"/>
    <w:rsid w:val="00654913"/>
    <w:rsid w:val="006551A8"/>
    <w:rsid w:val="006560E2"/>
    <w:rsid w:val="006572C3"/>
    <w:rsid w:val="006573DA"/>
    <w:rsid w:val="00657A40"/>
    <w:rsid w:val="00657E30"/>
    <w:rsid w:val="0066002B"/>
    <w:rsid w:val="006601B0"/>
    <w:rsid w:val="006601D1"/>
    <w:rsid w:val="00660769"/>
    <w:rsid w:val="00660C2D"/>
    <w:rsid w:val="006612B5"/>
    <w:rsid w:val="006624C3"/>
    <w:rsid w:val="00663A09"/>
    <w:rsid w:val="00663B62"/>
    <w:rsid w:val="0066481E"/>
    <w:rsid w:val="00665A51"/>
    <w:rsid w:val="00665CEB"/>
    <w:rsid w:val="00665D1B"/>
    <w:rsid w:val="00667BA9"/>
    <w:rsid w:val="00667D03"/>
    <w:rsid w:val="00667E54"/>
    <w:rsid w:val="00667FA7"/>
    <w:rsid w:val="006705CF"/>
    <w:rsid w:val="006709E7"/>
    <w:rsid w:val="00670A02"/>
    <w:rsid w:val="006717E6"/>
    <w:rsid w:val="00671CA5"/>
    <w:rsid w:val="00671F68"/>
    <w:rsid w:val="00674846"/>
    <w:rsid w:val="00674E16"/>
    <w:rsid w:val="0067544F"/>
    <w:rsid w:val="0067553D"/>
    <w:rsid w:val="006759C6"/>
    <w:rsid w:val="00676549"/>
    <w:rsid w:val="0067665B"/>
    <w:rsid w:val="00676D2A"/>
    <w:rsid w:val="00677EB6"/>
    <w:rsid w:val="00677ED5"/>
    <w:rsid w:val="00680131"/>
    <w:rsid w:val="006802DC"/>
    <w:rsid w:val="006807B2"/>
    <w:rsid w:val="00680EB0"/>
    <w:rsid w:val="00680FDD"/>
    <w:rsid w:val="00681221"/>
    <w:rsid w:val="00681D6D"/>
    <w:rsid w:val="00682601"/>
    <w:rsid w:val="00682A91"/>
    <w:rsid w:val="00682E31"/>
    <w:rsid w:val="00684E57"/>
    <w:rsid w:val="006850D9"/>
    <w:rsid w:val="00685350"/>
    <w:rsid w:val="00685742"/>
    <w:rsid w:val="00685EDC"/>
    <w:rsid w:val="00687297"/>
    <w:rsid w:val="006908FF"/>
    <w:rsid w:val="00690D38"/>
    <w:rsid w:val="00691FE3"/>
    <w:rsid w:val="00692000"/>
    <w:rsid w:val="006921B9"/>
    <w:rsid w:val="00692207"/>
    <w:rsid w:val="00692610"/>
    <w:rsid w:val="00692657"/>
    <w:rsid w:val="00692877"/>
    <w:rsid w:val="00692D30"/>
    <w:rsid w:val="0069396B"/>
    <w:rsid w:val="00693A6E"/>
    <w:rsid w:val="00693B02"/>
    <w:rsid w:val="00693D38"/>
    <w:rsid w:val="00693DFC"/>
    <w:rsid w:val="00693E2E"/>
    <w:rsid w:val="00694963"/>
    <w:rsid w:val="00694B6E"/>
    <w:rsid w:val="0069542B"/>
    <w:rsid w:val="0069575A"/>
    <w:rsid w:val="00695C90"/>
    <w:rsid w:val="00697F95"/>
    <w:rsid w:val="006A000F"/>
    <w:rsid w:val="006A06BE"/>
    <w:rsid w:val="006A18AE"/>
    <w:rsid w:val="006A1E86"/>
    <w:rsid w:val="006A2305"/>
    <w:rsid w:val="006A260B"/>
    <w:rsid w:val="006A3006"/>
    <w:rsid w:val="006A37E7"/>
    <w:rsid w:val="006A3803"/>
    <w:rsid w:val="006A3EFB"/>
    <w:rsid w:val="006A4143"/>
    <w:rsid w:val="006A4461"/>
    <w:rsid w:val="006A48C0"/>
    <w:rsid w:val="006A5996"/>
    <w:rsid w:val="006A61F9"/>
    <w:rsid w:val="006A6315"/>
    <w:rsid w:val="006A7647"/>
    <w:rsid w:val="006A7673"/>
    <w:rsid w:val="006A7ABE"/>
    <w:rsid w:val="006A7BA0"/>
    <w:rsid w:val="006A7BB8"/>
    <w:rsid w:val="006B01D1"/>
    <w:rsid w:val="006B04BB"/>
    <w:rsid w:val="006B12F7"/>
    <w:rsid w:val="006B1AF2"/>
    <w:rsid w:val="006B2987"/>
    <w:rsid w:val="006B2B60"/>
    <w:rsid w:val="006B3403"/>
    <w:rsid w:val="006B37A3"/>
    <w:rsid w:val="006B3958"/>
    <w:rsid w:val="006B39C8"/>
    <w:rsid w:val="006B3B27"/>
    <w:rsid w:val="006B3E8F"/>
    <w:rsid w:val="006B42B9"/>
    <w:rsid w:val="006B4591"/>
    <w:rsid w:val="006B4600"/>
    <w:rsid w:val="006B4786"/>
    <w:rsid w:val="006B4D53"/>
    <w:rsid w:val="006B5622"/>
    <w:rsid w:val="006B5D11"/>
    <w:rsid w:val="006B6271"/>
    <w:rsid w:val="006B66E0"/>
    <w:rsid w:val="006B72DB"/>
    <w:rsid w:val="006B7776"/>
    <w:rsid w:val="006B7791"/>
    <w:rsid w:val="006C0591"/>
    <w:rsid w:val="006C0CF0"/>
    <w:rsid w:val="006C1FE8"/>
    <w:rsid w:val="006C22EA"/>
    <w:rsid w:val="006C3360"/>
    <w:rsid w:val="006C4615"/>
    <w:rsid w:val="006C4A9E"/>
    <w:rsid w:val="006C5492"/>
    <w:rsid w:val="006C6752"/>
    <w:rsid w:val="006C6EEF"/>
    <w:rsid w:val="006D039B"/>
    <w:rsid w:val="006D07DE"/>
    <w:rsid w:val="006D088A"/>
    <w:rsid w:val="006D0EB4"/>
    <w:rsid w:val="006D224D"/>
    <w:rsid w:val="006D28D6"/>
    <w:rsid w:val="006D2FB3"/>
    <w:rsid w:val="006D30CC"/>
    <w:rsid w:val="006D31BD"/>
    <w:rsid w:val="006D3DA2"/>
    <w:rsid w:val="006D704E"/>
    <w:rsid w:val="006D7278"/>
    <w:rsid w:val="006D72BE"/>
    <w:rsid w:val="006D7650"/>
    <w:rsid w:val="006D76D1"/>
    <w:rsid w:val="006D7B3A"/>
    <w:rsid w:val="006D7E8A"/>
    <w:rsid w:val="006D7FAB"/>
    <w:rsid w:val="006E0332"/>
    <w:rsid w:val="006E0C8B"/>
    <w:rsid w:val="006E0C96"/>
    <w:rsid w:val="006E12A0"/>
    <w:rsid w:val="006E273C"/>
    <w:rsid w:val="006E42B4"/>
    <w:rsid w:val="006E4AB3"/>
    <w:rsid w:val="006E4CB0"/>
    <w:rsid w:val="006E50B0"/>
    <w:rsid w:val="006E56CC"/>
    <w:rsid w:val="006E67BB"/>
    <w:rsid w:val="006E7390"/>
    <w:rsid w:val="006E7954"/>
    <w:rsid w:val="006F0702"/>
    <w:rsid w:val="006F0F45"/>
    <w:rsid w:val="006F1164"/>
    <w:rsid w:val="006F2379"/>
    <w:rsid w:val="006F3CBA"/>
    <w:rsid w:val="006F40B3"/>
    <w:rsid w:val="006F4228"/>
    <w:rsid w:val="006F4589"/>
    <w:rsid w:val="006F4A33"/>
    <w:rsid w:val="006F4EC0"/>
    <w:rsid w:val="006F596F"/>
    <w:rsid w:val="006F5BD8"/>
    <w:rsid w:val="006F5E52"/>
    <w:rsid w:val="006F6238"/>
    <w:rsid w:val="006F6940"/>
    <w:rsid w:val="006F69E9"/>
    <w:rsid w:val="006F6B2F"/>
    <w:rsid w:val="006F7407"/>
    <w:rsid w:val="006F742E"/>
    <w:rsid w:val="00700A03"/>
    <w:rsid w:val="00701853"/>
    <w:rsid w:val="0070207A"/>
    <w:rsid w:val="007020FC"/>
    <w:rsid w:val="0070278E"/>
    <w:rsid w:val="00702EEA"/>
    <w:rsid w:val="00702F4C"/>
    <w:rsid w:val="00703096"/>
    <w:rsid w:val="00703572"/>
    <w:rsid w:val="007045F6"/>
    <w:rsid w:val="00704B1B"/>
    <w:rsid w:val="007052FF"/>
    <w:rsid w:val="00705719"/>
    <w:rsid w:val="00705798"/>
    <w:rsid w:val="007058D7"/>
    <w:rsid w:val="00706039"/>
    <w:rsid w:val="00706FC0"/>
    <w:rsid w:val="00706FD5"/>
    <w:rsid w:val="007075EB"/>
    <w:rsid w:val="00707B89"/>
    <w:rsid w:val="007100E3"/>
    <w:rsid w:val="007118FD"/>
    <w:rsid w:val="00711D35"/>
    <w:rsid w:val="00712589"/>
    <w:rsid w:val="007127AC"/>
    <w:rsid w:val="00712A81"/>
    <w:rsid w:val="00712ADD"/>
    <w:rsid w:val="00713076"/>
    <w:rsid w:val="00713947"/>
    <w:rsid w:val="007139CF"/>
    <w:rsid w:val="00714191"/>
    <w:rsid w:val="007147EB"/>
    <w:rsid w:val="00714E0C"/>
    <w:rsid w:val="0071555B"/>
    <w:rsid w:val="007166EB"/>
    <w:rsid w:val="00717300"/>
    <w:rsid w:val="007174C0"/>
    <w:rsid w:val="00717DC9"/>
    <w:rsid w:val="00717F3C"/>
    <w:rsid w:val="007200D6"/>
    <w:rsid w:val="00720319"/>
    <w:rsid w:val="007206F7"/>
    <w:rsid w:val="00720B44"/>
    <w:rsid w:val="00720F5D"/>
    <w:rsid w:val="00721A84"/>
    <w:rsid w:val="00722166"/>
    <w:rsid w:val="00722898"/>
    <w:rsid w:val="00722AC7"/>
    <w:rsid w:val="00722DA9"/>
    <w:rsid w:val="00722EB0"/>
    <w:rsid w:val="00722F93"/>
    <w:rsid w:val="00723792"/>
    <w:rsid w:val="00723CFE"/>
    <w:rsid w:val="0072414B"/>
    <w:rsid w:val="00724660"/>
    <w:rsid w:val="0072488A"/>
    <w:rsid w:val="00726251"/>
    <w:rsid w:val="007267E7"/>
    <w:rsid w:val="00727338"/>
    <w:rsid w:val="00727436"/>
    <w:rsid w:val="00727885"/>
    <w:rsid w:val="00727A07"/>
    <w:rsid w:val="00727A4C"/>
    <w:rsid w:val="00727E34"/>
    <w:rsid w:val="007306FF"/>
    <w:rsid w:val="00731382"/>
    <w:rsid w:val="0073160F"/>
    <w:rsid w:val="00731C8B"/>
    <w:rsid w:val="007324F9"/>
    <w:rsid w:val="00733843"/>
    <w:rsid w:val="00733E1F"/>
    <w:rsid w:val="0073420A"/>
    <w:rsid w:val="007343D6"/>
    <w:rsid w:val="0073455E"/>
    <w:rsid w:val="00735000"/>
    <w:rsid w:val="00735791"/>
    <w:rsid w:val="0073589B"/>
    <w:rsid w:val="00735F11"/>
    <w:rsid w:val="007365E4"/>
    <w:rsid w:val="007365EB"/>
    <w:rsid w:val="00736A98"/>
    <w:rsid w:val="007371DB"/>
    <w:rsid w:val="007371E1"/>
    <w:rsid w:val="00737267"/>
    <w:rsid w:val="007372EF"/>
    <w:rsid w:val="007373F8"/>
    <w:rsid w:val="00737669"/>
    <w:rsid w:val="00737822"/>
    <w:rsid w:val="00737A99"/>
    <w:rsid w:val="00740578"/>
    <w:rsid w:val="007405AA"/>
    <w:rsid w:val="007409A3"/>
    <w:rsid w:val="007409DB"/>
    <w:rsid w:val="007419E1"/>
    <w:rsid w:val="00741C47"/>
    <w:rsid w:val="00742B82"/>
    <w:rsid w:val="00742E64"/>
    <w:rsid w:val="00742ECD"/>
    <w:rsid w:val="00742F7F"/>
    <w:rsid w:val="007433D3"/>
    <w:rsid w:val="007435CE"/>
    <w:rsid w:val="00744526"/>
    <w:rsid w:val="00744846"/>
    <w:rsid w:val="0074540A"/>
    <w:rsid w:val="00745442"/>
    <w:rsid w:val="00745927"/>
    <w:rsid w:val="00745D3B"/>
    <w:rsid w:val="00746078"/>
    <w:rsid w:val="007461AA"/>
    <w:rsid w:val="00746B0A"/>
    <w:rsid w:val="00746DA1"/>
    <w:rsid w:val="00750357"/>
    <w:rsid w:val="00750390"/>
    <w:rsid w:val="00750C16"/>
    <w:rsid w:val="00751129"/>
    <w:rsid w:val="00751B41"/>
    <w:rsid w:val="007520A4"/>
    <w:rsid w:val="00752102"/>
    <w:rsid w:val="00752A87"/>
    <w:rsid w:val="00753AE4"/>
    <w:rsid w:val="007545AF"/>
    <w:rsid w:val="0075483E"/>
    <w:rsid w:val="00754CEA"/>
    <w:rsid w:val="00754F82"/>
    <w:rsid w:val="00755251"/>
    <w:rsid w:val="007559FB"/>
    <w:rsid w:val="00756006"/>
    <w:rsid w:val="007565A9"/>
    <w:rsid w:val="007569AE"/>
    <w:rsid w:val="00756C6B"/>
    <w:rsid w:val="00760AC8"/>
    <w:rsid w:val="00760C9C"/>
    <w:rsid w:val="00760F0B"/>
    <w:rsid w:val="00760FE0"/>
    <w:rsid w:val="007611B3"/>
    <w:rsid w:val="0076126F"/>
    <w:rsid w:val="007624B6"/>
    <w:rsid w:val="00762C3F"/>
    <w:rsid w:val="007634DF"/>
    <w:rsid w:val="00763E79"/>
    <w:rsid w:val="00763EC0"/>
    <w:rsid w:val="00764268"/>
    <w:rsid w:val="007647D5"/>
    <w:rsid w:val="00764B1D"/>
    <w:rsid w:val="00764E53"/>
    <w:rsid w:val="00764F90"/>
    <w:rsid w:val="0076565D"/>
    <w:rsid w:val="00766481"/>
    <w:rsid w:val="007664A0"/>
    <w:rsid w:val="007664D2"/>
    <w:rsid w:val="007667DA"/>
    <w:rsid w:val="007670A4"/>
    <w:rsid w:val="007676FF"/>
    <w:rsid w:val="00767EFD"/>
    <w:rsid w:val="00767F47"/>
    <w:rsid w:val="00770453"/>
    <w:rsid w:val="007709E5"/>
    <w:rsid w:val="00770C48"/>
    <w:rsid w:val="00770C60"/>
    <w:rsid w:val="0077136A"/>
    <w:rsid w:val="00771906"/>
    <w:rsid w:val="00771B10"/>
    <w:rsid w:val="00771C3B"/>
    <w:rsid w:val="007727DC"/>
    <w:rsid w:val="007728D9"/>
    <w:rsid w:val="007729F9"/>
    <w:rsid w:val="00772FAE"/>
    <w:rsid w:val="00773375"/>
    <w:rsid w:val="00773541"/>
    <w:rsid w:val="00773C68"/>
    <w:rsid w:val="00773D80"/>
    <w:rsid w:val="00773E03"/>
    <w:rsid w:val="007741AF"/>
    <w:rsid w:val="00775413"/>
    <w:rsid w:val="00775659"/>
    <w:rsid w:val="00775E25"/>
    <w:rsid w:val="007763A1"/>
    <w:rsid w:val="00776BDD"/>
    <w:rsid w:val="00777460"/>
    <w:rsid w:val="00777D5A"/>
    <w:rsid w:val="00780175"/>
    <w:rsid w:val="007808BB"/>
    <w:rsid w:val="007808D7"/>
    <w:rsid w:val="00780A4C"/>
    <w:rsid w:val="00780CEC"/>
    <w:rsid w:val="00780D1D"/>
    <w:rsid w:val="00780E86"/>
    <w:rsid w:val="00781975"/>
    <w:rsid w:val="00781A42"/>
    <w:rsid w:val="00781BEF"/>
    <w:rsid w:val="00782F4E"/>
    <w:rsid w:val="007837A9"/>
    <w:rsid w:val="00783A98"/>
    <w:rsid w:val="00783AB3"/>
    <w:rsid w:val="00783B0B"/>
    <w:rsid w:val="00784C16"/>
    <w:rsid w:val="00784FDD"/>
    <w:rsid w:val="00785692"/>
    <w:rsid w:val="0078631A"/>
    <w:rsid w:val="007872DD"/>
    <w:rsid w:val="00787673"/>
    <w:rsid w:val="00787BE1"/>
    <w:rsid w:val="00787F93"/>
    <w:rsid w:val="0079017E"/>
    <w:rsid w:val="00790307"/>
    <w:rsid w:val="00790501"/>
    <w:rsid w:val="00791862"/>
    <w:rsid w:val="00791B80"/>
    <w:rsid w:val="00792C68"/>
    <w:rsid w:val="00792D55"/>
    <w:rsid w:val="00792F6C"/>
    <w:rsid w:val="007934DF"/>
    <w:rsid w:val="007940E3"/>
    <w:rsid w:val="00794B26"/>
    <w:rsid w:val="00795F7F"/>
    <w:rsid w:val="0079638D"/>
    <w:rsid w:val="007976BA"/>
    <w:rsid w:val="00797A52"/>
    <w:rsid w:val="007A019B"/>
    <w:rsid w:val="007A0C70"/>
    <w:rsid w:val="007A10EE"/>
    <w:rsid w:val="007A11A7"/>
    <w:rsid w:val="007A13FF"/>
    <w:rsid w:val="007A1A24"/>
    <w:rsid w:val="007A1AC5"/>
    <w:rsid w:val="007A1CB4"/>
    <w:rsid w:val="007A1D3C"/>
    <w:rsid w:val="007A2DEB"/>
    <w:rsid w:val="007A3589"/>
    <w:rsid w:val="007A366F"/>
    <w:rsid w:val="007A36C9"/>
    <w:rsid w:val="007A45C7"/>
    <w:rsid w:val="007A45CC"/>
    <w:rsid w:val="007A482B"/>
    <w:rsid w:val="007A4F85"/>
    <w:rsid w:val="007A5182"/>
    <w:rsid w:val="007A560B"/>
    <w:rsid w:val="007A5F71"/>
    <w:rsid w:val="007A6685"/>
    <w:rsid w:val="007A679A"/>
    <w:rsid w:val="007A6958"/>
    <w:rsid w:val="007A74E0"/>
    <w:rsid w:val="007A7F88"/>
    <w:rsid w:val="007B0017"/>
    <w:rsid w:val="007B03F0"/>
    <w:rsid w:val="007B0405"/>
    <w:rsid w:val="007B04DF"/>
    <w:rsid w:val="007B058D"/>
    <w:rsid w:val="007B064B"/>
    <w:rsid w:val="007B067D"/>
    <w:rsid w:val="007B07A9"/>
    <w:rsid w:val="007B0B81"/>
    <w:rsid w:val="007B0D8D"/>
    <w:rsid w:val="007B0ECB"/>
    <w:rsid w:val="007B11C3"/>
    <w:rsid w:val="007B1807"/>
    <w:rsid w:val="007B19C9"/>
    <w:rsid w:val="007B20F4"/>
    <w:rsid w:val="007B2406"/>
    <w:rsid w:val="007B2584"/>
    <w:rsid w:val="007B3225"/>
    <w:rsid w:val="007B3393"/>
    <w:rsid w:val="007B3623"/>
    <w:rsid w:val="007B3822"/>
    <w:rsid w:val="007B3B8B"/>
    <w:rsid w:val="007B3F75"/>
    <w:rsid w:val="007B41D9"/>
    <w:rsid w:val="007B4C56"/>
    <w:rsid w:val="007B4CBB"/>
    <w:rsid w:val="007B537F"/>
    <w:rsid w:val="007B6265"/>
    <w:rsid w:val="007B6555"/>
    <w:rsid w:val="007B6C1E"/>
    <w:rsid w:val="007B6DCD"/>
    <w:rsid w:val="007B7A02"/>
    <w:rsid w:val="007B7EF7"/>
    <w:rsid w:val="007C02E1"/>
    <w:rsid w:val="007C2AC8"/>
    <w:rsid w:val="007C37C5"/>
    <w:rsid w:val="007C38A5"/>
    <w:rsid w:val="007C3987"/>
    <w:rsid w:val="007C3D27"/>
    <w:rsid w:val="007C429D"/>
    <w:rsid w:val="007C4346"/>
    <w:rsid w:val="007C485E"/>
    <w:rsid w:val="007C5672"/>
    <w:rsid w:val="007C5785"/>
    <w:rsid w:val="007C6496"/>
    <w:rsid w:val="007C6703"/>
    <w:rsid w:val="007C726B"/>
    <w:rsid w:val="007C745A"/>
    <w:rsid w:val="007C7CCC"/>
    <w:rsid w:val="007C7EBB"/>
    <w:rsid w:val="007D01D4"/>
    <w:rsid w:val="007D05FE"/>
    <w:rsid w:val="007D0B61"/>
    <w:rsid w:val="007D11DC"/>
    <w:rsid w:val="007D14D0"/>
    <w:rsid w:val="007D1882"/>
    <w:rsid w:val="007D1B60"/>
    <w:rsid w:val="007D1C65"/>
    <w:rsid w:val="007D2477"/>
    <w:rsid w:val="007D3691"/>
    <w:rsid w:val="007D3F91"/>
    <w:rsid w:val="007D43F8"/>
    <w:rsid w:val="007D46A7"/>
    <w:rsid w:val="007D48AF"/>
    <w:rsid w:val="007D4F2A"/>
    <w:rsid w:val="007D5731"/>
    <w:rsid w:val="007D591B"/>
    <w:rsid w:val="007D660E"/>
    <w:rsid w:val="007D69B3"/>
    <w:rsid w:val="007D6B4E"/>
    <w:rsid w:val="007D6BA4"/>
    <w:rsid w:val="007D6C52"/>
    <w:rsid w:val="007D7568"/>
    <w:rsid w:val="007D778D"/>
    <w:rsid w:val="007D780F"/>
    <w:rsid w:val="007E026F"/>
    <w:rsid w:val="007E0C09"/>
    <w:rsid w:val="007E1500"/>
    <w:rsid w:val="007E1E6F"/>
    <w:rsid w:val="007E1E84"/>
    <w:rsid w:val="007E229D"/>
    <w:rsid w:val="007E2A73"/>
    <w:rsid w:val="007E3148"/>
    <w:rsid w:val="007E37A9"/>
    <w:rsid w:val="007E3824"/>
    <w:rsid w:val="007E3B38"/>
    <w:rsid w:val="007E3CAA"/>
    <w:rsid w:val="007E4799"/>
    <w:rsid w:val="007E5187"/>
    <w:rsid w:val="007E63EB"/>
    <w:rsid w:val="007E64C7"/>
    <w:rsid w:val="007E7702"/>
    <w:rsid w:val="007F1C0E"/>
    <w:rsid w:val="007F2CDB"/>
    <w:rsid w:val="007F45E7"/>
    <w:rsid w:val="007F60EA"/>
    <w:rsid w:val="007F61A9"/>
    <w:rsid w:val="007F6477"/>
    <w:rsid w:val="007F78A1"/>
    <w:rsid w:val="007F7CA0"/>
    <w:rsid w:val="0080006F"/>
    <w:rsid w:val="00800294"/>
    <w:rsid w:val="0080101B"/>
    <w:rsid w:val="00801725"/>
    <w:rsid w:val="00801F2B"/>
    <w:rsid w:val="008022B0"/>
    <w:rsid w:val="00802BF0"/>
    <w:rsid w:val="00802D05"/>
    <w:rsid w:val="008030F1"/>
    <w:rsid w:val="00803182"/>
    <w:rsid w:val="008031CB"/>
    <w:rsid w:val="008036C0"/>
    <w:rsid w:val="00803C6E"/>
    <w:rsid w:val="00803E5A"/>
    <w:rsid w:val="00803EB6"/>
    <w:rsid w:val="00804A6B"/>
    <w:rsid w:val="00805563"/>
    <w:rsid w:val="00805589"/>
    <w:rsid w:val="00805B06"/>
    <w:rsid w:val="00806018"/>
    <w:rsid w:val="00806DED"/>
    <w:rsid w:val="0080730A"/>
    <w:rsid w:val="00807B62"/>
    <w:rsid w:val="00810424"/>
    <w:rsid w:val="00810EF0"/>
    <w:rsid w:val="00810F57"/>
    <w:rsid w:val="00811845"/>
    <w:rsid w:val="00811EB8"/>
    <w:rsid w:val="0081209B"/>
    <w:rsid w:val="0081268F"/>
    <w:rsid w:val="00812734"/>
    <w:rsid w:val="00812893"/>
    <w:rsid w:val="008130FB"/>
    <w:rsid w:val="00813CD8"/>
    <w:rsid w:val="0081418A"/>
    <w:rsid w:val="00814F75"/>
    <w:rsid w:val="008151AB"/>
    <w:rsid w:val="008151F1"/>
    <w:rsid w:val="008174B2"/>
    <w:rsid w:val="0081752B"/>
    <w:rsid w:val="00817AF8"/>
    <w:rsid w:val="00817D5D"/>
    <w:rsid w:val="0082084A"/>
    <w:rsid w:val="0082095D"/>
    <w:rsid w:val="00820BBC"/>
    <w:rsid w:val="0082113C"/>
    <w:rsid w:val="008212D0"/>
    <w:rsid w:val="00821B9F"/>
    <w:rsid w:val="00821F94"/>
    <w:rsid w:val="008221F6"/>
    <w:rsid w:val="008222D6"/>
    <w:rsid w:val="008225F5"/>
    <w:rsid w:val="0082321D"/>
    <w:rsid w:val="008234A9"/>
    <w:rsid w:val="0082355B"/>
    <w:rsid w:val="008236CD"/>
    <w:rsid w:val="008237B5"/>
    <w:rsid w:val="00823A72"/>
    <w:rsid w:val="00825127"/>
    <w:rsid w:val="008254ED"/>
    <w:rsid w:val="008256CA"/>
    <w:rsid w:val="0082571D"/>
    <w:rsid w:val="00825DD2"/>
    <w:rsid w:val="00825F0E"/>
    <w:rsid w:val="00826507"/>
    <w:rsid w:val="00826FEA"/>
    <w:rsid w:val="00827940"/>
    <w:rsid w:val="0083010D"/>
    <w:rsid w:val="008306ED"/>
    <w:rsid w:val="00830E85"/>
    <w:rsid w:val="008317AE"/>
    <w:rsid w:val="008322EE"/>
    <w:rsid w:val="00832E95"/>
    <w:rsid w:val="008332D9"/>
    <w:rsid w:val="0083330C"/>
    <w:rsid w:val="00833AE5"/>
    <w:rsid w:val="00833B87"/>
    <w:rsid w:val="008340DF"/>
    <w:rsid w:val="0083435A"/>
    <w:rsid w:val="00834998"/>
    <w:rsid w:val="00834E4B"/>
    <w:rsid w:val="00834FB8"/>
    <w:rsid w:val="00835FAF"/>
    <w:rsid w:val="008361D5"/>
    <w:rsid w:val="0083654F"/>
    <w:rsid w:val="00836931"/>
    <w:rsid w:val="00836D39"/>
    <w:rsid w:val="00836DCE"/>
    <w:rsid w:val="00836E60"/>
    <w:rsid w:val="008371C1"/>
    <w:rsid w:val="0083789A"/>
    <w:rsid w:val="0084052D"/>
    <w:rsid w:val="00840BED"/>
    <w:rsid w:val="00841CB9"/>
    <w:rsid w:val="008426FA"/>
    <w:rsid w:val="00842855"/>
    <w:rsid w:val="008428F7"/>
    <w:rsid w:val="008428F9"/>
    <w:rsid w:val="0084328A"/>
    <w:rsid w:val="008432E2"/>
    <w:rsid w:val="0084345D"/>
    <w:rsid w:val="008439BE"/>
    <w:rsid w:val="00843A79"/>
    <w:rsid w:val="00843C56"/>
    <w:rsid w:val="008440BB"/>
    <w:rsid w:val="008442FF"/>
    <w:rsid w:val="00844BA9"/>
    <w:rsid w:val="00844BE6"/>
    <w:rsid w:val="00844DFE"/>
    <w:rsid w:val="008450AF"/>
    <w:rsid w:val="00845A80"/>
    <w:rsid w:val="00845AE9"/>
    <w:rsid w:val="00846104"/>
    <w:rsid w:val="008464C4"/>
    <w:rsid w:val="00846729"/>
    <w:rsid w:val="00846A8A"/>
    <w:rsid w:val="00846AD9"/>
    <w:rsid w:val="00847E18"/>
    <w:rsid w:val="0085040F"/>
    <w:rsid w:val="008505BA"/>
    <w:rsid w:val="0085060C"/>
    <w:rsid w:val="00850708"/>
    <w:rsid w:val="008511BD"/>
    <w:rsid w:val="008515B3"/>
    <w:rsid w:val="0085212E"/>
    <w:rsid w:val="00852445"/>
    <w:rsid w:val="008525C2"/>
    <w:rsid w:val="0085288A"/>
    <w:rsid w:val="00852BA0"/>
    <w:rsid w:val="00852CCE"/>
    <w:rsid w:val="00853397"/>
    <w:rsid w:val="00853E1F"/>
    <w:rsid w:val="0085404F"/>
    <w:rsid w:val="00854D7B"/>
    <w:rsid w:val="0085508B"/>
    <w:rsid w:val="00855708"/>
    <w:rsid w:val="00856071"/>
    <w:rsid w:val="00856097"/>
    <w:rsid w:val="008561FA"/>
    <w:rsid w:val="00856648"/>
    <w:rsid w:val="0085717D"/>
    <w:rsid w:val="00857A1B"/>
    <w:rsid w:val="00857DE1"/>
    <w:rsid w:val="00857FA6"/>
    <w:rsid w:val="0086016A"/>
    <w:rsid w:val="0086114E"/>
    <w:rsid w:val="008617D5"/>
    <w:rsid w:val="0086182F"/>
    <w:rsid w:val="00861CA2"/>
    <w:rsid w:val="00861E39"/>
    <w:rsid w:val="00862065"/>
    <w:rsid w:val="00863284"/>
    <w:rsid w:val="00863598"/>
    <w:rsid w:val="00863753"/>
    <w:rsid w:val="00863A5D"/>
    <w:rsid w:val="00863C6F"/>
    <w:rsid w:val="0086622B"/>
    <w:rsid w:val="00866525"/>
    <w:rsid w:val="008666D6"/>
    <w:rsid w:val="008669FF"/>
    <w:rsid w:val="00867925"/>
    <w:rsid w:val="00867A5E"/>
    <w:rsid w:val="00870621"/>
    <w:rsid w:val="00871DEB"/>
    <w:rsid w:val="00871F9D"/>
    <w:rsid w:val="00871FBF"/>
    <w:rsid w:val="008729B5"/>
    <w:rsid w:val="00872AFB"/>
    <w:rsid w:val="00872C09"/>
    <w:rsid w:val="00872E10"/>
    <w:rsid w:val="00873115"/>
    <w:rsid w:val="00873F1E"/>
    <w:rsid w:val="0087410A"/>
    <w:rsid w:val="008747A8"/>
    <w:rsid w:val="00874954"/>
    <w:rsid w:val="00876329"/>
    <w:rsid w:val="00876D55"/>
    <w:rsid w:val="00880081"/>
    <w:rsid w:val="0088165A"/>
    <w:rsid w:val="00881E16"/>
    <w:rsid w:val="00882B0E"/>
    <w:rsid w:val="00882E07"/>
    <w:rsid w:val="00883494"/>
    <w:rsid w:val="008834A8"/>
    <w:rsid w:val="00883866"/>
    <w:rsid w:val="00884C65"/>
    <w:rsid w:val="00885409"/>
    <w:rsid w:val="00885556"/>
    <w:rsid w:val="00885861"/>
    <w:rsid w:val="008858BD"/>
    <w:rsid w:val="00885E8E"/>
    <w:rsid w:val="00885ECD"/>
    <w:rsid w:val="008862CF"/>
    <w:rsid w:val="00886427"/>
    <w:rsid w:val="008865B6"/>
    <w:rsid w:val="00886959"/>
    <w:rsid w:val="00887467"/>
    <w:rsid w:val="008877FF"/>
    <w:rsid w:val="00887826"/>
    <w:rsid w:val="00887FEE"/>
    <w:rsid w:val="00890004"/>
    <w:rsid w:val="00890D68"/>
    <w:rsid w:val="00891B0D"/>
    <w:rsid w:val="00891DD7"/>
    <w:rsid w:val="00891E37"/>
    <w:rsid w:val="008931CE"/>
    <w:rsid w:val="0089374C"/>
    <w:rsid w:val="00893ADE"/>
    <w:rsid w:val="008941D3"/>
    <w:rsid w:val="0089453D"/>
    <w:rsid w:val="008945F3"/>
    <w:rsid w:val="00894803"/>
    <w:rsid w:val="00894EE4"/>
    <w:rsid w:val="008958BC"/>
    <w:rsid w:val="00895ECD"/>
    <w:rsid w:val="008969EE"/>
    <w:rsid w:val="00896C71"/>
    <w:rsid w:val="008970BF"/>
    <w:rsid w:val="008974A0"/>
    <w:rsid w:val="008A0AD6"/>
    <w:rsid w:val="008A0C5A"/>
    <w:rsid w:val="008A0C78"/>
    <w:rsid w:val="008A1072"/>
    <w:rsid w:val="008A1539"/>
    <w:rsid w:val="008A1A28"/>
    <w:rsid w:val="008A1C98"/>
    <w:rsid w:val="008A2DF7"/>
    <w:rsid w:val="008A3039"/>
    <w:rsid w:val="008A332C"/>
    <w:rsid w:val="008A387B"/>
    <w:rsid w:val="008A4228"/>
    <w:rsid w:val="008A50C5"/>
    <w:rsid w:val="008A5B55"/>
    <w:rsid w:val="008A6193"/>
    <w:rsid w:val="008A633A"/>
    <w:rsid w:val="008A6716"/>
    <w:rsid w:val="008A6EC7"/>
    <w:rsid w:val="008A708E"/>
    <w:rsid w:val="008A750A"/>
    <w:rsid w:val="008A798D"/>
    <w:rsid w:val="008B0150"/>
    <w:rsid w:val="008B087A"/>
    <w:rsid w:val="008B0DB5"/>
    <w:rsid w:val="008B0E88"/>
    <w:rsid w:val="008B0F1C"/>
    <w:rsid w:val="008B10A9"/>
    <w:rsid w:val="008B1875"/>
    <w:rsid w:val="008B1F5F"/>
    <w:rsid w:val="008B229A"/>
    <w:rsid w:val="008B2503"/>
    <w:rsid w:val="008B2745"/>
    <w:rsid w:val="008B2CD5"/>
    <w:rsid w:val="008B2D09"/>
    <w:rsid w:val="008B4399"/>
    <w:rsid w:val="008B51D9"/>
    <w:rsid w:val="008B52D5"/>
    <w:rsid w:val="008B6524"/>
    <w:rsid w:val="008B6525"/>
    <w:rsid w:val="008B72AD"/>
    <w:rsid w:val="008B7671"/>
    <w:rsid w:val="008B78C8"/>
    <w:rsid w:val="008B7A43"/>
    <w:rsid w:val="008B7B62"/>
    <w:rsid w:val="008B7CC0"/>
    <w:rsid w:val="008C0496"/>
    <w:rsid w:val="008C1509"/>
    <w:rsid w:val="008C2754"/>
    <w:rsid w:val="008C2B48"/>
    <w:rsid w:val="008C336B"/>
    <w:rsid w:val="008C365B"/>
    <w:rsid w:val="008C4D1E"/>
    <w:rsid w:val="008C4E2D"/>
    <w:rsid w:val="008C4F80"/>
    <w:rsid w:val="008C5D97"/>
    <w:rsid w:val="008C76A2"/>
    <w:rsid w:val="008C7F23"/>
    <w:rsid w:val="008D034D"/>
    <w:rsid w:val="008D229C"/>
    <w:rsid w:val="008D26C0"/>
    <w:rsid w:val="008D2B7C"/>
    <w:rsid w:val="008D387D"/>
    <w:rsid w:val="008D4340"/>
    <w:rsid w:val="008D4474"/>
    <w:rsid w:val="008D523F"/>
    <w:rsid w:val="008D52D6"/>
    <w:rsid w:val="008D5497"/>
    <w:rsid w:val="008D6584"/>
    <w:rsid w:val="008D6A78"/>
    <w:rsid w:val="008D6EC9"/>
    <w:rsid w:val="008D736A"/>
    <w:rsid w:val="008D7B31"/>
    <w:rsid w:val="008D7CBE"/>
    <w:rsid w:val="008D7DE9"/>
    <w:rsid w:val="008E0287"/>
    <w:rsid w:val="008E02C7"/>
    <w:rsid w:val="008E031D"/>
    <w:rsid w:val="008E0E4D"/>
    <w:rsid w:val="008E2516"/>
    <w:rsid w:val="008E25AA"/>
    <w:rsid w:val="008E2869"/>
    <w:rsid w:val="008E45E5"/>
    <w:rsid w:val="008E46A0"/>
    <w:rsid w:val="008E49A0"/>
    <w:rsid w:val="008E4D1D"/>
    <w:rsid w:val="008E502F"/>
    <w:rsid w:val="008E5803"/>
    <w:rsid w:val="008E6039"/>
    <w:rsid w:val="008E655C"/>
    <w:rsid w:val="008E6B32"/>
    <w:rsid w:val="008E7FAF"/>
    <w:rsid w:val="008F0582"/>
    <w:rsid w:val="008F369E"/>
    <w:rsid w:val="008F4290"/>
    <w:rsid w:val="008F4547"/>
    <w:rsid w:val="008F5514"/>
    <w:rsid w:val="008F57AD"/>
    <w:rsid w:val="008F57DE"/>
    <w:rsid w:val="008F59D7"/>
    <w:rsid w:val="008F5BD5"/>
    <w:rsid w:val="008F631D"/>
    <w:rsid w:val="008F6C9B"/>
    <w:rsid w:val="008F703C"/>
    <w:rsid w:val="008F749D"/>
    <w:rsid w:val="008F7A17"/>
    <w:rsid w:val="008F7DCD"/>
    <w:rsid w:val="009001B4"/>
    <w:rsid w:val="009001F1"/>
    <w:rsid w:val="0090057D"/>
    <w:rsid w:val="00900865"/>
    <w:rsid w:val="00900B17"/>
    <w:rsid w:val="00901207"/>
    <w:rsid w:val="00901E8B"/>
    <w:rsid w:val="009020D2"/>
    <w:rsid w:val="00902847"/>
    <w:rsid w:val="00902F6E"/>
    <w:rsid w:val="00903BBC"/>
    <w:rsid w:val="00904713"/>
    <w:rsid w:val="00904AB7"/>
    <w:rsid w:val="00904ECA"/>
    <w:rsid w:val="0090580B"/>
    <w:rsid w:val="009077E5"/>
    <w:rsid w:val="00907847"/>
    <w:rsid w:val="00907ED9"/>
    <w:rsid w:val="0091185A"/>
    <w:rsid w:val="009118E4"/>
    <w:rsid w:val="00911F54"/>
    <w:rsid w:val="00912318"/>
    <w:rsid w:val="00913C54"/>
    <w:rsid w:val="00913F62"/>
    <w:rsid w:val="009149E8"/>
    <w:rsid w:val="00915CCC"/>
    <w:rsid w:val="009164C6"/>
    <w:rsid w:val="009166CE"/>
    <w:rsid w:val="00916827"/>
    <w:rsid w:val="00916FCE"/>
    <w:rsid w:val="00917857"/>
    <w:rsid w:val="00917E0E"/>
    <w:rsid w:val="00920009"/>
    <w:rsid w:val="00920C92"/>
    <w:rsid w:val="00920F51"/>
    <w:rsid w:val="0092122D"/>
    <w:rsid w:val="00921A15"/>
    <w:rsid w:val="00922790"/>
    <w:rsid w:val="00922E70"/>
    <w:rsid w:val="00923753"/>
    <w:rsid w:val="00924D55"/>
    <w:rsid w:val="009257E5"/>
    <w:rsid w:val="00925AD8"/>
    <w:rsid w:val="0092622A"/>
    <w:rsid w:val="00926C34"/>
    <w:rsid w:val="0092707F"/>
    <w:rsid w:val="0092756F"/>
    <w:rsid w:val="00927593"/>
    <w:rsid w:val="00927693"/>
    <w:rsid w:val="00927FC2"/>
    <w:rsid w:val="00930025"/>
    <w:rsid w:val="00930D37"/>
    <w:rsid w:val="009315C1"/>
    <w:rsid w:val="00931BDD"/>
    <w:rsid w:val="00932031"/>
    <w:rsid w:val="0093217A"/>
    <w:rsid w:val="009321B7"/>
    <w:rsid w:val="0093238F"/>
    <w:rsid w:val="00933347"/>
    <w:rsid w:val="0093374E"/>
    <w:rsid w:val="00934CC6"/>
    <w:rsid w:val="00935C5A"/>
    <w:rsid w:val="00935D79"/>
    <w:rsid w:val="0093724D"/>
    <w:rsid w:val="0093789F"/>
    <w:rsid w:val="00937CFE"/>
    <w:rsid w:val="00940582"/>
    <w:rsid w:val="00940AAD"/>
    <w:rsid w:val="00940CD3"/>
    <w:rsid w:val="00940E7E"/>
    <w:rsid w:val="009414A9"/>
    <w:rsid w:val="00941E6B"/>
    <w:rsid w:val="00942EF6"/>
    <w:rsid w:val="009432FC"/>
    <w:rsid w:val="00943550"/>
    <w:rsid w:val="009439AD"/>
    <w:rsid w:val="00943D74"/>
    <w:rsid w:val="0094428A"/>
    <w:rsid w:val="00944B07"/>
    <w:rsid w:val="00945771"/>
    <w:rsid w:val="00945AC8"/>
    <w:rsid w:val="009467DD"/>
    <w:rsid w:val="00946F2E"/>
    <w:rsid w:val="00947BD5"/>
    <w:rsid w:val="009504D4"/>
    <w:rsid w:val="00950A39"/>
    <w:rsid w:val="00950BC3"/>
    <w:rsid w:val="009518DF"/>
    <w:rsid w:val="00951F1F"/>
    <w:rsid w:val="009521E6"/>
    <w:rsid w:val="00952363"/>
    <w:rsid w:val="00952A23"/>
    <w:rsid w:val="00952D80"/>
    <w:rsid w:val="0095398F"/>
    <w:rsid w:val="009549DB"/>
    <w:rsid w:val="00954AFB"/>
    <w:rsid w:val="00954F04"/>
    <w:rsid w:val="00955A92"/>
    <w:rsid w:val="0095645B"/>
    <w:rsid w:val="009572F6"/>
    <w:rsid w:val="009573D9"/>
    <w:rsid w:val="0095755B"/>
    <w:rsid w:val="00957624"/>
    <w:rsid w:val="00957B5F"/>
    <w:rsid w:val="00957BD7"/>
    <w:rsid w:val="00957E7B"/>
    <w:rsid w:val="00960A55"/>
    <w:rsid w:val="0096118C"/>
    <w:rsid w:val="0096129A"/>
    <w:rsid w:val="009618D5"/>
    <w:rsid w:val="00962C1F"/>
    <w:rsid w:val="00962CA6"/>
    <w:rsid w:val="00963F71"/>
    <w:rsid w:val="00964671"/>
    <w:rsid w:val="00964724"/>
    <w:rsid w:val="009648B8"/>
    <w:rsid w:val="00964BC0"/>
    <w:rsid w:val="00965209"/>
    <w:rsid w:val="00965AFA"/>
    <w:rsid w:val="00965CD1"/>
    <w:rsid w:val="0096628D"/>
    <w:rsid w:val="009662B8"/>
    <w:rsid w:val="009665C6"/>
    <w:rsid w:val="00966CDD"/>
    <w:rsid w:val="00967F1B"/>
    <w:rsid w:val="009703D8"/>
    <w:rsid w:val="009706E6"/>
    <w:rsid w:val="00970E9D"/>
    <w:rsid w:val="00970F87"/>
    <w:rsid w:val="00970F8C"/>
    <w:rsid w:val="00971EC6"/>
    <w:rsid w:val="00972452"/>
    <w:rsid w:val="00972A11"/>
    <w:rsid w:val="00973050"/>
    <w:rsid w:val="009740EC"/>
    <w:rsid w:val="0097436E"/>
    <w:rsid w:val="00974D4E"/>
    <w:rsid w:val="0097537B"/>
    <w:rsid w:val="00976C3A"/>
    <w:rsid w:val="00977399"/>
    <w:rsid w:val="009805DB"/>
    <w:rsid w:val="00980E1B"/>
    <w:rsid w:val="00981335"/>
    <w:rsid w:val="0098150F"/>
    <w:rsid w:val="009815F6"/>
    <w:rsid w:val="0098294C"/>
    <w:rsid w:val="00982D63"/>
    <w:rsid w:val="00982DD1"/>
    <w:rsid w:val="0098368E"/>
    <w:rsid w:val="00983761"/>
    <w:rsid w:val="00983F04"/>
    <w:rsid w:val="0098442D"/>
    <w:rsid w:val="00984932"/>
    <w:rsid w:val="00984AD8"/>
    <w:rsid w:val="00985BA6"/>
    <w:rsid w:val="00985EB7"/>
    <w:rsid w:val="00985F94"/>
    <w:rsid w:val="00985FB7"/>
    <w:rsid w:val="0098610B"/>
    <w:rsid w:val="009863F3"/>
    <w:rsid w:val="00986856"/>
    <w:rsid w:val="00986D8D"/>
    <w:rsid w:val="00986F67"/>
    <w:rsid w:val="00987471"/>
    <w:rsid w:val="0098797C"/>
    <w:rsid w:val="0099087E"/>
    <w:rsid w:val="0099094A"/>
    <w:rsid w:val="0099109E"/>
    <w:rsid w:val="00991232"/>
    <w:rsid w:val="0099179D"/>
    <w:rsid w:val="00991E44"/>
    <w:rsid w:val="00992064"/>
    <w:rsid w:val="00992338"/>
    <w:rsid w:val="009923A8"/>
    <w:rsid w:val="00992F77"/>
    <w:rsid w:val="00994175"/>
    <w:rsid w:val="0099439B"/>
    <w:rsid w:val="009950E3"/>
    <w:rsid w:val="00995893"/>
    <w:rsid w:val="009959CF"/>
    <w:rsid w:val="00995B58"/>
    <w:rsid w:val="0099688A"/>
    <w:rsid w:val="00996A86"/>
    <w:rsid w:val="00996BCC"/>
    <w:rsid w:val="00996CCE"/>
    <w:rsid w:val="00996DD7"/>
    <w:rsid w:val="00997481"/>
    <w:rsid w:val="00997B1F"/>
    <w:rsid w:val="00997B45"/>
    <w:rsid w:val="00997D9A"/>
    <w:rsid w:val="00997EED"/>
    <w:rsid w:val="009A0115"/>
    <w:rsid w:val="009A1F94"/>
    <w:rsid w:val="009A20E1"/>
    <w:rsid w:val="009A35FE"/>
    <w:rsid w:val="009A3993"/>
    <w:rsid w:val="009A3CC8"/>
    <w:rsid w:val="009A3EDE"/>
    <w:rsid w:val="009A3EF0"/>
    <w:rsid w:val="009A4FC3"/>
    <w:rsid w:val="009A589A"/>
    <w:rsid w:val="009A5B58"/>
    <w:rsid w:val="009A5EFA"/>
    <w:rsid w:val="009A5F4A"/>
    <w:rsid w:val="009A6D59"/>
    <w:rsid w:val="009B0DCA"/>
    <w:rsid w:val="009B1921"/>
    <w:rsid w:val="009B1E57"/>
    <w:rsid w:val="009B282F"/>
    <w:rsid w:val="009B283F"/>
    <w:rsid w:val="009B298A"/>
    <w:rsid w:val="009B2E28"/>
    <w:rsid w:val="009B3031"/>
    <w:rsid w:val="009B3A22"/>
    <w:rsid w:val="009B3A89"/>
    <w:rsid w:val="009B4102"/>
    <w:rsid w:val="009B4528"/>
    <w:rsid w:val="009B4F95"/>
    <w:rsid w:val="009B5486"/>
    <w:rsid w:val="009B682C"/>
    <w:rsid w:val="009B6A63"/>
    <w:rsid w:val="009B6CF8"/>
    <w:rsid w:val="009B7051"/>
    <w:rsid w:val="009B726F"/>
    <w:rsid w:val="009B751B"/>
    <w:rsid w:val="009B7530"/>
    <w:rsid w:val="009B7BBC"/>
    <w:rsid w:val="009C012E"/>
    <w:rsid w:val="009C0AF0"/>
    <w:rsid w:val="009C1046"/>
    <w:rsid w:val="009C112F"/>
    <w:rsid w:val="009C156F"/>
    <w:rsid w:val="009C172B"/>
    <w:rsid w:val="009C2038"/>
    <w:rsid w:val="009C229F"/>
    <w:rsid w:val="009C3220"/>
    <w:rsid w:val="009C3E2A"/>
    <w:rsid w:val="009C4252"/>
    <w:rsid w:val="009C4BCC"/>
    <w:rsid w:val="009C51E8"/>
    <w:rsid w:val="009C6906"/>
    <w:rsid w:val="009C743B"/>
    <w:rsid w:val="009C7C15"/>
    <w:rsid w:val="009C7FA2"/>
    <w:rsid w:val="009D1167"/>
    <w:rsid w:val="009D121F"/>
    <w:rsid w:val="009D19CA"/>
    <w:rsid w:val="009D1BE7"/>
    <w:rsid w:val="009D248E"/>
    <w:rsid w:val="009D261A"/>
    <w:rsid w:val="009D2DBF"/>
    <w:rsid w:val="009D3538"/>
    <w:rsid w:val="009D3B66"/>
    <w:rsid w:val="009D4258"/>
    <w:rsid w:val="009D5115"/>
    <w:rsid w:val="009D52D2"/>
    <w:rsid w:val="009D5BCE"/>
    <w:rsid w:val="009D6237"/>
    <w:rsid w:val="009D6330"/>
    <w:rsid w:val="009D68CD"/>
    <w:rsid w:val="009D764C"/>
    <w:rsid w:val="009D76A2"/>
    <w:rsid w:val="009E0649"/>
    <w:rsid w:val="009E0831"/>
    <w:rsid w:val="009E0AE0"/>
    <w:rsid w:val="009E0F39"/>
    <w:rsid w:val="009E27AA"/>
    <w:rsid w:val="009E27D5"/>
    <w:rsid w:val="009E3637"/>
    <w:rsid w:val="009E381E"/>
    <w:rsid w:val="009E3B46"/>
    <w:rsid w:val="009E3DDB"/>
    <w:rsid w:val="009E3E55"/>
    <w:rsid w:val="009E4149"/>
    <w:rsid w:val="009E42B1"/>
    <w:rsid w:val="009E4FD5"/>
    <w:rsid w:val="009E53F9"/>
    <w:rsid w:val="009E5993"/>
    <w:rsid w:val="009E5B85"/>
    <w:rsid w:val="009E614B"/>
    <w:rsid w:val="009E6A10"/>
    <w:rsid w:val="009E71FF"/>
    <w:rsid w:val="009F039D"/>
    <w:rsid w:val="009F1A12"/>
    <w:rsid w:val="009F1E24"/>
    <w:rsid w:val="009F29ED"/>
    <w:rsid w:val="009F3E3A"/>
    <w:rsid w:val="009F4812"/>
    <w:rsid w:val="009F4C6D"/>
    <w:rsid w:val="009F6088"/>
    <w:rsid w:val="009F67A1"/>
    <w:rsid w:val="009F6B58"/>
    <w:rsid w:val="009F7593"/>
    <w:rsid w:val="009F7B4A"/>
    <w:rsid w:val="009F7CB6"/>
    <w:rsid w:val="00A00C71"/>
    <w:rsid w:val="00A014AA"/>
    <w:rsid w:val="00A014BE"/>
    <w:rsid w:val="00A01535"/>
    <w:rsid w:val="00A018A4"/>
    <w:rsid w:val="00A01D55"/>
    <w:rsid w:val="00A01F55"/>
    <w:rsid w:val="00A01FC6"/>
    <w:rsid w:val="00A02BFB"/>
    <w:rsid w:val="00A02F6C"/>
    <w:rsid w:val="00A046AD"/>
    <w:rsid w:val="00A0478B"/>
    <w:rsid w:val="00A04E15"/>
    <w:rsid w:val="00A054CB"/>
    <w:rsid w:val="00A057A8"/>
    <w:rsid w:val="00A05D9A"/>
    <w:rsid w:val="00A060FC"/>
    <w:rsid w:val="00A06AB5"/>
    <w:rsid w:val="00A07B23"/>
    <w:rsid w:val="00A11254"/>
    <w:rsid w:val="00A12296"/>
    <w:rsid w:val="00A12357"/>
    <w:rsid w:val="00A12512"/>
    <w:rsid w:val="00A12672"/>
    <w:rsid w:val="00A12F0B"/>
    <w:rsid w:val="00A13ED3"/>
    <w:rsid w:val="00A13EDA"/>
    <w:rsid w:val="00A13F2F"/>
    <w:rsid w:val="00A140B5"/>
    <w:rsid w:val="00A14142"/>
    <w:rsid w:val="00A141D4"/>
    <w:rsid w:val="00A1429F"/>
    <w:rsid w:val="00A14904"/>
    <w:rsid w:val="00A15211"/>
    <w:rsid w:val="00A155EB"/>
    <w:rsid w:val="00A159CF"/>
    <w:rsid w:val="00A15A26"/>
    <w:rsid w:val="00A15B43"/>
    <w:rsid w:val="00A15EF5"/>
    <w:rsid w:val="00A15FD0"/>
    <w:rsid w:val="00A16104"/>
    <w:rsid w:val="00A168DF"/>
    <w:rsid w:val="00A170AF"/>
    <w:rsid w:val="00A171C2"/>
    <w:rsid w:val="00A1731F"/>
    <w:rsid w:val="00A1795B"/>
    <w:rsid w:val="00A20592"/>
    <w:rsid w:val="00A20CA8"/>
    <w:rsid w:val="00A217AF"/>
    <w:rsid w:val="00A21C52"/>
    <w:rsid w:val="00A21CE7"/>
    <w:rsid w:val="00A21DFE"/>
    <w:rsid w:val="00A21F23"/>
    <w:rsid w:val="00A2206D"/>
    <w:rsid w:val="00A23101"/>
    <w:rsid w:val="00A23181"/>
    <w:rsid w:val="00A23314"/>
    <w:rsid w:val="00A236F3"/>
    <w:rsid w:val="00A237F8"/>
    <w:rsid w:val="00A24E7B"/>
    <w:rsid w:val="00A25342"/>
    <w:rsid w:val="00A253D3"/>
    <w:rsid w:val="00A257A8"/>
    <w:rsid w:val="00A261C1"/>
    <w:rsid w:val="00A264EB"/>
    <w:rsid w:val="00A26506"/>
    <w:rsid w:val="00A265DC"/>
    <w:rsid w:val="00A26C96"/>
    <w:rsid w:val="00A26F06"/>
    <w:rsid w:val="00A3077C"/>
    <w:rsid w:val="00A309C1"/>
    <w:rsid w:val="00A30B63"/>
    <w:rsid w:val="00A30BE4"/>
    <w:rsid w:val="00A323C7"/>
    <w:rsid w:val="00A323F6"/>
    <w:rsid w:val="00A32714"/>
    <w:rsid w:val="00A32B29"/>
    <w:rsid w:val="00A338F5"/>
    <w:rsid w:val="00A33F76"/>
    <w:rsid w:val="00A34090"/>
    <w:rsid w:val="00A343B8"/>
    <w:rsid w:val="00A357B9"/>
    <w:rsid w:val="00A369FB"/>
    <w:rsid w:val="00A36A5F"/>
    <w:rsid w:val="00A37AEC"/>
    <w:rsid w:val="00A40F59"/>
    <w:rsid w:val="00A41745"/>
    <w:rsid w:val="00A41B3B"/>
    <w:rsid w:val="00A41DDE"/>
    <w:rsid w:val="00A41F23"/>
    <w:rsid w:val="00A42360"/>
    <w:rsid w:val="00A426B1"/>
    <w:rsid w:val="00A42BBD"/>
    <w:rsid w:val="00A43018"/>
    <w:rsid w:val="00A4311B"/>
    <w:rsid w:val="00A432AC"/>
    <w:rsid w:val="00A43A47"/>
    <w:rsid w:val="00A44475"/>
    <w:rsid w:val="00A44B24"/>
    <w:rsid w:val="00A44FA8"/>
    <w:rsid w:val="00A4519F"/>
    <w:rsid w:val="00A45C6F"/>
    <w:rsid w:val="00A4622B"/>
    <w:rsid w:val="00A46C1D"/>
    <w:rsid w:val="00A46E19"/>
    <w:rsid w:val="00A471DE"/>
    <w:rsid w:val="00A50191"/>
    <w:rsid w:val="00A50456"/>
    <w:rsid w:val="00A50608"/>
    <w:rsid w:val="00A506DB"/>
    <w:rsid w:val="00A507A8"/>
    <w:rsid w:val="00A5093A"/>
    <w:rsid w:val="00A50CD5"/>
    <w:rsid w:val="00A51244"/>
    <w:rsid w:val="00A51982"/>
    <w:rsid w:val="00A51DA0"/>
    <w:rsid w:val="00A5229C"/>
    <w:rsid w:val="00A524BB"/>
    <w:rsid w:val="00A52550"/>
    <w:rsid w:val="00A52785"/>
    <w:rsid w:val="00A528AF"/>
    <w:rsid w:val="00A52D4C"/>
    <w:rsid w:val="00A53A2D"/>
    <w:rsid w:val="00A53DFE"/>
    <w:rsid w:val="00A5441C"/>
    <w:rsid w:val="00A548A2"/>
    <w:rsid w:val="00A55D5E"/>
    <w:rsid w:val="00A55E04"/>
    <w:rsid w:val="00A561FB"/>
    <w:rsid w:val="00A56551"/>
    <w:rsid w:val="00A56644"/>
    <w:rsid w:val="00A56671"/>
    <w:rsid w:val="00A5706C"/>
    <w:rsid w:val="00A57DA4"/>
    <w:rsid w:val="00A60E82"/>
    <w:rsid w:val="00A62D26"/>
    <w:rsid w:val="00A6306D"/>
    <w:rsid w:val="00A63180"/>
    <w:rsid w:val="00A63463"/>
    <w:rsid w:val="00A6492C"/>
    <w:rsid w:val="00A6564D"/>
    <w:rsid w:val="00A65C23"/>
    <w:rsid w:val="00A6626A"/>
    <w:rsid w:val="00A66453"/>
    <w:rsid w:val="00A66CB5"/>
    <w:rsid w:val="00A66F4A"/>
    <w:rsid w:val="00A676F4"/>
    <w:rsid w:val="00A7020B"/>
    <w:rsid w:val="00A70712"/>
    <w:rsid w:val="00A714D8"/>
    <w:rsid w:val="00A71569"/>
    <w:rsid w:val="00A7236D"/>
    <w:rsid w:val="00A7258A"/>
    <w:rsid w:val="00A72D87"/>
    <w:rsid w:val="00A73283"/>
    <w:rsid w:val="00A7396A"/>
    <w:rsid w:val="00A74074"/>
    <w:rsid w:val="00A740FF"/>
    <w:rsid w:val="00A741B5"/>
    <w:rsid w:val="00A742FB"/>
    <w:rsid w:val="00A74F61"/>
    <w:rsid w:val="00A75ABE"/>
    <w:rsid w:val="00A75F12"/>
    <w:rsid w:val="00A760EB"/>
    <w:rsid w:val="00A76579"/>
    <w:rsid w:val="00A76C30"/>
    <w:rsid w:val="00A76E71"/>
    <w:rsid w:val="00A76F0B"/>
    <w:rsid w:val="00A774E1"/>
    <w:rsid w:val="00A774F8"/>
    <w:rsid w:val="00A800EA"/>
    <w:rsid w:val="00A80410"/>
    <w:rsid w:val="00A80A20"/>
    <w:rsid w:val="00A81B28"/>
    <w:rsid w:val="00A81B90"/>
    <w:rsid w:val="00A81EAA"/>
    <w:rsid w:val="00A828D7"/>
    <w:rsid w:val="00A82CBE"/>
    <w:rsid w:val="00A82CE3"/>
    <w:rsid w:val="00A82CFE"/>
    <w:rsid w:val="00A82ECF"/>
    <w:rsid w:val="00A8341E"/>
    <w:rsid w:val="00A83454"/>
    <w:rsid w:val="00A834AB"/>
    <w:rsid w:val="00A836FD"/>
    <w:rsid w:val="00A8376D"/>
    <w:rsid w:val="00A8383F"/>
    <w:rsid w:val="00A838E4"/>
    <w:rsid w:val="00A83CAD"/>
    <w:rsid w:val="00A84552"/>
    <w:rsid w:val="00A84AA8"/>
    <w:rsid w:val="00A84DE6"/>
    <w:rsid w:val="00A852AB"/>
    <w:rsid w:val="00A855E0"/>
    <w:rsid w:val="00A858F0"/>
    <w:rsid w:val="00A85BF5"/>
    <w:rsid w:val="00A85CAA"/>
    <w:rsid w:val="00A86A34"/>
    <w:rsid w:val="00A87662"/>
    <w:rsid w:val="00A87FF9"/>
    <w:rsid w:val="00A905E0"/>
    <w:rsid w:val="00A9068B"/>
    <w:rsid w:val="00A9161E"/>
    <w:rsid w:val="00A91D24"/>
    <w:rsid w:val="00A9235E"/>
    <w:rsid w:val="00A92B46"/>
    <w:rsid w:val="00A944EF"/>
    <w:rsid w:val="00A94BDF"/>
    <w:rsid w:val="00A94BF7"/>
    <w:rsid w:val="00A94FD3"/>
    <w:rsid w:val="00A9569C"/>
    <w:rsid w:val="00A966A9"/>
    <w:rsid w:val="00AA0064"/>
    <w:rsid w:val="00AA0323"/>
    <w:rsid w:val="00AA0BC2"/>
    <w:rsid w:val="00AA0D50"/>
    <w:rsid w:val="00AA2351"/>
    <w:rsid w:val="00AA319D"/>
    <w:rsid w:val="00AA3B06"/>
    <w:rsid w:val="00AA3F68"/>
    <w:rsid w:val="00AA463E"/>
    <w:rsid w:val="00AA47BC"/>
    <w:rsid w:val="00AA4DF5"/>
    <w:rsid w:val="00AA5298"/>
    <w:rsid w:val="00AA59F6"/>
    <w:rsid w:val="00AA5B0B"/>
    <w:rsid w:val="00AA5B26"/>
    <w:rsid w:val="00AA63E5"/>
    <w:rsid w:val="00AA6468"/>
    <w:rsid w:val="00AA6B7D"/>
    <w:rsid w:val="00AA7099"/>
    <w:rsid w:val="00AA72BF"/>
    <w:rsid w:val="00AA764B"/>
    <w:rsid w:val="00AA7A6B"/>
    <w:rsid w:val="00AB0834"/>
    <w:rsid w:val="00AB13BE"/>
    <w:rsid w:val="00AB1825"/>
    <w:rsid w:val="00AB318F"/>
    <w:rsid w:val="00AB456E"/>
    <w:rsid w:val="00AB4E9F"/>
    <w:rsid w:val="00AB50B0"/>
    <w:rsid w:val="00AB52C1"/>
    <w:rsid w:val="00AB6CCB"/>
    <w:rsid w:val="00AB7133"/>
    <w:rsid w:val="00AB752A"/>
    <w:rsid w:val="00AB77EF"/>
    <w:rsid w:val="00AB7EAE"/>
    <w:rsid w:val="00AB7FEF"/>
    <w:rsid w:val="00AC14A7"/>
    <w:rsid w:val="00AC2571"/>
    <w:rsid w:val="00AC3052"/>
    <w:rsid w:val="00AC32F3"/>
    <w:rsid w:val="00AC32F9"/>
    <w:rsid w:val="00AC3832"/>
    <w:rsid w:val="00AC39D6"/>
    <w:rsid w:val="00AC480A"/>
    <w:rsid w:val="00AC4E8D"/>
    <w:rsid w:val="00AC4F9C"/>
    <w:rsid w:val="00AC5C47"/>
    <w:rsid w:val="00AC61A6"/>
    <w:rsid w:val="00AC61C4"/>
    <w:rsid w:val="00AC62AD"/>
    <w:rsid w:val="00AC662F"/>
    <w:rsid w:val="00AC6637"/>
    <w:rsid w:val="00AC6BDE"/>
    <w:rsid w:val="00AC72CB"/>
    <w:rsid w:val="00AC746A"/>
    <w:rsid w:val="00AD0686"/>
    <w:rsid w:val="00AD0B62"/>
    <w:rsid w:val="00AD0C8E"/>
    <w:rsid w:val="00AD1020"/>
    <w:rsid w:val="00AD2007"/>
    <w:rsid w:val="00AD2834"/>
    <w:rsid w:val="00AD3D2F"/>
    <w:rsid w:val="00AD4F86"/>
    <w:rsid w:val="00AD535F"/>
    <w:rsid w:val="00AD5E3A"/>
    <w:rsid w:val="00AD5E67"/>
    <w:rsid w:val="00AD6001"/>
    <w:rsid w:val="00AD66C8"/>
    <w:rsid w:val="00AD703D"/>
    <w:rsid w:val="00AD72C0"/>
    <w:rsid w:val="00AD7332"/>
    <w:rsid w:val="00AD79F8"/>
    <w:rsid w:val="00AD7F3A"/>
    <w:rsid w:val="00AE0C8A"/>
    <w:rsid w:val="00AE0EC9"/>
    <w:rsid w:val="00AE191F"/>
    <w:rsid w:val="00AE1978"/>
    <w:rsid w:val="00AE1E8B"/>
    <w:rsid w:val="00AE2677"/>
    <w:rsid w:val="00AE3127"/>
    <w:rsid w:val="00AE39A7"/>
    <w:rsid w:val="00AE3AB2"/>
    <w:rsid w:val="00AE3DA9"/>
    <w:rsid w:val="00AE40F7"/>
    <w:rsid w:val="00AE4CF6"/>
    <w:rsid w:val="00AE631D"/>
    <w:rsid w:val="00AE6A78"/>
    <w:rsid w:val="00AE6D05"/>
    <w:rsid w:val="00AE7476"/>
    <w:rsid w:val="00AE74C1"/>
    <w:rsid w:val="00AE75E4"/>
    <w:rsid w:val="00AE7B12"/>
    <w:rsid w:val="00AE7C79"/>
    <w:rsid w:val="00AF01D2"/>
    <w:rsid w:val="00AF0276"/>
    <w:rsid w:val="00AF0421"/>
    <w:rsid w:val="00AF0B78"/>
    <w:rsid w:val="00AF1A91"/>
    <w:rsid w:val="00AF1BA7"/>
    <w:rsid w:val="00AF1FE6"/>
    <w:rsid w:val="00AF224C"/>
    <w:rsid w:val="00AF254E"/>
    <w:rsid w:val="00AF29BC"/>
    <w:rsid w:val="00AF2CAA"/>
    <w:rsid w:val="00AF2CBC"/>
    <w:rsid w:val="00AF2DAA"/>
    <w:rsid w:val="00AF2F42"/>
    <w:rsid w:val="00AF3E33"/>
    <w:rsid w:val="00AF4035"/>
    <w:rsid w:val="00AF4621"/>
    <w:rsid w:val="00AF513D"/>
    <w:rsid w:val="00AF51BC"/>
    <w:rsid w:val="00AF59EA"/>
    <w:rsid w:val="00AF6D12"/>
    <w:rsid w:val="00AF724C"/>
    <w:rsid w:val="00B00389"/>
    <w:rsid w:val="00B0088C"/>
    <w:rsid w:val="00B01288"/>
    <w:rsid w:val="00B0187A"/>
    <w:rsid w:val="00B0240E"/>
    <w:rsid w:val="00B02CC9"/>
    <w:rsid w:val="00B02E15"/>
    <w:rsid w:val="00B03020"/>
    <w:rsid w:val="00B03657"/>
    <w:rsid w:val="00B03732"/>
    <w:rsid w:val="00B05134"/>
    <w:rsid w:val="00B054B4"/>
    <w:rsid w:val="00B06576"/>
    <w:rsid w:val="00B067E6"/>
    <w:rsid w:val="00B07AD1"/>
    <w:rsid w:val="00B07ADB"/>
    <w:rsid w:val="00B10549"/>
    <w:rsid w:val="00B10981"/>
    <w:rsid w:val="00B1199F"/>
    <w:rsid w:val="00B11AA4"/>
    <w:rsid w:val="00B12292"/>
    <w:rsid w:val="00B12445"/>
    <w:rsid w:val="00B12B3D"/>
    <w:rsid w:val="00B1324D"/>
    <w:rsid w:val="00B13D21"/>
    <w:rsid w:val="00B153CB"/>
    <w:rsid w:val="00B15A81"/>
    <w:rsid w:val="00B15B78"/>
    <w:rsid w:val="00B16888"/>
    <w:rsid w:val="00B16913"/>
    <w:rsid w:val="00B16964"/>
    <w:rsid w:val="00B16ACE"/>
    <w:rsid w:val="00B16E16"/>
    <w:rsid w:val="00B17CD9"/>
    <w:rsid w:val="00B2147B"/>
    <w:rsid w:val="00B220BD"/>
    <w:rsid w:val="00B2229E"/>
    <w:rsid w:val="00B222EC"/>
    <w:rsid w:val="00B2282C"/>
    <w:rsid w:val="00B2394D"/>
    <w:rsid w:val="00B23A00"/>
    <w:rsid w:val="00B253CF"/>
    <w:rsid w:val="00B254B3"/>
    <w:rsid w:val="00B26E3D"/>
    <w:rsid w:val="00B2740E"/>
    <w:rsid w:val="00B2755D"/>
    <w:rsid w:val="00B300A9"/>
    <w:rsid w:val="00B309C4"/>
    <w:rsid w:val="00B30A11"/>
    <w:rsid w:val="00B30F00"/>
    <w:rsid w:val="00B32C1D"/>
    <w:rsid w:val="00B33172"/>
    <w:rsid w:val="00B3362E"/>
    <w:rsid w:val="00B3391C"/>
    <w:rsid w:val="00B34230"/>
    <w:rsid w:val="00B346FC"/>
    <w:rsid w:val="00B34D18"/>
    <w:rsid w:val="00B34FF6"/>
    <w:rsid w:val="00B35045"/>
    <w:rsid w:val="00B35064"/>
    <w:rsid w:val="00B35B93"/>
    <w:rsid w:val="00B35DCA"/>
    <w:rsid w:val="00B36985"/>
    <w:rsid w:val="00B36D19"/>
    <w:rsid w:val="00B37E3E"/>
    <w:rsid w:val="00B406C9"/>
    <w:rsid w:val="00B41F23"/>
    <w:rsid w:val="00B42047"/>
    <w:rsid w:val="00B42FB8"/>
    <w:rsid w:val="00B44962"/>
    <w:rsid w:val="00B4507C"/>
    <w:rsid w:val="00B4519E"/>
    <w:rsid w:val="00B4601D"/>
    <w:rsid w:val="00B4646F"/>
    <w:rsid w:val="00B467DD"/>
    <w:rsid w:val="00B46D57"/>
    <w:rsid w:val="00B4764B"/>
    <w:rsid w:val="00B4789B"/>
    <w:rsid w:val="00B47973"/>
    <w:rsid w:val="00B4799F"/>
    <w:rsid w:val="00B47E36"/>
    <w:rsid w:val="00B50698"/>
    <w:rsid w:val="00B50FC6"/>
    <w:rsid w:val="00B5102F"/>
    <w:rsid w:val="00B529D2"/>
    <w:rsid w:val="00B53084"/>
    <w:rsid w:val="00B53CC2"/>
    <w:rsid w:val="00B54D2E"/>
    <w:rsid w:val="00B5541C"/>
    <w:rsid w:val="00B55464"/>
    <w:rsid w:val="00B556BA"/>
    <w:rsid w:val="00B559CB"/>
    <w:rsid w:val="00B55B25"/>
    <w:rsid w:val="00B5603F"/>
    <w:rsid w:val="00B56711"/>
    <w:rsid w:val="00B56C7C"/>
    <w:rsid w:val="00B56E8E"/>
    <w:rsid w:val="00B574BF"/>
    <w:rsid w:val="00B575E7"/>
    <w:rsid w:val="00B57F1B"/>
    <w:rsid w:val="00B606F7"/>
    <w:rsid w:val="00B6077E"/>
    <w:rsid w:val="00B60BCF"/>
    <w:rsid w:val="00B60C49"/>
    <w:rsid w:val="00B60F50"/>
    <w:rsid w:val="00B61088"/>
    <w:rsid w:val="00B63C71"/>
    <w:rsid w:val="00B63E4F"/>
    <w:rsid w:val="00B64158"/>
    <w:rsid w:val="00B64801"/>
    <w:rsid w:val="00B64BAE"/>
    <w:rsid w:val="00B64BD2"/>
    <w:rsid w:val="00B64E15"/>
    <w:rsid w:val="00B65238"/>
    <w:rsid w:val="00B65AD3"/>
    <w:rsid w:val="00B65EF5"/>
    <w:rsid w:val="00B6619C"/>
    <w:rsid w:val="00B66BFB"/>
    <w:rsid w:val="00B67CBE"/>
    <w:rsid w:val="00B704ED"/>
    <w:rsid w:val="00B71A91"/>
    <w:rsid w:val="00B71EC2"/>
    <w:rsid w:val="00B72488"/>
    <w:rsid w:val="00B7293B"/>
    <w:rsid w:val="00B72A10"/>
    <w:rsid w:val="00B72C5E"/>
    <w:rsid w:val="00B72E7F"/>
    <w:rsid w:val="00B731C2"/>
    <w:rsid w:val="00B737EC"/>
    <w:rsid w:val="00B738BA"/>
    <w:rsid w:val="00B74D7A"/>
    <w:rsid w:val="00B75050"/>
    <w:rsid w:val="00B7512C"/>
    <w:rsid w:val="00B75803"/>
    <w:rsid w:val="00B75BD2"/>
    <w:rsid w:val="00B76326"/>
    <w:rsid w:val="00B77023"/>
    <w:rsid w:val="00B77518"/>
    <w:rsid w:val="00B77B0B"/>
    <w:rsid w:val="00B77C3E"/>
    <w:rsid w:val="00B80288"/>
    <w:rsid w:val="00B80FCD"/>
    <w:rsid w:val="00B81810"/>
    <w:rsid w:val="00B81B72"/>
    <w:rsid w:val="00B81BBF"/>
    <w:rsid w:val="00B81E0F"/>
    <w:rsid w:val="00B81E1E"/>
    <w:rsid w:val="00B82112"/>
    <w:rsid w:val="00B82766"/>
    <w:rsid w:val="00B82A28"/>
    <w:rsid w:val="00B8318D"/>
    <w:rsid w:val="00B84D7E"/>
    <w:rsid w:val="00B84DA3"/>
    <w:rsid w:val="00B84F59"/>
    <w:rsid w:val="00B853E7"/>
    <w:rsid w:val="00B8573E"/>
    <w:rsid w:val="00B85D1A"/>
    <w:rsid w:val="00B85F2C"/>
    <w:rsid w:val="00B861A6"/>
    <w:rsid w:val="00B86644"/>
    <w:rsid w:val="00B866F0"/>
    <w:rsid w:val="00B8682F"/>
    <w:rsid w:val="00B87ACF"/>
    <w:rsid w:val="00B90327"/>
    <w:rsid w:val="00B91159"/>
    <w:rsid w:val="00B9115F"/>
    <w:rsid w:val="00B91FDC"/>
    <w:rsid w:val="00B93068"/>
    <w:rsid w:val="00B933DA"/>
    <w:rsid w:val="00B95170"/>
    <w:rsid w:val="00B95762"/>
    <w:rsid w:val="00B95CC6"/>
    <w:rsid w:val="00B962AD"/>
    <w:rsid w:val="00B96480"/>
    <w:rsid w:val="00B967AD"/>
    <w:rsid w:val="00B96C89"/>
    <w:rsid w:val="00B97627"/>
    <w:rsid w:val="00B97650"/>
    <w:rsid w:val="00BA007D"/>
    <w:rsid w:val="00BA0080"/>
    <w:rsid w:val="00BA0116"/>
    <w:rsid w:val="00BA1BA7"/>
    <w:rsid w:val="00BA1F37"/>
    <w:rsid w:val="00BA1FA1"/>
    <w:rsid w:val="00BA22A9"/>
    <w:rsid w:val="00BA25B0"/>
    <w:rsid w:val="00BA2AAC"/>
    <w:rsid w:val="00BA2B6E"/>
    <w:rsid w:val="00BA2E37"/>
    <w:rsid w:val="00BA3965"/>
    <w:rsid w:val="00BA3DBA"/>
    <w:rsid w:val="00BA4D8C"/>
    <w:rsid w:val="00BA4EA6"/>
    <w:rsid w:val="00BA5152"/>
    <w:rsid w:val="00BA5291"/>
    <w:rsid w:val="00BA55EC"/>
    <w:rsid w:val="00BA5BBC"/>
    <w:rsid w:val="00BA63EB"/>
    <w:rsid w:val="00BA6A9D"/>
    <w:rsid w:val="00BA6BBE"/>
    <w:rsid w:val="00BA6FC6"/>
    <w:rsid w:val="00BA758F"/>
    <w:rsid w:val="00BB02D9"/>
    <w:rsid w:val="00BB10B8"/>
    <w:rsid w:val="00BB1A99"/>
    <w:rsid w:val="00BB1DDF"/>
    <w:rsid w:val="00BB243A"/>
    <w:rsid w:val="00BB2F89"/>
    <w:rsid w:val="00BB3333"/>
    <w:rsid w:val="00BB3802"/>
    <w:rsid w:val="00BB468A"/>
    <w:rsid w:val="00BB4781"/>
    <w:rsid w:val="00BB57BD"/>
    <w:rsid w:val="00BB5879"/>
    <w:rsid w:val="00BB5BCF"/>
    <w:rsid w:val="00BB6432"/>
    <w:rsid w:val="00BB6899"/>
    <w:rsid w:val="00BB6EA2"/>
    <w:rsid w:val="00BB7A27"/>
    <w:rsid w:val="00BB7FE4"/>
    <w:rsid w:val="00BC0387"/>
    <w:rsid w:val="00BC0BA0"/>
    <w:rsid w:val="00BC0BC3"/>
    <w:rsid w:val="00BC192A"/>
    <w:rsid w:val="00BC1D96"/>
    <w:rsid w:val="00BC220B"/>
    <w:rsid w:val="00BC258C"/>
    <w:rsid w:val="00BC32E5"/>
    <w:rsid w:val="00BC35F9"/>
    <w:rsid w:val="00BC4421"/>
    <w:rsid w:val="00BC469D"/>
    <w:rsid w:val="00BC4983"/>
    <w:rsid w:val="00BC63B3"/>
    <w:rsid w:val="00BC6638"/>
    <w:rsid w:val="00BC68FE"/>
    <w:rsid w:val="00BC694C"/>
    <w:rsid w:val="00BC6CF6"/>
    <w:rsid w:val="00BC7176"/>
    <w:rsid w:val="00BC7C02"/>
    <w:rsid w:val="00BD0100"/>
    <w:rsid w:val="00BD02A8"/>
    <w:rsid w:val="00BD02AA"/>
    <w:rsid w:val="00BD0319"/>
    <w:rsid w:val="00BD0B51"/>
    <w:rsid w:val="00BD0E10"/>
    <w:rsid w:val="00BD1046"/>
    <w:rsid w:val="00BD179F"/>
    <w:rsid w:val="00BD2BDC"/>
    <w:rsid w:val="00BD3859"/>
    <w:rsid w:val="00BD3F1B"/>
    <w:rsid w:val="00BD4782"/>
    <w:rsid w:val="00BD52AB"/>
    <w:rsid w:val="00BD5C88"/>
    <w:rsid w:val="00BD5D02"/>
    <w:rsid w:val="00BD5D12"/>
    <w:rsid w:val="00BD6D8D"/>
    <w:rsid w:val="00BD747E"/>
    <w:rsid w:val="00BD7A03"/>
    <w:rsid w:val="00BD7B2D"/>
    <w:rsid w:val="00BE03B2"/>
    <w:rsid w:val="00BE083B"/>
    <w:rsid w:val="00BE092D"/>
    <w:rsid w:val="00BE192A"/>
    <w:rsid w:val="00BE22C6"/>
    <w:rsid w:val="00BE27AA"/>
    <w:rsid w:val="00BE2C4D"/>
    <w:rsid w:val="00BE2E48"/>
    <w:rsid w:val="00BE306A"/>
    <w:rsid w:val="00BE36D7"/>
    <w:rsid w:val="00BE3A71"/>
    <w:rsid w:val="00BE3A7B"/>
    <w:rsid w:val="00BE3C7C"/>
    <w:rsid w:val="00BE41D6"/>
    <w:rsid w:val="00BE4645"/>
    <w:rsid w:val="00BE4DB7"/>
    <w:rsid w:val="00BE53CA"/>
    <w:rsid w:val="00BE5772"/>
    <w:rsid w:val="00BE5A29"/>
    <w:rsid w:val="00BE5B78"/>
    <w:rsid w:val="00BE5E4E"/>
    <w:rsid w:val="00BE5EF0"/>
    <w:rsid w:val="00BE69F0"/>
    <w:rsid w:val="00BE6FFF"/>
    <w:rsid w:val="00BE7083"/>
    <w:rsid w:val="00BE7179"/>
    <w:rsid w:val="00BE735C"/>
    <w:rsid w:val="00BE7670"/>
    <w:rsid w:val="00BE777D"/>
    <w:rsid w:val="00BE7B83"/>
    <w:rsid w:val="00BE7C80"/>
    <w:rsid w:val="00BE7EE9"/>
    <w:rsid w:val="00BF2D76"/>
    <w:rsid w:val="00BF2EB1"/>
    <w:rsid w:val="00BF31A4"/>
    <w:rsid w:val="00BF31F6"/>
    <w:rsid w:val="00BF3637"/>
    <w:rsid w:val="00BF38CD"/>
    <w:rsid w:val="00BF3D7B"/>
    <w:rsid w:val="00BF3EB9"/>
    <w:rsid w:val="00BF4CE1"/>
    <w:rsid w:val="00BF4F11"/>
    <w:rsid w:val="00BF5D0B"/>
    <w:rsid w:val="00BF68A0"/>
    <w:rsid w:val="00BF6B7C"/>
    <w:rsid w:val="00BF6CDF"/>
    <w:rsid w:val="00BF719D"/>
    <w:rsid w:val="00BF78F8"/>
    <w:rsid w:val="00C0048B"/>
    <w:rsid w:val="00C006FC"/>
    <w:rsid w:val="00C007A4"/>
    <w:rsid w:val="00C01058"/>
    <w:rsid w:val="00C011D8"/>
    <w:rsid w:val="00C01867"/>
    <w:rsid w:val="00C01869"/>
    <w:rsid w:val="00C01AC9"/>
    <w:rsid w:val="00C01B59"/>
    <w:rsid w:val="00C0208F"/>
    <w:rsid w:val="00C0286A"/>
    <w:rsid w:val="00C02E8D"/>
    <w:rsid w:val="00C02F7D"/>
    <w:rsid w:val="00C032B8"/>
    <w:rsid w:val="00C0374E"/>
    <w:rsid w:val="00C03A67"/>
    <w:rsid w:val="00C040DC"/>
    <w:rsid w:val="00C04726"/>
    <w:rsid w:val="00C04772"/>
    <w:rsid w:val="00C04AE7"/>
    <w:rsid w:val="00C05E36"/>
    <w:rsid w:val="00C05EF6"/>
    <w:rsid w:val="00C07569"/>
    <w:rsid w:val="00C07C4D"/>
    <w:rsid w:val="00C108A6"/>
    <w:rsid w:val="00C10927"/>
    <w:rsid w:val="00C1197B"/>
    <w:rsid w:val="00C1218E"/>
    <w:rsid w:val="00C121A4"/>
    <w:rsid w:val="00C12B0B"/>
    <w:rsid w:val="00C143A6"/>
    <w:rsid w:val="00C14543"/>
    <w:rsid w:val="00C14802"/>
    <w:rsid w:val="00C148AC"/>
    <w:rsid w:val="00C14DE5"/>
    <w:rsid w:val="00C156B3"/>
    <w:rsid w:val="00C1655B"/>
    <w:rsid w:val="00C16CEC"/>
    <w:rsid w:val="00C16EF0"/>
    <w:rsid w:val="00C16F6D"/>
    <w:rsid w:val="00C214C9"/>
    <w:rsid w:val="00C21E32"/>
    <w:rsid w:val="00C223B9"/>
    <w:rsid w:val="00C22A62"/>
    <w:rsid w:val="00C23048"/>
    <w:rsid w:val="00C23EC1"/>
    <w:rsid w:val="00C2453D"/>
    <w:rsid w:val="00C24889"/>
    <w:rsid w:val="00C248E4"/>
    <w:rsid w:val="00C2495D"/>
    <w:rsid w:val="00C2549A"/>
    <w:rsid w:val="00C257CB"/>
    <w:rsid w:val="00C259D9"/>
    <w:rsid w:val="00C25E90"/>
    <w:rsid w:val="00C260D4"/>
    <w:rsid w:val="00C26C3F"/>
    <w:rsid w:val="00C26FD9"/>
    <w:rsid w:val="00C27409"/>
    <w:rsid w:val="00C27602"/>
    <w:rsid w:val="00C30FC7"/>
    <w:rsid w:val="00C314A0"/>
    <w:rsid w:val="00C3155C"/>
    <w:rsid w:val="00C317EC"/>
    <w:rsid w:val="00C31C4F"/>
    <w:rsid w:val="00C31EF6"/>
    <w:rsid w:val="00C32195"/>
    <w:rsid w:val="00C32453"/>
    <w:rsid w:val="00C329A7"/>
    <w:rsid w:val="00C32E9B"/>
    <w:rsid w:val="00C33648"/>
    <w:rsid w:val="00C33953"/>
    <w:rsid w:val="00C33B09"/>
    <w:rsid w:val="00C33D45"/>
    <w:rsid w:val="00C33FB8"/>
    <w:rsid w:val="00C34036"/>
    <w:rsid w:val="00C34079"/>
    <w:rsid w:val="00C3410F"/>
    <w:rsid w:val="00C3502E"/>
    <w:rsid w:val="00C35165"/>
    <w:rsid w:val="00C352DC"/>
    <w:rsid w:val="00C35749"/>
    <w:rsid w:val="00C35780"/>
    <w:rsid w:val="00C35819"/>
    <w:rsid w:val="00C36EFE"/>
    <w:rsid w:val="00C37BB6"/>
    <w:rsid w:val="00C40A34"/>
    <w:rsid w:val="00C4136E"/>
    <w:rsid w:val="00C413C8"/>
    <w:rsid w:val="00C424A9"/>
    <w:rsid w:val="00C42C63"/>
    <w:rsid w:val="00C43016"/>
    <w:rsid w:val="00C437BF"/>
    <w:rsid w:val="00C449FC"/>
    <w:rsid w:val="00C44BFC"/>
    <w:rsid w:val="00C44CAE"/>
    <w:rsid w:val="00C45244"/>
    <w:rsid w:val="00C45756"/>
    <w:rsid w:val="00C457F8"/>
    <w:rsid w:val="00C473D5"/>
    <w:rsid w:val="00C47883"/>
    <w:rsid w:val="00C50192"/>
    <w:rsid w:val="00C501D1"/>
    <w:rsid w:val="00C505B0"/>
    <w:rsid w:val="00C50C2F"/>
    <w:rsid w:val="00C50E36"/>
    <w:rsid w:val="00C50EEF"/>
    <w:rsid w:val="00C50FAA"/>
    <w:rsid w:val="00C5126C"/>
    <w:rsid w:val="00C51F59"/>
    <w:rsid w:val="00C52D35"/>
    <w:rsid w:val="00C530C5"/>
    <w:rsid w:val="00C53119"/>
    <w:rsid w:val="00C53B27"/>
    <w:rsid w:val="00C53FBF"/>
    <w:rsid w:val="00C54825"/>
    <w:rsid w:val="00C54864"/>
    <w:rsid w:val="00C54B2A"/>
    <w:rsid w:val="00C55097"/>
    <w:rsid w:val="00C558AF"/>
    <w:rsid w:val="00C55D78"/>
    <w:rsid w:val="00C560B0"/>
    <w:rsid w:val="00C56109"/>
    <w:rsid w:val="00C563BF"/>
    <w:rsid w:val="00C56803"/>
    <w:rsid w:val="00C56CEA"/>
    <w:rsid w:val="00C60DB5"/>
    <w:rsid w:val="00C613C2"/>
    <w:rsid w:val="00C62858"/>
    <w:rsid w:val="00C629EA"/>
    <w:rsid w:val="00C63450"/>
    <w:rsid w:val="00C637BF"/>
    <w:rsid w:val="00C63AC4"/>
    <w:rsid w:val="00C63D6A"/>
    <w:rsid w:val="00C641B2"/>
    <w:rsid w:val="00C65787"/>
    <w:rsid w:val="00C65C7E"/>
    <w:rsid w:val="00C661BC"/>
    <w:rsid w:val="00C66F0B"/>
    <w:rsid w:val="00C6712D"/>
    <w:rsid w:val="00C673CF"/>
    <w:rsid w:val="00C677B5"/>
    <w:rsid w:val="00C679CB"/>
    <w:rsid w:val="00C67A4E"/>
    <w:rsid w:val="00C67DFD"/>
    <w:rsid w:val="00C67F97"/>
    <w:rsid w:val="00C7061A"/>
    <w:rsid w:val="00C70E10"/>
    <w:rsid w:val="00C710BF"/>
    <w:rsid w:val="00C712E9"/>
    <w:rsid w:val="00C720F4"/>
    <w:rsid w:val="00C72142"/>
    <w:rsid w:val="00C7237D"/>
    <w:rsid w:val="00C72831"/>
    <w:rsid w:val="00C728B6"/>
    <w:rsid w:val="00C731D3"/>
    <w:rsid w:val="00C73371"/>
    <w:rsid w:val="00C73EE5"/>
    <w:rsid w:val="00C7414C"/>
    <w:rsid w:val="00C74FD0"/>
    <w:rsid w:val="00C75DAC"/>
    <w:rsid w:val="00C75EB9"/>
    <w:rsid w:val="00C76C43"/>
    <w:rsid w:val="00C76E57"/>
    <w:rsid w:val="00C76F61"/>
    <w:rsid w:val="00C7702D"/>
    <w:rsid w:val="00C7777E"/>
    <w:rsid w:val="00C77D25"/>
    <w:rsid w:val="00C814ED"/>
    <w:rsid w:val="00C81725"/>
    <w:rsid w:val="00C8288E"/>
    <w:rsid w:val="00C833EA"/>
    <w:rsid w:val="00C83598"/>
    <w:rsid w:val="00C83E44"/>
    <w:rsid w:val="00C84161"/>
    <w:rsid w:val="00C85AD6"/>
    <w:rsid w:val="00C867C9"/>
    <w:rsid w:val="00C86E2E"/>
    <w:rsid w:val="00C870E2"/>
    <w:rsid w:val="00C87B14"/>
    <w:rsid w:val="00C9005D"/>
    <w:rsid w:val="00C909A9"/>
    <w:rsid w:val="00C9127A"/>
    <w:rsid w:val="00C9195B"/>
    <w:rsid w:val="00C92059"/>
    <w:rsid w:val="00C9220D"/>
    <w:rsid w:val="00C92629"/>
    <w:rsid w:val="00C92863"/>
    <w:rsid w:val="00C92995"/>
    <w:rsid w:val="00C9343B"/>
    <w:rsid w:val="00C93E0D"/>
    <w:rsid w:val="00C94705"/>
    <w:rsid w:val="00C949B4"/>
    <w:rsid w:val="00C951AE"/>
    <w:rsid w:val="00C953C9"/>
    <w:rsid w:val="00C95810"/>
    <w:rsid w:val="00C959A6"/>
    <w:rsid w:val="00C95EE7"/>
    <w:rsid w:val="00C963AF"/>
    <w:rsid w:val="00C97F54"/>
    <w:rsid w:val="00CA09C3"/>
    <w:rsid w:val="00CA1ADF"/>
    <w:rsid w:val="00CA2511"/>
    <w:rsid w:val="00CA251A"/>
    <w:rsid w:val="00CA2C56"/>
    <w:rsid w:val="00CA3230"/>
    <w:rsid w:val="00CA3B83"/>
    <w:rsid w:val="00CA407B"/>
    <w:rsid w:val="00CA4490"/>
    <w:rsid w:val="00CA454C"/>
    <w:rsid w:val="00CA4D7A"/>
    <w:rsid w:val="00CA5375"/>
    <w:rsid w:val="00CA5CFA"/>
    <w:rsid w:val="00CA5F81"/>
    <w:rsid w:val="00CA65E6"/>
    <w:rsid w:val="00CA67A6"/>
    <w:rsid w:val="00CA70EE"/>
    <w:rsid w:val="00CA7112"/>
    <w:rsid w:val="00CB02B2"/>
    <w:rsid w:val="00CB1599"/>
    <w:rsid w:val="00CB1615"/>
    <w:rsid w:val="00CB18D8"/>
    <w:rsid w:val="00CB1A35"/>
    <w:rsid w:val="00CB3191"/>
    <w:rsid w:val="00CB3694"/>
    <w:rsid w:val="00CB3862"/>
    <w:rsid w:val="00CB39D6"/>
    <w:rsid w:val="00CB4B2C"/>
    <w:rsid w:val="00CB50EC"/>
    <w:rsid w:val="00CB5DD6"/>
    <w:rsid w:val="00CB6104"/>
    <w:rsid w:val="00CB65F1"/>
    <w:rsid w:val="00CB6613"/>
    <w:rsid w:val="00CB6E12"/>
    <w:rsid w:val="00CB6F9D"/>
    <w:rsid w:val="00CB716D"/>
    <w:rsid w:val="00CB7238"/>
    <w:rsid w:val="00CB7422"/>
    <w:rsid w:val="00CB7ADE"/>
    <w:rsid w:val="00CB7AFE"/>
    <w:rsid w:val="00CB7E9D"/>
    <w:rsid w:val="00CC022E"/>
    <w:rsid w:val="00CC07FA"/>
    <w:rsid w:val="00CC097D"/>
    <w:rsid w:val="00CC0CCF"/>
    <w:rsid w:val="00CC177B"/>
    <w:rsid w:val="00CC1C64"/>
    <w:rsid w:val="00CC2192"/>
    <w:rsid w:val="00CC21FF"/>
    <w:rsid w:val="00CC263B"/>
    <w:rsid w:val="00CC36EC"/>
    <w:rsid w:val="00CC3929"/>
    <w:rsid w:val="00CC3BCC"/>
    <w:rsid w:val="00CC418A"/>
    <w:rsid w:val="00CC4EFA"/>
    <w:rsid w:val="00CC63CD"/>
    <w:rsid w:val="00CC64E1"/>
    <w:rsid w:val="00CC65A7"/>
    <w:rsid w:val="00CC65D0"/>
    <w:rsid w:val="00CC6B37"/>
    <w:rsid w:val="00CC7006"/>
    <w:rsid w:val="00CC711F"/>
    <w:rsid w:val="00CC72C8"/>
    <w:rsid w:val="00CC747C"/>
    <w:rsid w:val="00CC7C20"/>
    <w:rsid w:val="00CD012A"/>
    <w:rsid w:val="00CD10C8"/>
    <w:rsid w:val="00CD1A81"/>
    <w:rsid w:val="00CD2249"/>
    <w:rsid w:val="00CD2791"/>
    <w:rsid w:val="00CD2A91"/>
    <w:rsid w:val="00CD307D"/>
    <w:rsid w:val="00CD32C6"/>
    <w:rsid w:val="00CD3B1B"/>
    <w:rsid w:val="00CD4C2A"/>
    <w:rsid w:val="00CD5008"/>
    <w:rsid w:val="00CD56A1"/>
    <w:rsid w:val="00CD5824"/>
    <w:rsid w:val="00CD5902"/>
    <w:rsid w:val="00CD6005"/>
    <w:rsid w:val="00CD602B"/>
    <w:rsid w:val="00CD63C8"/>
    <w:rsid w:val="00CD68EA"/>
    <w:rsid w:val="00CD6E79"/>
    <w:rsid w:val="00CD7347"/>
    <w:rsid w:val="00CD749C"/>
    <w:rsid w:val="00CD7666"/>
    <w:rsid w:val="00CD7A40"/>
    <w:rsid w:val="00CD7FDC"/>
    <w:rsid w:val="00CE029E"/>
    <w:rsid w:val="00CE0C19"/>
    <w:rsid w:val="00CE132E"/>
    <w:rsid w:val="00CE13BB"/>
    <w:rsid w:val="00CE14A1"/>
    <w:rsid w:val="00CE1D9E"/>
    <w:rsid w:val="00CE26FC"/>
    <w:rsid w:val="00CE2BF7"/>
    <w:rsid w:val="00CE300E"/>
    <w:rsid w:val="00CE39CD"/>
    <w:rsid w:val="00CE39EC"/>
    <w:rsid w:val="00CE3B0B"/>
    <w:rsid w:val="00CE44C2"/>
    <w:rsid w:val="00CE4BF8"/>
    <w:rsid w:val="00CE4D96"/>
    <w:rsid w:val="00CE58C8"/>
    <w:rsid w:val="00CE68B0"/>
    <w:rsid w:val="00CE6954"/>
    <w:rsid w:val="00CE6CC6"/>
    <w:rsid w:val="00CE6D06"/>
    <w:rsid w:val="00CE6E0A"/>
    <w:rsid w:val="00CE6E86"/>
    <w:rsid w:val="00CE6ED8"/>
    <w:rsid w:val="00CE7C3D"/>
    <w:rsid w:val="00CE7E64"/>
    <w:rsid w:val="00CF09C2"/>
    <w:rsid w:val="00CF0C44"/>
    <w:rsid w:val="00CF0F49"/>
    <w:rsid w:val="00CF0FA2"/>
    <w:rsid w:val="00CF1273"/>
    <w:rsid w:val="00CF1406"/>
    <w:rsid w:val="00CF1B3C"/>
    <w:rsid w:val="00CF2211"/>
    <w:rsid w:val="00CF23CD"/>
    <w:rsid w:val="00CF2649"/>
    <w:rsid w:val="00CF2753"/>
    <w:rsid w:val="00CF3304"/>
    <w:rsid w:val="00CF33E5"/>
    <w:rsid w:val="00CF3559"/>
    <w:rsid w:val="00CF375E"/>
    <w:rsid w:val="00CF39E4"/>
    <w:rsid w:val="00CF3AFB"/>
    <w:rsid w:val="00CF3C78"/>
    <w:rsid w:val="00CF3F1F"/>
    <w:rsid w:val="00CF3F99"/>
    <w:rsid w:val="00CF441E"/>
    <w:rsid w:val="00CF531D"/>
    <w:rsid w:val="00CF58C7"/>
    <w:rsid w:val="00CF67C4"/>
    <w:rsid w:val="00CF7B7A"/>
    <w:rsid w:val="00D01587"/>
    <w:rsid w:val="00D021FA"/>
    <w:rsid w:val="00D0230F"/>
    <w:rsid w:val="00D02E8B"/>
    <w:rsid w:val="00D0309A"/>
    <w:rsid w:val="00D03234"/>
    <w:rsid w:val="00D033E6"/>
    <w:rsid w:val="00D035B9"/>
    <w:rsid w:val="00D04088"/>
    <w:rsid w:val="00D04DE2"/>
    <w:rsid w:val="00D04F9F"/>
    <w:rsid w:val="00D0535B"/>
    <w:rsid w:val="00D05522"/>
    <w:rsid w:val="00D05782"/>
    <w:rsid w:val="00D05A5E"/>
    <w:rsid w:val="00D05B7F"/>
    <w:rsid w:val="00D05BE8"/>
    <w:rsid w:val="00D06105"/>
    <w:rsid w:val="00D06657"/>
    <w:rsid w:val="00D06D63"/>
    <w:rsid w:val="00D0796D"/>
    <w:rsid w:val="00D105EA"/>
    <w:rsid w:val="00D109F2"/>
    <w:rsid w:val="00D11318"/>
    <w:rsid w:val="00D1133F"/>
    <w:rsid w:val="00D11346"/>
    <w:rsid w:val="00D12158"/>
    <w:rsid w:val="00D12D1A"/>
    <w:rsid w:val="00D13301"/>
    <w:rsid w:val="00D13382"/>
    <w:rsid w:val="00D137FE"/>
    <w:rsid w:val="00D13A0C"/>
    <w:rsid w:val="00D13D52"/>
    <w:rsid w:val="00D13E90"/>
    <w:rsid w:val="00D14220"/>
    <w:rsid w:val="00D142A7"/>
    <w:rsid w:val="00D14410"/>
    <w:rsid w:val="00D1453F"/>
    <w:rsid w:val="00D146E3"/>
    <w:rsid w:val="00D1507C"/>
    <w:rsid w:val="00D158DB"/>
    <w:rsid w:val="00D15B56"/>
    <w:rsid w:val="00D16218"/>
    <w:rsid w:val="00D16C5E"/>
    <w:rsid w:val="00D177DA"/>
    <w:rsid w:val="00D178F5"/>
    <w:rsid w:val="00D17DFE"/>
    <w:rsid w:val="00D201D2"/>
    <w:rsid w:val="00D20E14"/>
    <w:rsid w:val="00D20F1C"/>
    <w:rsid w:val="00D21BE7"/>
    <w:rsid w:val="00D21C77"/>
    <w:rsid w:val="00D220E6"/>
    <w:rsid w:val="00D22471"/>
    <w:rsid w:val="00D23BAB"/>
    <w:rsid w:val="00D2433A"/>
    <w:rsid w:val="00D26653"/>
    <w:rsid w:val="00D26A5B"/>
    <w:rsid w:val="00D26AB7"/>
    <w:rsid w:val="00D3079D"/>
    <w:rsid w:val="00D3105A"/>
    <w:rsid w:val="00D31191"/>
    <w:rsid w:val="00D317EF"/>
    <w:rsid w:val="00D32197"/>
    <w:rsid w:val="00D322AF"/>
    <w:rsid w:val="00D32319"/>
    <w:rsid w:val="00D33D33"/>
    <w:rsid w:val="00D35196"/>
    <w:rsid w:val="00D3533D"/>
    <w:rsid w:val="00D365FC"/>
    <w:rsid w:val="00D376AF"/>
    <w:rsid w:val="00D37FF8"/>
    <w:rsid w:val="00D40547"/>
    <w:rsid w:val="00D40DB2"/>
    <w:rsid w:val="00D42E3C"/>
    <w:rsid w:val="00D43289"/>
    <w:rsid w:val="00D432C0"/>
    <w:rsid w:val="00D432F4"/>
    <w:rsid w:val="00D44D09"/>
    <w:rsid w:val="00D45FCD"/>
    <w:rsid w:val="00D4630E"/>
    <w:rsid w:val="00D46647"/>
    <w:rsid w:val="00D46950"/>
    <w:rsid w:val="00D50042"/>
    <w:rsid w:val="00D500E9"/>
    <w:rsid w:val="00D50266"/>
    <w:rsid w:val="00D504B2"/>
    <w:rsid w:val="00D50B4E"/>
    <w:rsid w:val="00D51048"/>
    <w:rsid w:val="00D512EA"/>
    <w:rsid w:val="00D515FE"/>
    <w:rsid w:val="00D51DE0"/>
    <w:rsid w:val="00D51F94"/>
    <w:rsid w:val="00D528D1"/>
    <w:rsid w:val="00D52D3F"/>
    <w:rsid w:val="00D5304D"/>
    <w:rsid w:val="00D5375D"/>
    <w:rsid w:val="00D53A2D"/>
    <w:rsid w:val="00D53A93"/>
    <w:rsid w:val="00D542EC"/>
    <w:rsid w:val="00D550A9"/>
    <w:rsid w:val="00D554A5"/>
    <w:rsid w:val="00D555E8"/>
    <w:rsid w:val="00D5580F"/>
    <w:rsid w:val="00D55E2C"/>
    <w:rsid w:val="00D562D3"/>
    <w:rsid w:val="00D566DD"/>
    <w:rsid w:val="00D5684F"/>
    <w:rsid w:val="00D56DE8"/>
    <w:rsid w:val="00D61179"/>
    <w:rsid w:val="00D617BF"/>
    <w:rsid w:val="00D61828"/>
    <w:rsid w:val="00D63021"/>
    <w:rsid w:val="00D63D20"/>
    <w:rsid w:val="00D63F4F"/>
    <w:rsid w:val="00D6508B"/>
    <w:rsid w:val="00D650AF"/>
    <w:rsid w:val="00D6656A"/>
    <w:rsid w:val="00D6682E"/>
    <w:rsid w:val="00D66B29"/>
    <w:rsid w:val="00D67202"/>
    <w:rsid w:val="00D67C95"/>
    <w:rsid w:val="00D67F25"/>
    <w:rsid w:val="00D708A9"/>
    <w:rsid w:val="00D70BC6"/>
    <w:rsid w:val="00D71446"/>
    <w:rsid w:val="00D7144B"/>
    <w:rsid w:val="00D7180E"/>
    <w:rsid w:val="00D72F26"/>
    <w:rsid w:val="00D7359B"/>
    <w:rsid w:val="00D73D50"/>
    <w:rsid w:val="00D741F5"/>
    <w:rsid w:val="00D74C28"/>
    <w:rsid w:val="00D75139"/>
    <w:rsid w:val="00D75728"/>
    <w:rsid w:val="00D7583A"/>
    <w:rsid w:val="00D75ACB"/>
    <w:rsid w:val="00D760D5"/>
    <w:rsid w:val="00D765A0"/>
    <w:rsid w:val="00D76A7C"/>
    <w:rsid w:val="00D76D5D"/>
    <w:rsid w:val="00D7714C"/>
    <w:rsid w:val="00D8065E"/>
    <w:rsid w:val="00D81467"/>
    <w:rsid w:val="00D81AE1"/>
    <w:rsid w:val="00D82143"/>
    <w:rsid w:val="00D82FB4"/>
    <w:rsid w:val="00D83357"/>
    <w:rsid w:val="00D83497"/>
    <w:rsid w:val="00D8360F"/>
    <w:rsid w:val="00D844E9"/>
    <w:rsid w:val="00D84BA0"/>
    <w:rsid w:val="00D854CC"/>
    <w:rsid w:val="00D8599E"/>
    <w:rsid w:val="00D85AE1"/>
    <w:rsid w:val="00D86191"/>
    <w:rsid w:val="00D861E1"/>
    <w:rsid w:val="00D865A4"/>
    <w:rsid w:val="00D86A49"/>
    <w:rsid w:val="00D86D4E"/>
    <w:rsid w:val="00D874A3"/>
    <w:rsid w:val="00D878A8"/>
    <w:rsid w:val="00D879A4"/>
    <w:rsid w:val="00D87AB0"/>
    <w:rsid w:val="00D87C67"/>
    <w:rsid w:val="00D905D8"/>
    <w:rsid w:val="00D90AAF"/>
    <w:rsid w:val="00D90FD8"/>
    <w:rsid w:val="00D91A4E"/>
    <w:rsid w:val="00D91B19"/>
    <w:rsid w:val="00D91BB5"/>
    <w:rsid w:val="00D91E92"/>
    <w:rsid w:val="00D9212A"/>
    <w:rsid w:val="00D9219C"/>
    <w:rsid w:val="00D925CD"/>
    <w:rsid w:val="00D92A80"/>
    <w:rsid w:val="00D92B9A"/>
    <w:rsid w:val="00D9437D"/>
    <w:rsid w:val="00D946AC"/>
    <w:rsid w:val="00D95214"/>
    <w:rsid w:val="00D95402"/>
    <w:rsid w:val="00D95D05"/>
    <w:rsid w:val="00D9627D"/>
    <w:rsid w:val="00D96893"/>
    <w:rsid w:val="00D969BC"/>
    <w:rsid w:val="00D96F45"/>
    <w:rsid w:val="00D97D4E"/>
    <w:rsid w:val="00DA0508"/>
    <w:rsid w:val="00DA0F3D"/>
    <w:rsid w:val="00DA1022"/>
    <w:rsid w:val="00DA116A"/>
    <w:rsid w:val="00DA15FC"/>
    <w:rsid w:val="00DA1621"/>
    <w:rsid w:val="00DA16BA"/>
    <w:rsid w:val="00DA2581"/>
    <w:rsid w:val="00DA261A"/>
    <w:rsid w:val="00DA2903"/>
    <w:rsid w:val="00DA357B"/>
    <w:rsid w:val="00DA3580"/>
    <w:rsid w:val="00DA3B54"/>
    <w:rsid w:val="00DA54C6"/>
    <w:rsid w:val="00DA5765"/>
    <w:rsid w:val="00DA6008"/>
    <w:rsid w:val="00DA6588"/>
    <w:rsid w:val="00DA6A68"/>
    <w:rsid w:val="00DA6AB7"/>
    <w:rsid w:val="00DA6EF1"/>
    <w:rsid w:val="00DA77C3"/>
    <w:rsid w:val="00DA7D37"/>
    <w:rsid w:val="00DB100B"/>
    <w:rsid w:val="00DB1215"/>
    <w:rsid w:val="00DB12CA"/>
    <w:rsid w:val="00DB142B"/>
    <w:rsid w:val="00DB19F9"/>
    <w:rsid w:val="00DB29F4"/>
    <w:rsid w:val="00DB2ABC"/>
    <w:rsid w:val="00DB2C4A"/>
    <w:rsid w:val="00DB2F0C"/>
    <w:rsid w:val="00DB3731"/>
    <w:rsid w:val="00DB3C81"/>
    <w:rsid w:val="00DB3F7B"/>
    <w:rsid w:val="00DB445B"/>
    <w:rsid w:val="00DB4F25"/>
    <w:rsid w:val="00DB5054"/>
    <w:rsid w:val="00DB531C"/>
    <w:rsid w:val="00DB5C91"/>
    <w:rsid w:val="00DB5FED"/>
    <w:rsid w:val="00DB6FB0"/>
    <w:rsid w:val="00DB7223"/>
    <w:rsid w:val="00DB76CE"/>
    <w:rsid w:val="00DB77B8"/>
    <w:rsid w:val="00DC029A"/>
    <w:rsid w:val="00DC231D"/>
    <w:rsid w:val="00DC2431"/>
    <w:rsid w:val="00DC2514"/>
    <w:rsid w:val="00DC29B4"/>
    <w:rsid w:val="00DC2B35"/>
    <w:rsid w:val="00DC378A"/>
    <w:rsid w:val="00DC3914"/>
    <w:rsid w:val="00DC4205"/>
    <w:rsid w:val="00DC4886"/>
    <w:rsid w:val="00DC4A40"/>
    <w:rsid w:val="00DC56F6"/>
    <w:rsid w:val="00DC7338"/>
    <w:rsid w:val="00DC7366"/>
    <w:rsid w:val="00DC7425"/>
    <w:rsid w:val="00DC79A1"/>
    <w:rsid w:val="00DD048B"/>
    <w:rsid w:val="00DD1084"/>
    <w:rsid w:val="00DD1750"/>
    <w:rsid w:val="00DD1A27"/>
    <w:rsid w:val="00DD33E5"/>
    <w:rsid w:val="00DD3B18"/>
    <w:rsid w:val="00DD42AB"/>
    <w:rsid w:val="00DD49C7"/>
    <w:rsid w:val="00DD4CAF"/>
    <w:rsid w:val="00DD667B"/>
    <w:rsid w:val="00DD6B1B"/>
    <w:rsid w:val="00DD7968"/>
    <w:rsid w:val="00DE0A6B"/>
    <w:rsid w:val="00DE0D17"/>
    <w:rsid w:val="00DE0F48"/>
    <w:rsid w:val="00DE13B5"/>
    <w:rsid w:val="00DE1694"/>
    <w:rsid w:val="00DE1EFC"/>
    <w:rsid w:val="00DE1F7F"/>
    <w:rsid w:val="00DE22FC"/>
    <w:rsid w:val="00DE319F"/>
    <w:rsid w:val="00DE4469"/>
    <w:rsid w:val="00DE44DB"/>
    <w:rsid w:val="00DE465A"/>
    <w:rsid w:val="00DE517E"/>
    <w:rsid w:val="00DE5D29"/>
    <w:rsid w:val="00DE725B"/>
    <w:rsid w:val="00DE7803"/>
    <w:rsid w:val="00DE7B1F"/>
    <w:rsid w:val="00DE7E3F"/>
    <w:rsid w:val="00DF015F"/>
    <w:rsid w:val="00DF028D"/>
    <w:rsid w:val="00DF0C3E"/>
    <w:rsid w:val="00DF10F0"/>
    <w:rsid w:val="00DF1A1C"/>
    <w:rsid w:val="00DF1C78"/>
    <w:rsid w:val="00DF1CAE"/>
    <w:rsid w:val="00DF1FBA"/>
    <w:rsid w:val="00DF24E1"/>
    <w:rsid w:val="00DF330A"/>
    <w:rsid w:val="00DF3F68"/>
    <w:rsid w:val="00DF4018"/>
    <w:rsid w:val="00DF4536"/>
    <w:rsid w:val="00DF5240"/>
    <w:rsid w:val="00DF598F"/>
    <w:rsid w:val="00DF59FB"/>
    <w:rsid w:val="00DF6AC0"/>
    <w:rsid w:val="00E01359"/>
    <w:rsid w:val="00E017C0"/>
    <w:rsid w:val="00E02589"/>
    <w:rsid w:val="00E0283F"/>
    <w:rsid w:val="00E02C1A"/>
    <w:rsid w:val="00E035EE"/>
    <w:rsid w:val="00E03B6A"/>
    <w:rsid w:val="00E03BCA"/>
    <w:rsid w:val="00E04A92"/>
    <w:rsid w:val="00E04D6F"/>
    <w:rsid w:val="00E04DDE"/>
    <w:rsid w:val="00E05ADB"/>
    <w:rsid w:val="00E06743"/>
    <w:rsid w:val="00E06C75"/>
    <w:rsid w:val="00E06F0A"/>
    <w:rsid w:val="00E108F3"/>
    <w:rsid w:val="00E112F3"/>
    <w:rsid w:val="00E116F2"/>
    <w:rsid w:val="00E11BED"/>
    <w:rsid w:val="00E121E4"/>
    <w:rsid w:val="00E12477"/>
    <w:rsid w:val="00E128E7"/>
    <w:rsid w:val="00E1290F"/>
    <w:rsid w:val="00E1300D"/>
    <w:rsid w:val="00E130B9"/>
    <w:rsid w:val="00E13731"/>
    <w:rsid w:val="00E13822"/>
    <w:rsid w:val="00E13A32"/>
    <w:rsid w:val="00E1407B"/>
    <w:rsid w:val="00E140DD"/>
    <w:rsid w:val="00E141B0"/>
    <w:rsid w:val="00E14307"/>
    <w:rsid w:val="00E154DE"/>
    <w:rsid w:val="00E160A6"/>
    <w:rsid w:val="00E160E6"/>
    <w:rsid w:val="00E169A9"/>
    <w:rsid w:val="00E16C5A"/>
    <w:rsid w:val="00E17261"/>
    <w:rsid w:val="00E17BEF"/>
    <w:rsid w:val="00E206EE"/>
    <w:rsid w:val="00E20709"/>
    <w:rsid w:val="00E20AE3"/>
    <w:rsid w:val="00E20FAB"/>
    <w:rsid w:val="00E2110C"/>
    <w:rsid w:val="00E21363"/>
    <w:rsid w:val="00E213CB"/>
    <w:rsid w:val="00E2161B"/>
    <w:rsid w:val="00E21CA5"/>
    <w:rsid w:val="00E2239A"/>
    <w:rsid w:val="00E22407"/>
    <w:rsid w:val="00E22446"/>
    <w:rsid w:val="00E227FE"/>
    <w:rsid w:val="00E229C0"/>
    <w:rsid w:val="00E23894"/>
    <w:rsid w:val="00E24442"/>
    <w:rsid w:val="00E25560"/>
    <w:rsid w:val="00E26E01"/>
    <w:rsid w:val="00E274F9"/>
    <w:rsid w:val="00E30294"/>
    <w:rsid w:val="00E304AD"/>
    <w:rsid w:val="00E31275"/>
    <w:rsid w:val="00E312E0"/>
    <w:rsid w:val="00E3135D"/>
    <w:rsid w:val="00E315A1"/>
    <w:rsid w:val="00E3192F"/>
    <w:rsid w:val="00E3200C"/>
    <w:rsid w:val="00E322EB"/>
    <w:rsid w:val="00E32FEE"/>
    <w:rsid w:val="00E3310B"/>
    <w:rsid w:val="00E3351E"/>
    <w:rsid w:val="00E338DD"/>
    <w:rsid w:val="00E3456F"/>
    <w:rsid w:val="00E347C4"/>
    <w:rsid w:val="00E349E2"/>
    <w:rsid w:val="00E35499"/>
    <w:rsid w:val="00E372F6"/>
    <w:rsid w:val="00E3790C"/>
    <w:rsid w:val="00E4143F"/>
    <w:rsid w:val="00E41574"/>
    <w:rsid w:val="00E41806"/>
    <w:rsid w:val="00E41A31"/>
    <w:rsid w:val="00E420C1"/>
    <w:rsid w:val="00E42598"/>
    <w:rsid w:val="00E42EB5"/>
    <w:rsid w:val="00E42F8B"/>
    <w:rsid w:val="00E432F5"/>
    <w:rsid w:val="00E434F5"/>
    <w:rsid w:val="00E43751"/>
    <w:rsid w:val="00E43859"/>
    <w:rsid w:val="00E43D4E"/>
    <w:rsid w:val="00E445E9"/>
    <w:rsid w:val="00E449EF"/>
    <w:rsid w:val="00E44D9B"/>
    <w:rsid w:val="00E45A91"/>
    <w:rsid w:val="00E46C20"/>
    <w:rsid w:val="00E47362"/>
    <w:rsid w:val="00E4743A"/>
    <w:rsid w:val="00E5050C"/>
    <w:rsid w:val="00E51082"/>
    <w:rsid w:val="00E51D7A"/>
    <w:rsid w:val="00E52630"/>
    <w:rsid w:val="00E53076"/>
    <w:rsid w:val="00E53124"/>
    <w:rsid w:val="00E53704"/>
    <w:rsid w:val="00E53761"/>
    <w:rsid w:val="00E53A65"/>
    <w:rsid w:val="00E53B59"/>
    <w:rsid w:val="00E540FE"/>
    <w:rsid w:val="00E54823"/>
    <w:rsid w:val="00E54D40"/>
    <w:rsid w:val="00E55A84"/>
    <w:rsid w:val="00E5616B"/>
    <w:rsid w:val="00E564C5"/>
    <w:rsid w:val="00E56FF3"/>
    <w:rsid w:val="00E5751F"/>
    <w:rsid w:val="00E579AF"/>
    <w:rsid w:val="00E57D35"/>
    <w:rsid w:val="00E60333"/>
    <w:rsid w:val="00E60552"/>
    <w:rsid w:val="00E61692"/>
    <w:rsid w:val="00E617B1"/>
    <w:rsid w:val="00E6253D"/>
    <w:rsid w:val="00E63080"/>
    <w:rsid w:val="00E6309B"/>
    <w:rsid w:val="00E63126"/>
    <w:rsid w:val="00E63864"/>
    <w:rsid w:val="00E639FA"/>
    <w:rsid w:val="00E63C55"/>
    <w:rsid w:val="00E63E72"/>
    <w:rsid w:val="00E645DB"/>
    <w:rsid w:val="00E64EF1"/>
    <w:rsid w:val="00E65168"/>
    <w:rsid w:val="00E6541B"/>
    <w:rsid w:val="00E65856"/>
    <w:rsid w:val="00E660C3"/>
    <w:rsid w:val="00E700CD"/>
    <w:rsid w:val="00E7027C"/>
    <w:rsid w:val="00E7057F"/>
    <w:rsid w:val="00E70AEC"/>
    <w:rsid w:val="00E70C21"/>
    <w:rsid w:val="00E70D04"/>
    <w:rsid w:val="00E716B3"/>
    <w:rsid w:val="00E72743"/>
    <w:rsid w:val="00E728AC"/>
    <w:rsid w:val="00E73222"/>
    <w:rsid w:val="00E735E1"/>
    <w:rsid w:val="00E73833"/>
    <w:rsid w:val="00E745EC"/>
    <w:rsid w:val="00E748B0"/>
    <w:rsid w:val="00E74D03"/>
    <w:rsid w:val="00E755A2"/>
    <w:rsid w:val="00E75BA5"/>
    <w:rsid w:val="00E76132"/>
    <w:rsid w:val="00E770DA"/>
    <w:rsid w:val="00E77134"/>
    <w:rsid w:val="00E77F25"/>
    <w:rsid w:val="00E8046E"/>
    <w:rsid w:val="00E80FAA"/>
    <w:rsid w:val="00E811C5"/>
    <w:rsid w:val="00E812E1"/>
    <w:rsid w:val="00E81A1D"/>
    <w:rsid w:val="00E81BA3"/>
    <w:rsid w:val="00E82234"/>
    <w:rsid w:val="00E82B9E"/>
    <w:rsid w:val="00E83126"/>
    <w:rsid w:val="00E832B4"/>
    <w:rsid w:val="00E83A53"/>
    <w:rsid w:val="00E83C3F"/>
    <w:rsid w:val="00E83D40"/>
    <w:rsid w:val="00E84726"/>
    <w:rsid w:val="00E84C61"/>
    <w:rsid w:val="00E84E87"/>
    <w:rsid w:val="00E84F9F"/>
    <w:rsid w:val="00E85278"/>
    <w:rsid w:val="00E85676"/>
    <w:rsid w:val="00E858E3"/>
    <w:rsid w:val="00E859BF"/>
    <w:rsid w:val="00E85D18"/>
    <w:rsid w:val="00E85DED"/>
    <w:rsid w:val="00E8798C"/>
    <w:rsid w:val="00E87B12"/>
    <w:rsid w:val="00E87C85"/>
    <w:rsid w:val="00E9001A"/>
    <w:rsid w:val="00E9075F"/>
    <w:rsid w:val="00E908EC"/>
    <w:rsid w:val="00E90B3E"/>
    <w:rsid w:val="00E91043"/>
    <w:rsid w:val="00E91A1E"/>
    <w:rsid w:val="00E9280F"/>
    <w:rsid w:val="00E92B48"/>
    <w:rsid w:val="00E93105"/>
    <w:rsid w:val="00E9364D"/>
    <w:rsid w:val="00E936A8"/>
    <w:rsid w:val="00E936D1"/>
    <w:rsid w:val="00E9370F"/>
    <w:rsid w:val="00E93733"/>
    <w:rsid w:val="00E94DF9"/>
    <w:rsid w:val="00E94F6F"/>
    <w:rsid w:val="00E95D3D"/>
    <w:rsid w:val="00EA02F1"/>
    <w:rsid w:val="00EA0386"/>
    <w:rsid w:val="00EA0531"/>
    <w:rsid w:val="00EA0911"/>
    <w:rsid w:val="00EA0D60"/>
    <w:rsid w:val="00EA0EDD"/>
    <w:rsid w:val="00EA116D"/>
    <w:rsid w:val="00EA1ACB"/>
    <w:rsid w:val="00EA2089"/>
    <w:rsid w:val="00EA2162"/>
    <w:rsid w:val="00EA2681"/>
    <w:rsid w:val="00EA27D5"/>
    <w:rsid w:val="00EA27ED"/>
    <w:rsid w:val="00EA2C0E"/>
    <w:rsid w:val="00EA341D"/>
    <w:rsid w:val="00EA3EBF"/>
    <w:rsid w:val="00EA49AD"/>
    <w:rsid w:val="00EA562C"/>
    <w:rsid w:val="00EA5933"/>
    <w:rsid w:val="00EA5AF2"/>
    <w:rsid w:val="00EA65A8"/>
    <w:rsid w:val="00EA6745"/>
    <w:rsid w:val="00EA6CD9"/>
    <w:rsid w:val="00EA7272"/>
    <w:rsid w:val="00EA72C3"/>
    <w:rsid w:val="00EA766E"/>
    <w:rsid w:val="00EB1738"/>
    <w:rsid w:val="00EB1873"/>
    <w:rsid w:val="00EB1904"/>
    <w:rsid w:val="00EB2B8F"/>
    <w:rsid w:val="00EB2E05"/>
    <w:rsid w:val="00EB30C0"/>
    <w:rsid w:val="00EB393E"/>
    <w:rsid w:val="00EB41BA"/>
    <w:rsid w:val="00EB499C"/>
    <w:rsid w:val="00EB5222"/>
    <w:rsid w:val="00EB5227"/>
    <w:rsid w:val="00EB5A05"/>
    <w:rsid w:val="00EB5A4C"/>
    <w:rsid w:val="00EB61CB"/>
    <w:rsid w:val="00EB6359"/>
    <w:rsid w:val="00EB651A"/>
    <w:rsid w:val="00EB6CB9"/>
    <w:rsid w:val="00EB7518"/>
    <w:rsid w:val="00EB7591"/>
    <w:rsid w:val="00EB78F2"/>
    <w:rsid w:val="00EB79DD"/>
    <w:rsid w:val="00EC0116"/>
    <w:rsid w:val="00EC0280"/>
    <w:rsid w:val="00EC0929"/>
    <w:rsid w:val="00EC1935"/>
    <w:rsid w:val="00EC1D7E"/>
    <w:rsid w:val="00EC1DD9"/>
    <w:rsid w:val="00EC3155"/>
    <w:rsid w:val="00EC3686"/>
    <w:rsid w:val="00EC369A"/>
    <w:rsid w:val="00EC4093"/>
    <w:rsid w:val="00EC4975"/>
    <w:rsid w:val="00EC4D1D"/>
    <w:rsid w:val="00EC4DE4"/>
    <w:rsid w:val="00EC50B9"/>
    <w:rsid w:val="00EC6546"/>
    <w:rsid w:val="00EC6913"/>
    <w:rsid w:val="00EC6D49"/>
    <w:rsid w:val="00EC7158"/>
    <w:rsid w:val="00EC72F2"/>
    <w:rsid w:val="00ED112A"/>
    <w:rsid w:val="00ED1897"/>
    <w:rsid w:val="00ED1969"/>
    <w:rsid w:val="00ED1EA0"/>
    <w:rsid w:val="00ED23E9"/>
    <w:rsid w:val="00ED27EE"/>
    <w:rsid w:val="00ED2E50"/>
    <w:rsid w:val="00ED2FFA"/>
    <w:rsid w:val="00ED3360"/>
    <w:rsid w:val="00ED336A"/>
    <w:rsid w:val="00ED3631"/>
    <w:rsid w:val="00ED36AB"/>
    <w:rsid w:val="00ED3D5D"/>
    <w:rsid w:val="00ED4809"/>
    <w:rsid w:val="00ED485F"/>
    <w:rsid w:val="00ED502A"/>
    <w:rsid w:val="00ED50F2"/>
    <w:rsid w:val="00ED5A75"/>
    <w:rsid w:val="00ED5A8E"/>
    <w:rsid w:val="00ED63C4"/>
    <w:rsid w:val="00ED690E"/>
    <w:rsid w:val="00ED699B"/>
    <w:rsid w:val="00ED7452"/>
    <w:rsid w:val="00ED74B3"/>
    <w:rsid w:val="00ED7893"/>
    <w:rsid w:val="00ED797D"/>
    <w:rsid w:val="00ED7C5C"/>
    <w:rsid w:val="00EE113A"/>
    <w:rsid w:val="00EE1590"/>
    <w:rsid w:val="00EE1927"/>
    <w:rsid w:val="00EE1DEB"/>
    <w:rsid w:val="00EE1F5D"/>
    <w:rsid w:val="00EE20E3"/>
    <w:rsid w:val="00EE2439"/>
    <w:rsid w:val="00EE3A8B"/>
    <w:rsid w:val="00EE3C30"/>
    <w:rsid w:val="00EE3C78"/>
    <w:rsid w:val="00EE4560"/>
    <w:rsid w:val="00EE50C1"/>
    <w:rsid w:val="00EE59D6"/>
    <w:rsid w:val="00EE632F"/>
    <w:rsid w:val="00EE6D26"/>
    <w:rsid w:val="00EE72C5"/>
    <w:rsid w:val="00EE7952"/>
    <w:rsid w:val="00EF02F8"/>
    <w:rsid w:val="00EF0417"/>
    <w:rsid w:val="00EF0A23"/>
    <w:rsid w:val="00EF131B"/>
    <w:rsid w:val="00EF164A"/>
    <w:rsid w:val="00EF16B3"/>
    <w:rsid w:val="00EF16F5"/>
    <w:rsid w:val="00EF1782"/>
    <w:rsid w:val="00EF20CC"/>
    <w:rsid w:val="00EF219B"/>
    <w:rsid w:val="00EF23DA"/>
    <w:rsid w:val="00EF2859"/>
    <w:rsid w:val="00EF32EA"/>
    <w:rsid w:val="00EF331B"/>
    <w:rsid w:val="00EF3365"/>
    <w:rsid w:val="00EF3ED0"/>
    <w:rsid w:val="00EF4161"/>
    <w:rsid w:val="00EF46E2"/>
    <w:rsid w:val="00EF4931"/>
    <w:rsid w:val="00EF55ED"/>
    <w:rsid w:val="00EF5FCF"/>
    <w:rsid w:val="00EF6232"/>
    <w:rsid w:val="00EF632A"/>
    <w:rsid w:val="00EF6350"/>
    <w:rsid w:val="00EF6378"/>
    <w:rsid w:val="00EF722C"/>
    <w:rsid w:val="00EF76FB"/>
    <w:rsid w:val="00EF782E"/>
    <w:rsid w:val="00F006D0"/>
    <w:rsid w:val="00F007F8"/>
    <w:rsid w:val="00F00A87"/>
    <w:rsid w:val="00F01156"/>
    <w:rsid w:val="00F01339"/>
    <w:rsid w:val="00F01B22"/>
    <w:rsid w:val="00F0293A"/>
    <w:rsid w:val="00F033B3"/>
    <w:rsid w:val="00F03EA5"/>
    <w:rsid w:val="00F04066"/>
    <w:rsid w:val="00F04A31"/>
    <w:rsid w:val="00F05139"/>
    <w:rsid w:val="00F05798"/>
    <w:rsid w:val="00F058FE"/>
    <w:rsid w:val="00F05AD9"/>
    <w:rsid w:val="00F06311"/>
    <w:rsid w:val="00F06778"/>
    <w:rsid w:val="00F06816"/>
    <w:rsid w:val="00F06A75"/>
    <w:rsid w:val="00F06AAC"/>
    <w:rsid w:val="00F06DDA"/>
    <w:rsid w:val="00F06FE0"/>
    <w:rsid w:val="00F1010D"/>
    <w:rsid w:val="00F10902"/>
    <w:rsid w:val="00F10D77"/>
    <w:rsid w:val="00F11B43"/>
    <w:rsid w:val="00F1263D"/>
    <w:rsid w:val="00F12B16"/>
    <w:rsid w:val="00F12B1E"/>
    <w:rsid w:val="00F12D4D"/>
    <w:rsid w:val="00F1330A"/>
    <w:rsid w:val="00F13C24"/>
    <w:rsid w:val="00F13D4B"/>
    <w:rsid w:val="00F13EB6"/>
    <w:rsid w:val="00F148CE"/>
    <w:rsid w:val="00F14AC9"/>
    <w:rsid w:val="00F14B23"/>
    <w:rsid w:val="00F14C93"/>
    <w:rsid w:val="00F14E60"/>
    <w:rsid w:val="00F1587E"/>
    <w:rsid w:val="00F15F39"/>
    <w:rsid w:val="00F1628E"/>
    <w:rsid w:val="00F16761"/>
    <w:rsid w:val="00F168AA"/>
    <w:rsid w:val="00F168FA"/>
    <w:rsid w:val="00F16991"/>
    <w:rsid w:val="00F16B5A"/>
    <w:rsid w:val="00F16F1C"/>
    <w:rsid w:val="00F1711D"/>
    <w:rsid w:val="00F17376"/>
    <w:rsid w:val="00F17B50"/>
    <w:rsid w:val="00F201DB"/>
    <w:rsid w:val="00F20AE3"/>
    <w:rsid w:val="00F214FF"/>
    <w:rsid w:val="00F21C12"/>
    <w:rsid w:val="00F21D83"/>
    <w:rsid w:val="00F22084"/>
    <w:rsid w:val="00F22341"/>
    <w:rsid w:val="00F223A4"/>
    <w:rsid w:val="00F22683"/>
    <w:rsid w:val="00F22EA5"/>
    <w:rsid w:val="00F23004"/>
    <w:rsid w:val="00F23DCE"/>
    <w:rsid w:val="00F23EAB"/>
    <w:rsid w:val="00F24AFF"/>
    <w:rsid w:val="00F24B10"/>
    <w:rsid w:val="00F24B16"/>
    <w:rsid w:val="00F24C99"/>
    <w:rsid w:val="00F24DF5"/>
    <w:rsid w:val="00F2562D"/>
    <w:rsid w:val="00F25770"/>
    <w:rsid w:val="00F2582B"/>
    <w:rsid w:val="00F259F7"/>
    <w:rsid w:val="00F26F13"/>
    <w:rsid w:val="00F2706C"/>
    <w:rsid w:val="00F30163"/>
    <w:rsid w:val="00F3078E"/>
    <w:rsid w:val="00F31422"/>
    <w:rsid w:val="00F31537"/>
    <w:rsid w:val="00F31AB5"/>
    <w:rsid w:val="00F31DE0"/>
    <w:rsid w:val="00F3210B"/>
    <w:rsid w:val="00F32545"/>
    <w:rsid w:val="00F329F1"/>
    <w:rsid w:val="00F33281"/>
    <w:rsid w:val="00F334C7"/>
    <w:rsid w:val="00F33CAA"/>
    <w:rsid w:val="00F349CB"/>
    <w:rsid w:val="00F34C2F"/>
    <w:rsid w:val="00F351AE"/>
    <w:rsid w:val="00F352EB"/>
    <w:rsid w:val="00F359D5"/>
    <w:rsid w:val="00F36285"/>
    <w:rsid w:val="00F364B8"/>
    <w:rsid w:val="00F36586"/>
    <w:rsid w:val="00F37E4D"/>
    <w:rsid w:val="00F402C3"/>
    <w:rsid w:val="00F403B5"/>
    <w:rsid w:val="00F4212F"/>
    <w:rsid w:val="00F421DC"/>
    <w:rsid w:val="00F42390"/>
    <w:rsid w:val="00F42A03"/>
    <w:rsid w:val="00F42A86"/>
    <w:rsid w:val="00F430D5"/>
    <w:rsid w:val="00F4327F"/>
    <w:rsid w:val="00F43C4E"/>
    <w:rsid w:val="00F4464C"/>
    <w:rsid w:val="00F446C1"/>
    <w:rsid w:val="00F46A1C"/>
    <w:rsid w:val="00F47988"/>
    <w:rsid w:val="00F502F1"/>
    <w:rsid w:val="00F503DE"/>
    <w:rsid w:val="00F51F1D"/>
    <w:rsid w:val="00F53498"/>
    <w:rsid w:val="00F537D4"/>
    <w:rsid w:val="00F54242"/>
    <w:rsid w:val="00F544A7"/>
    <w:rsid w:val="00F54AAA"/>
    <w:rsid w:val="00F56C98"/>
    <w:rsid w:val="00F56E37"/>
    <w:rsid w:val="00F570E8"/>
    <w:rsid w:val="00F57281"/>
    <w:rsid w:val="00F572E5"/>
    <w:rsid w:val="00F60B7E"/>
    <w:rsid w:val="00F60C98"/>
    <w:rsid w:val="00F60D92"/>
    <w:rsid w:val="00F61E4A"/>
    <w:rsid w:val="00F62066"/>
    <w:rsid w:val="00F62ADD"/>
    <w:rsid w:val="00F62AFB"/>
    <w:rsid w:val="00F62B3F"/>
    <w:rsid w:val="00F63BA2"/>
    <w:rsid w:val="00F64692"/>
    <w:rsid w:val="00F65686"/>
    <w:rsid w:val="00F65C77"/>
    <w:rsid w:val="00F661B2"/>
    <w:rsid w:val="00F664A9"/>
    <w:rsid w:val="00F666E6"/>
    <w:rsid w:val="00F6764B"/>
    <w:rsid w:val="00F700E0"/>
    <w:rsid w:val="00F70618"/>
    <w:rsid w:val="00F71254"/>
    <w:rsid w:val="00F716C9"/>
    <w:rsid w:val="00F71A21"/>
    <w:rsid w:val="00F71A28"/>
    <w:rsid w:val="00F71BE7"/>
    <w:rsid w:val="00F71C15"/>
    <w:rsid w:val="00F72122"/>
    <w:rsid w:val="00F72576"/>
    <w:rsid w:val="00F72595"/>
    <w:rsid w:val="00F72A05"/>
    <w:rsid w:val="00F72FB9"/>
    <w:rsid w:val="00F73A0E"/>
    <w:rsid w:val="00F73BF2"/>
    <w:rsid w:val="00F74209"/>
    <w:rsid w:val="00F7506B"/>
    <w:rsid w:val="00F75338"/>
    <w:rsid w:val="00F7595D"/>
    <w:rsid w:val="00F75BD9"/>
    <w:rsid w:val="00F76643"/>
    <w:rsid w:val="00F76700"/>
    <w:rsid w:val="00F76753"/>
    <w:rsid w:val="00F76FB3"/>
    <w:rsid w:val="00F77ECC"/>
    <w:rsid w:val="00F809CF"/>
    <w:rsid w:val="00F81AEA"/>
    <w:rsid w:val="00F83412"/>
    <w:rsid w:val="00F83BAA"/>
    <w:rsid w:val="00F83F5F"/>
    <w:rsid w:val="00F84248"/>
    <w:rsid w:val="00F85B45"/>
    <w:rsid w:val="00F868E9"/>
    <w:rsid w:val="00F87092"/>
    <w:rsid w:val="00F87452"/>
    <w:rsid w:val="00F877FF"/>
    <w:rsid w:val="00F87BA5"/>
    <w:rsid w:val="00F90359"/>
    <w:rsid w:val="00F90449"/>
    <w:rsid w:val="00F908A7"/>
    <w:rsid w:val="00F91A1F"/>
    <w:rsid w:val="00F92B65"/>
    <w:rsid w:val="00F9346C"/>
    <w:rsid w:val="00F93823"/>
    <w:rsid w:val="00F954AA"/>
    <w:rsid w:val="00F95711"/>
    <w:rsid w:val="00F96FFB"/>
    <w:rsid w:val="00F97413"/>
    <w:rsid w:val="00F97614"/>
    <w:rsid w:val="00F978AC"/>
    <w:rsid w:val="00FA0252"/>
    <w:rsid w:val="00FA027F"/>
    <w:rsid w:val="00FA0368"/>
    <w:rsid w:val="00FA046E"/>
    <w:rsid w:val="00FA0B40"/>
    <w:rsid w:val="00FA2B54"/>
    <w:rsid w:val="00FA2C0A"/>
    <w:rsid w:val="00FA2EA8"/>
    <w:rsid w:val="00FA2EDB"/>
    <w:rsid w:val="00FA30B7"/>
    <w:rsid w:val="00FA55AE"/>
    <w:rsid w:val="00FA5D9C"/>
    <w:rsid w:val="00FA626F"/>
    <w:rsid w:val="00FA6810"/>
    <w:rsid w:val="00FA68FD"/>
    <w:rsid w:val="00FA73E3"/>
    <w:rsid w:val="00FA77F5"/>
    <w:rsid w:val="00FB05AF"/>
    <w:rsid w:val="00FB0C97"/>
    <w:rsid w:val="00FB11E9"/>
    <w:rsid w:val="00FB294A"/>
    <w:rsid w:val="00FB3123"/>
    <w:rsid w:val="00FB38F0"/>
    <w:rsid w:val="00FB4311"/>
    <w:rsid w:val="00FB43C6"/>
    <w:rsid w:val="00FB4D0A"/>
    <w:rsid w:val="00FB5274"/>
    <w:rsid w:val="00FB5676"/>
    <w:rsid w:val="00FC0602"/>
    <w:rsid w:val="00FC225A"/>
    <w:rsid w:val="00FC2BF9"/>
    <w:rsid w:val="00FC3B70"/>
    <w:rsid w:val="00FC427D"/>
    <w:rsid w:val="00FC4BAF"/>
    <w:rsid w:val="00FC4CED"/>
    <w:rsid w:val="00FC4F69"/>
    <w:rsid w:val="00FC5B2D"/>
    <w:rsid w:val="00FC5EC1"/>
    <w:rsid w:val="00FC65A5"/>
    <w:rsid w:val="00FC6E97"/>
    <w:rsid w:val="00FC7127"/>
    <w:rsid w:val="00FC77EF"/>
    <w:rsid w:val="00FC792B"/>
    <w:rsid w:val="00FD0006"/>
    <w:rsid w:val="00FD01F2"/>
    <w:rsid w:val="00FD03F0"/>
    <w:rsid w:val="00FD047F"/>
    <w:rsid w:val="00FD0608"/>
    <w:rsid w:val="00FD18A8"/>
    <w:rsid w:val="00FD1E7A"/>
    <w:rsid w:val="00FD24DF"/>
    <w:rsid w:val="00FD3607"/>
    <w:rsid w:val="00FD3839"/>
    <w:rsid w:val="00FD39A3"/>
    <w:rsid w:val="00FD3D71"/>
    <w:rsid w:val="00FD4588"/>
    <w:rsid w:val="00FD472A"/>
    <w:rsid w:val="00FD4B73"/>
    <w:rsid w:val="00FD51B2"/>
    <w:rsid w:val="00FD555A"/>
    <w:rsid w:val="00FD5919"/>
    <w:rsid w:val="00FD6EEC"/>
    <w:rsid w:val="00FD6F9E"/>
    <w:rsid w:val="00FD7244"/>
    <w:rsid w:val="00FD7C7C"/>
    <w:rsid w:val="00FD7E78"/>
    <w:rsid w:val="00FE08ED"/>
    <w:rsid w:val="00FE0E1A"/>
    <w:rsid w:val="00FE106B"/>
    <w:rsid w:val="00FE12FF"/>
    <w:rsid w:val="00FE20C4"/>
    <w:rsid w:val="00FE281E"/>
    <w:rsid w:val="00FE2E9A"/>
    <w:rsid w:val="00FE3B73"/>
    <w:rsid w:val="00FE3C56"/>
    <w:rsid w:val="00FE4B83"/>
    <w:rsid w:val="00FE4F60"/>
    <w:rsid w:val="00FE5092"/>
    <w:rsid w:val="00FE51C4"/>
    <w:rsid w:val="00FE6224"/>
    <w:rsid w:val="00FE6D5A"/>
    <w:rsid w:val="00FE711F"/>
    <w:rsid w:val="00FE7839"/>
    <w:rsid w:val="00FE7AD9"/>
    <w:rsid w:val="00FF0E0F"/>
    <w:rsid w:val="00FF164A"/>
    <w:rsid w:val="00FF1D95"/>
    <w:rsid w:val="00FF1EF5"/>
    <w:rsid w:val="00FF21D6"/>
    <w:rsid w:val="00FF2AB3"/>
    <w:rsid w:val="00FF31B1"/>
    <w:rsid w:val="00FF3246"/>
    <w:rsid w:val="00FF3831"/>
    <w:rsid w:val="00FF390E"/>
    <w:rsid w:val="00FF3E23"/>
    <w:rsid w:val="00FF4034"/>
    <w:rsid w:val="00FF4193"/>
    <w:rsid w:val="00FF4952"/>
    <w:rsid w:val="00FF495C"/>
    <w:rsid w:val="00FF5454"/>
    <w:rsid w:val="00FF5997"/>
    <w:rsid w:val="00FF5D62"/>
    <w:rsid w:val="00FF5FAB"/>
    <w:rsid w:val="00FF60BB"/>
    <w:rsid w:val="00FF61F7"/>
    <w:rsid w:val="00FF6663"/>
    <w:rsid w:val="00FF6E95"/>
    <w:rsid w:val="00FF7644"/>
    <w:rsid w:val="00FF782E"/>
    <w:rsid w:val="036FB34E"/>
    <w:rsid w:val="03712967"/>
    <w:rsid w:val="041F4E3B"/>
    <w:rsid w:val="05316D3A"/>
    <w:rsid w:val="0A8E2DD4"/>
    <w:rsid w:val="0B2AA228"/>
    <w:rsid w:val="0B36F2B7"/>
    <w:rsid w:val="0FF57998"/>
    <w:rsid w:val="11B381B0"/>
    <w:rsid w:val="125E112E"/>
    <w:rsid w:val="12FB2855"/>
    <w:rsid w:val="1B6AC153"/>
    <w:rsid w:val="1CB2A7B8"/>
    <w:rsid w:val="1E637858"/>
    <w:rsid w:val="1EFEDF6B"/>
    <w:rsid w:val="1FA392E1"/>
    <w:rsid w:val="259FD4F7"/>
    <w:rsid w:val="260A2471"/>
    <w:rsid w:val="26A8FC59"/>
    <w:rsid w:val="27AA201B"/>
    <w:rsid w:val="2B0EE131"/>
    <w:rsid w:val="2F5AE4C4"/>
    <w:rsid w:val="2F7580E8"/>
    <w:rsid w:val="2FA05EEB"/>
    <w:rsid w:val="3031E667"/>
    <w:rsid w:val="31D3375A"/>
    <w:rsid w:val="327D2E5E"/>
    <w:rsid w:val="3521D672"/>
    <w:rsid w:val="35679E76"/>
    <w:rsid w:val="35998C51"/>
    <w:rsid w:val="35F906BA"/>
    <w:rsid w:val="39E20E83"/>
    <w:rsid w:val="3AE4C5FD"/>
    <w:rsid w:val="3B2C7513"/>
    <w:rsid w:val="3D493723"/>
    <w:rsid w:val="43EB29C1"/>
    <w:rsid w:val="44CC2A8C"/>
    <w:rsid w:val="463972EA"/>
    <w:rsid w:val="482CFF2C"/>
    <w:rsid w:val="494DFB3E"/>
    <w:rsid w:val="4D28824D"/>
    <w:rsid w:val="4F4105BE"/>
    <w:rsid w:val="52311296"/>
    <w:rsid w:val="54260EF8"/>
    <w:rsid w:val="5712A899"/>
    <w:rsid w:val="5773ABB1"/>
    <w:rsid w:val="57F84FE0"/>
    <w:rsid w:val="586DF670"/>
    <w:rsid w:val="5A5AE2ED"/>
    <w:rsid w:val="5A81BF57"/>
    <w:rsid w:val="5B9A6317"/>
    <w:rsid w:val="5C202351"/>
    <w:rsid w:val="5C3C5451"/>
    <w:rsid w:val="5E20462D"/>
    <w:rsid w:val="68857136"/>
    <w:rsid w:val="6A05ED7F"/>
    <w:rsid w:val="6C25B32A"/>
    <w:rsid w:val="7004B8D6"/>
    <w:rsid w:val="704DC10F"/>
    <w:rsid w:val="706519BA"/>
    <w:rsid w:val="70826D1C"/>
    <w:rsid w:val="72464E4B"/>
    <w:rsid w:val="72D9BA4C"/>
    <w:rsid w:val="7329196A"/>
    <w:rsid w:val="73BC553B"/>
    <w:rsid w:val="7578B330"/>
    <w:rsid w:val="75B9CDA9"/>
    <w:rsid w:val="76C6114A"/>
    <w:rsid w:val="7C777CA7"/>
    <w:rsid w:val="7DF57BD1"/>
    <w:rsid w:val="7F359D0B"/>
    <w:rsid w:val="7F9F4B70"/>
  </w:rsids>
  <m:mathPr>
    <m:mathFont m:val="Cambria Math"/>
    <m:brkBin m:val="before"/>
    <m:brkBinSub m:val="--"/>
    <m:smallFrac m:val="0"/>
    <m:dispDef/>
    <m:lMargin m:val="0"/>
    <m:rMargin m:val="0"/>
    <m:defJc m:val="centerGroup"/>
    <m:wrapIndent m:val="1440"/>
    <m:intLim m:val="subSup"/>
    <m:naryLim m:val="undOvr"/>
  </m:mathPr>
  <w:themeFontLang w:val="en-I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8686279"/>
  <w15:chartTrackingRefBased/>
  <w15:docId w15:val="{C0F4CBB9-130E-4785-99F2-BC20870713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I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72595"/>
    <w:pPr>
      <w:jc w:val="both"/>
    </w:pPr>
  </w:style>
  <w:style w:type="paragraph" w:styleId="Heading1">
    <w:name w:val="heading 1"/>
    <w:aliases w:val="h1"/>
    <w:basedOn w:val="Normal"/>
    <w:next w:val="Normal"/>
    <w:link w:val="Heading1Char"/>
    <w:qFormat/>
    <w:rsid w:val="00C3410F"/>
    <w:pPr>
      <w:keepNext/>
      <w:keepLines/>
      <w:numPr>
        <w:numId w:val="1"/>
      </w:numPr>
      <w:spacing w:before="240" w:after="120"/>
      <w:outlineLvl w:val="0"/>
    </w:pPr>
    <w:rPr>
      <w:rFonts w:asciiTheme="majorHAnsi" w:eastAsiaTheme="majorEastAsia" w:hAnsiTheme="majorHAnsi" w:cstheme="majorBidi"/>
      <w:color w:val="2E74B5" w:themeColor="accent1" w:themeShade="BF"/>
      <w:sz w:val="32"/>
      <w:szCs w:val="32"/>
    </w:rPr>
  </w:style>
  <w:style w:type="paragraph" w:styleId="Heading2">
    <w:name w:val="heading 2"/>
    <w:aliases w:val="h2"/>
    <w:basedOn w:val="Normal"/>
    <w:next w:val="Normal"/>
    <w:link w:val="Heading2Char"/>
    <w:unhideWhenUsed/>
    <w:qFormat/>
    <w:rsid w:val="00C3410F"/>
    <w:pPr>
      <w:keepNext/>
      <w:keepLines/>
      <w:numPr>
        <w:ilvl w:val="1"/>
        <w:numId w:val="1"/>
      </w:numPr>
      <w:spacing w:before="160" w:after="120"/>
      <w:outlineLvl w:val="1"/>
    </w:pPr>
    <w:rPr>
      <w:rFonts w:asciiTheme="majorHAnsi" w:eastAsiaTheme="majorEastAsia" w:hAnsiTheme="majorHAnsi" w:cstheme="majorBidi"/>
      <w:color w:val="0070C0"/>
      <w:sz w:val="26"/>
      <w:szCs w:val="26"/>
    </w:rPr>
  </w:style>
  <w:style w:type="paragraph" w:styleId="Heading3">
    <w:name w:val="heading 3"/>
    <w:aliases w:val="h3"/>
    <w:basedOn w:val="Normal"/>
    <w:next w:val="Normal"/>
    <w:link w:val="Heading3Char"/>
    <w:unhideWhenUsed/>
    <w:qFormat/>
    <w:rsid w:val="00572385"/>
    <w:pPr>
      <w:keepNext/>
      <w:keepLines/>
      <w:numPr>
        <w:ilvl w:val="2"/>
        <w:numId w:val="1"/>
      </w:numPr>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semiHidden/>
    <w:unhideWhenUsed/>
    <w:qFormat/>
    <w:rsid w:val="00830E85"/>
    <w:pPr>
      <w:keepNext/>
      <w:keepLines/>
      <w:numPr>
        <w:ilvl w:val="3"/>
        <w:numId w:val="1"/>
      </w:numPr>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semiHidden/>
    <w:unhideWhenUsed/>
    <w:qFormat/>
    <w:rsid w:val="00830E85"/>
    <w:pPr>
      <w:keepNext/>
      <w:keepLines/>
      <w:numPr>
        <w:ilvl w:val="4"/>
        <w:numId w:val="1"/>
      </w:numPr>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830E85"/>
    <w:pPr>
      <w:keepNext/>
      <w:keepLines/>
      <w:numPr>
        <w:ilvl w:val="5"/>
        <w:numId w:val="1"/>
      </w:numPr>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830E85"/>
    <w:pPr>
      <w:keepNext/>
      <w:keepLines/>
      <w:numPr>
        <w:ilvl w:val="6"/>
        <w:numId w:val="1"/>
      </w:numPr>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830E85"/>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30E85"/>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B6F59"/>
    <w:pPr>
      <w:tabs>
        <w:tab w:val="center" w:pos="4513"/>
        <w:tab w:val="right" w:pos="9026"/>
      </w:tabs>
      <w:spacing w:after="0" w:line="240" w:lineRule="auto"/>
    </w:pPr>
  </w:style>
  <w:style w:type="character" w:customStyle="1" w:styleId="HeaderChar">
    <w:name w:val="Header Char"/>
    <w:basedOn w:val="DefaultParagraphFont"/>
    <w:link w:val="Header"/>
    <w:uiPriority w:val="99"/>
    <w:rsid w:val="005B6F59"/>
  </w:style>
  <w:style w:type="paragraph" w:styleId="Footer">
    <w:name w:val="footer"/>
    <w:basedOn w:val="Normal"/>
    <w:link w:val="FooterChar"/>
    <w:uiPriority w:val="99"/>
    <w:unhideWhenUsed/>
    <w:rsid w:val="005B6F59"/>
    <w:pPr>
      <w:tabs>
        <w:tab w:val="center" w:pos="4513"/>
        <w:tab w:val="right" w:pos="9026"/>
      </w:tabs>
      <w:spacing w:after="0" w:line="240" w:lineRule="auto"/>
    </w:pPr>
  </w:style>
  <w:style w:type="character" w:customStyle="1" w:styleId="FooterChar">
    <w:name w:val="Footer Char"/>
    <w:basedOn w:val="DefaultParagraphFont"/>
    <w:link w:val="Footer"/>
    <w:uiPriority w:val="99"/>
    <w:rsid w:val="005B6F59"/>
  </w:style>
  <w:style w:type="character" w:styleId="Hyperlink">
    <w:name w:val="Hyperlink"/>
    <w:basedOn w:val="DefaultParagraphFont"/>
    <w:uiPriority w:val="99"/>
    <w:unhideWhenUsed/>
    <w:rsid w:val="008F7A17"/>
    <w:rPr>
      <w:color w:val="0563C1" w:themeColor="hyperlink"/>
      <w:u w:val="single"/>
    </w:rPr>
  </w:style>
  <w:style w:type="paragraph" w:styleId="ListParagraph">
    <w:name w:val="List Paragraph"/>
    <w:aliases w:val="igunore,Subtitle Cover Page,Dot pt,No Spacing1,List Paragraph Char Char Char,Indicator Text,Numbered Para 1,List Paragraph1,Bullet 1,Bullet Points,MAIN CONTENT,List Paragraph2,OBC Bullet,List Paragraph11,List Paragraph12,F5 List Paragraph"/>
    <w:basedOn w:val="Normal"/>
    <w:link w:val="ListParagraphChar"/>
    <w:uiPriority w:val="34"/>
    <w:qFormat/>
    <w:rsid w:val="00D96F45"/>
    <w:pPr>
      <w:ind w:left="720"/>
      <w:contextualSpacing/>
    </w:pPr>
  </w:style>
  <w:style w:type="character" w:customStyle="1" w:styleId="Heading1Char">
    <w:name w:val="Heading 1 Char"/>
    <w:aliases w:val="h1 Char"/>
    <w:basedOn w:val="DefaultParagraphFont"/>
    <w:link w:val="Heading1"/>
    <w:rsid w:val="00C3410F"/>
    <w:rPr>
      <w:rFonts w:asciiTheme="majorHAnsi" w:eastAsiaTheme="majorEastAsia" w:hAnsiTheme="majorHAnsi" w:cstheme="majorBidi"/>
      <w:color w:val="2E74B5" w:themeColor="accent1" w:themeShade="BF"/>
      <w:sz w:val="32"/>
      <w:szCs w:val="32"/>
    </w:rPr>
  </w:style>
  <w:style w:type="character" w:customStyle="1" w:styleId="Heading2Char">
    <w:name w:val="Heading 2 Char"/>
    <w:aliases w:val="h2 Char"/>
    <w:basedOn w:val="DefaultParagraphFont"/>
    <w:link w:val="Heading2"/>
    <w:rsid w:val="00C3410F"/>
    <w:rPr>
      <w:rFonts w:asciiTheme="majorHAnsi" w:eastAsiaTheme="majorEastAsia" w:hAnsiTheme="majorHAnsi" w:cstheme="majorBidi"/>
      <w:color w:val="0070C0"/>
      <w:sz w:val="26"/>
      <w:szCs w:val="26"/>
    </w:rPr>
  </w:style>
  <w:style w:type="character" w:customStyle="1" w:styleId="Heading3Char">
    <w:name w:val="Heading 3 Char"/>
    <w:aliases w:val="h3 Char"/>
    <w:basedOn w:val="DefaultParagraphFont"/>
    <w:link w:val="Heading3"/>
    <w:rsid w:val="00572385"/>
    <w:rPr>
      <w:rFonts w:asciiTheme="majorHAnsi" w:eastAsiaTheme="majorEastAsia" w:hAnsiTheme="majorHAnsi" w:cstheme="majorBidi"/>
      <w:color w:val="1F4D78" w:themeColor="accent1" w:themeShade="7F"/>
      <w:sz w:val="24"/>
      <w:szCs w:val="24"/>
    </w:rPr>
  </w:style>
  <w:style w:type="paragraph" w:customStyle="1" w:styleId="Style1">
    <w:name w:val="Style1"/>
    <w:basedOn w:val="Heading2"/>
    <w:next w:val="Heading1"/>
    <w:link w:val="Style1Char"/>
    <w:qFormat/>
    <w:rsid w:val="00597BFC"/>
    <w:pPr>
      <w:numPr>
        <w:numId w:val="2"/>
      </w:numPr>
      <w:spacing w:before="240"/>
    </w:pPr>
    <w:rPr>
      <w:rFonts w:asciiTheme="minorHAnsi" w:hAnsiTheme="minorHAnsi"/>
      <w:b/>
    </w:rPr>
  </w:style>
  <w:style w:type="paragraph" w:styleId="TOCHeading">
    <w:name w:val="TOC Heading"/>
    <w:basedOn w:val="Heading1"/>
    <w:next w:val="Normal"/>
    <w:uiPriority w:val="39"/>
    <w:unhideWhenUsed/>
    <w:qFormat/>
    <w:rsid w:val="00043D6E"/>
    <w:pPr>
      <w:outlineLvl w:val="9"/>
    </w:pPr>
    <w:rPr>
      <w:lang w:val="en-US"/>
    </w:rPr>
  </w:style>
  <w:style w:type="character" w:customStyle="1" w:styleId="Style1Char">
    <w:name w:val="Style1 Char"/>
    <w:basedOn w:val="Heading2Char"/>
    <w:link w:val="Style1"/>
    <w:rsid w:val="00597BFC"/>
    <w:rPr>
      <w:rFonts w:asciiTheme="majorHAnsi" w:eastAsiaTheme="majorEastAsia" w:hAnsiTheme="majorHAnsi" w:cstheme="majorBidi"/>
      <w:b/>
      <w:color w:val="0070C0"/>
      <w:sz w:val="26"/>
      <w:szCs w:val="26"/>
    </w:rPr>
  </w:style>
  <w:style w:type="paragraph" w:styleId="TOC1">
    <w:name w:val="toc 1"/>
    <w:basedOn w:val="Normal"/>
    <w:next w:val="Normal"/>
    <w:autoRedefine/>
    <w:uiPriority w:val="39"/>
    <w:unhideWhenUsed/>
    <w:rsid w:val="00BF78F8"/>
    <w:pPr>
      <w:tabs>
        <w:tab w:val="left" w:pos="720"/>
        <w:tab w:val="right" w:leader="dot" w:pos="9742"/>
      </w:tabs>
      <w:spacing w:after="100"/>
      <w:jc w:val="left"/>
    </w:pPr>
    <w:rPr>
      <w:noProof/>
    </w:rPr>
  </w:style>
  <w:style w:type="paragraph" w:styleId="TOC2">
    <w:name w:val="toc 2"/>
    <w:basedOn w:val="Normal"/>
    <w:next w:val="Normal"/>
    <w:autoRedefine/>
    <w:uiPriority w:val="39"/>
    <w:unhideWhenUsed/>
    <w:rsid w:val="00FE12FF"/>
    <w:pPr>
      <w:tabs>
        <w:tab w:val="left" w:pos="709"/>
        <w:tab w:val="right" w:leader="dot" w:pos="9742"/>
      </w:tabs>
      <w:spacing w:after="100"/>
    </w:pPr>
  </w:style>
  <w:style w:type="table" w:styleId="TableGrid">
    <w:name w:val="Table Grid"/>
    <w:basedOn w:val="TableNormal"/>
    <w:uiPriority w:val="99"/>
    <w:rsid w:val="007405AA"/>
    <w:pPr>
      <w:spacing w:after="0" w:line="240" w:lineRule="auto"/>
    </w:pPr>
    <w:rPr>
      <w:rFonts w:asciiTheme="majorHAnsi" w:eastAsiaTheme="minorEastAsia" w:hAnsiTheme="majorHAnsi"/>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
    <w:name w:val="Table Text"/>
    <w:basedOn w:val="BodyText"/>
    <w:uiPriority w:val="4"/>
    <w:rsid w:val="007405AA"/>
    <w:pPr>
      <w:spacing w:before="40" w:after="40" w:line="216" w:lineRule="auto"/>
    </w:pPr>
    <w:rPr>
      <w:rFonts w:eastAsiaTheme="minorEastAsia"/>
      <w:sz w:val="18"/>
      <w:szCs w:val="20"/>
      <w:lang w:val="en-GB" w:eastAsia="en-GB"/>
    </w:rPr>
  </w:style>
  <w:style w:type="paragraph" w:customStyle="1" w:styleId="TableHeadingWhite">
    <w:name w:val="Table Heading White"/>
    <w:basedOn w:val="Normal"/>
    <w:uiPriority w:val="3"/>
    <w:qFormat/>
    <w:rsid w:val="007405AA"/>
    <w:pPr>
      <w:keepNext/>
      <w:spacing w:before="60" w:after="60" w:line="216" w:lineRule="auto"/>
    </w:pPr>
    <w:rPr>
      <w:rFonts w:eastAsiaTheme="minorEastAsia"/>
      <w:b/>
      <w:color w:val="FFFFFF" w:themeColor="background1"/>
      <w:szCs w:val="20"/>
      <w:lang w:val="en-GB" w:eastAsia="en-GB"/>
    </w:rPr>
  </w:style>
  <w:style w:type="paragraph" w:styleId="BodyText">
    <w:name w:val="Body Text"/>
    <w:basedOn w:val="Normal"/>
    <w:link w:val="BodyTextChar"/>
    <w:uiPriority w:val="99"/>
    <w:semiHidden/>
    <w:unhideWhenUsed/>
    <w:rsid w:val="007405AA"/>
    <w:pPr>
      <w:spacing w:after="120"/>
    </w:pPr>
  </w:style>
  <w:style w:type="character" w:customStyle="1" w:styleId="BodyTextChar">
    <w:name w:val="Body Text Char"/>
    <w:basedOn w:val="DefaultParagraphFont"/>
    <w:link w:val="BodyText"/>
    <w:uiPriority w:val="99"/>
    <w:semiHidden/>
    <w:rsid w:val="007405AA"/>
  </w:style>
  <w:style w:type="paragraph" w:customStyle="1" w:styleId="Para0">
    <w:name w:val="Para 0"/>
    <w:basedOn w:val="Normal"/>
    <w:link w:val="Para0Char"/>
    <w:uiPriority w:val="4"/>
    <w:qFormat/>
    <w:rsid w:val="007405AA"/>
    <w:pPr>
      <w:spacing w:before="120" w:after="120" w:line="240" w:lineRule="atLeast"/>
    </w:pPr>
    <w:rPr>
      <w:rFonts w:ascii="Jacobs Chronos" w:eastAsiaTheme="minorEastAsia" w:hAnsi="Jacobs Chronos" w:cs="Jacobs Chronos"/>
      <w:sz w:val="20"/>
      <w:szCs w:val="24"/>
      <w:lang w:val="en-GB"/>
    </w:rPr>
  </w:style>
  <w:style w:type="character" w:customStyle="1" w:styleId="Para0Char">
    <w:name w:val="Para 0 Char"/>
    <w:basedOn w:val="DefaultParagraphFont"/>
    <w:link w:val="Para0"/>
    <w:uiPriority w:val="4"/>
    <w:rsid w:val="007405AA"/>
    <w:rPr>
      <w:rFonts w:ascii="Jacobs Chronos" w:eastAsiaTheme="minorEastAsia" w:hAnsi="Jacobs Chronos" w:cs="Jacobs Chronos"/>
      <w:sz w:val="20"/>
      <w:szCs w:val="24"/>
      <w:lang w:val="en-GB"/>
    </w:rPr>
  </w:style>
  <w:style w:type="character" w:customStyle="1" w:styleId="ListParagraphChar">
    <w:name w:val="List Paragraph Char"/>
    <w:aliases w:val="igunore Char,Subtitle Cover Page Char,Dot pt Char,No Spacing1 Char,List Paragraph Char Char Char Char,Indicator Text Char,Numbered Para 1 Char,List Paragraph1 Char,Bullet 1 Char,Bullet Points Char,MAIN CONTENT Char,OBC Bullet Char"/>
    <w:link w:val="ListParagraph"/>
    <w:uiPriority w:val="34"/>
    <w:locked/>
    <w:rsid w:val="007405AA"/>
  </w:style>
  <w:style w:type="character" w:customStyle="1" w:styleId="DeltaViewInsertion">
    <w:name w:val="DeltaView Insertion"/>
    <w:rsid w:val="007405AA"/>
    <w:rPr>
      <w:color w:val="FF0000"/>
      <w:spacing w:val="0"/>
      <w:u w:val="double"/>
    </w:rPr>
  </w:style>
  <w:style w:type="paragraph" w:styleId="IntenseQuote">
    <w:name w:val="Intense Quote"/>
    <w:basedOn w:val="Title"/>
    <w:next w:val="Normal"/>
    <w:link w:val="IntenseQuoteChar"/>
    <w:uiPriority w:val="30"/>
    <w:qFormat/>
    <w:rsid w:val="00E81A1D"/>
    <w:pPr>
      <w:pBdr>
        <w:top w:val="single" w:sz="4" w:space="10" w:color="5B9BD5" w:themeColor="accent1"/>
        <w:bottom w:val="single" w:sz="4" w:space="10" w:color="5B9BD5" w:themeColor="accent1"/>
      </w:pBdr>
      <w:spacing w:before="360" w:after="360"/>
      <w:ind w:left="864" w:right="864"/>
      <w:jc w:val="center"/>
    </w:pPr>
    <w:rPr>
      <w:b/>
      <w:iCs/>
      <w:color w:val="5B9BD5" w:themeColor="accent1"/>
      <w:sz w:val="32"/>
    </w:rPr>
  </w:style>
  <w:style w:type="character" w:customStyle="1" w:styleId="IntenseQuoteChar">
    <w:name w:val="Intense Quote Char"/>
    <w:basedOn w:val="DefaultParagraphFont"/>
    <w:link w:val="IntenseQuote"/>
    <w:uiPriority w:val="30"/>
    <w:rsid w:val="00E81A1D"/>
    <w:rPr>
      <w:rFonts w:asciiTheme="majorHAnsi" w:eastAsiaTheme="majorEastAsia" w:hAnsiTheme="majorHAnsi" w:cstheme="majorBidi"/>
      <w:b/>
      <w:iCs/>
      <w:color w:val="5B9BD5" w:themeColor="accent1"/>
      <w:spacing w:val="-10"/>
      <w:kern w:val="28"/>
      <w:sz w:val="32"/>
      <w:szCs w:val="56"/>
    </w:rPr>
  </w:style>
  <w:style w:type="paragraph" w:customStyle="1" w:styleId="Tablebullet">
    <w:name w:val="Table bullet"/>
    <w:basedOn w:val="TableText"/>
    <w:uiPriority w:val="14"/>
    <w:qFormat/>
    <w:rsid w:val="009C112F"/>
    <w:pPr>
      <w:numPr>
        <w:numId w:val="4"/>
      </w:numPr>
      <w:spacing w:before="60" w:after="60" w:line="240" w:lineRule="atLeast"/>
    </w:pPr>
    <w:rPr>
      <w:rFonts w:ascii="Jacobs Chronos" w:hAnsi="Jacobs Chronos" w:cs="Jacobs Chronos"/>
      <w:sz w:val="20"/>
      <w:szCs w:val="24"/>
      <w:lang w:eastAsia="en-US"/>
    </w:rPr>
  </w:style>
  <w:style w:type="paragraph" w:styleId="Title">
    <w:name w:val="Title"/>
    <w:basedOn w:val="Normal"/>
    <w:next w:val="Normal"/>
    <w:link w:val="TitleChar"/>
    <w:uiPriority w:val="10"/>
    <w:qFormat/>
    <w:rsid w:val="00E81A1D"/>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81A1D"/>
    <w:rPr>
      <w:rFonts w:asciiTheme="majorHAnsi" w:eastAsiaTheme="majorEastAsia" w:hAnsiTheme="majorHAnsi" w:cstheme="majorBidi"/>
      <w:spacing w:val="-10"/>
      <w:kern w:val="28"/>
      <w:sz w:val="56"/>
      <w:szCs w:val="56"/>
    </w:rPr>
  </w:style>
  <w:style w:type="numbering" w:customStyle="1" w:styleId="JacobsTableList1">
    <w:name w:val="Jacobs Table List 1"/>
    <w:uiPriority w:val="99"/>
    <w:rsid w:val="009C112F"/>
    <w:pPr>
      <w:numPr>
        <w:numId w:val="3"/>
      </w:numPr>
    </w:pPr>
  </w:style>
  <w:style w:type="table" w:customStyle="1" w:styleId="JacobsTable1accentprimarythemes">
    <w:name w:val="Jacobs Table 1 (accent &amp; primary themes)"/>
    <w:basedOn w:val="TableNormal"/>
    <w:uiPriority w:val="99"/>
    <w:rsid w:val="00DF1CAE"/>
    <w:pPr>
      <w:spacing w:before="40" w:after="40" w:line="216" w:lineRule="auto"/>
    </w:pPr>
    <w:rPr>
      <w:rFonts w:eastAsiaTheme="minorEastAsia"/>
      <w:sz w:val="18"/>
      <w:szCs w:val="20"/>
      <w:lang w:val="en-GB" w:eastAsia="en-GB"/>
    </w:rPr>
    <w:tblP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
    <w:tcPr>
      <w:shd w:val="clear" w:color="auto" w:fill="auto"/>
    </w:tcPr>
    <w:tblStylePr w:type="firstRow">
      <w:pPr>
        <w:wordWrap/>
        <w:spacing w:beforeLines="0" w:before="60" w:beforeAutospacing="0" w:afterLines="0" w:after="60" w:afterAutospacing="0"/>
      </w:pPr>
      <w:rPr>
        <w:rFonts w:asciiTheme="minorHAnsi" w:hAnsiTheme="minorHAnsi"/>
        <w:b/>
        <w:color w:val="FFFFFF" w:themeColor="background1"/>
        <w:sz w:val="22"/>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5B9BD5" w:themeFill="accent1"/>
      </w:tcPr>
    </w:tblStylePr>
  </w:style>
  <w:style w:type="paragraph" w:customStyle="1" w:styleId="Body">
    <w:name w:val="Body"/>
    <w:basedOn w:val="Normal"/>
    <w:rsid w:val="004B7471"/>
    <w:pPr>
      <w:spacing w:after="240" w:line="240" w:lineRule="auto"/>
    </w:pPr>
    <w:rPr>
      <w:rFonts w:ascii="Times New Roman" w:eastAsia="Times New Roman" w:hAnsi="Times New Roman" w:cs="Times New Roman"/>
      <w:sz w:val="24"/>
      <w:szCs w:val="20"/>
      <w:lang w:val="en-GB"/>
    </w:rPr>
  </w:style>
  <w:style w:type="table" w:styleId="GridTable1Light-Accent3">
    <w:name w:val="Grid Table 1 Light Accent 3"/>
    <w:basedOn w:val="TableNormal"/>
    <w:uiPriority w:val="46"/>
    <w:rsid w:val="009D5BCE"/>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580FDF"/>
    <w:pPr>
      <w:spacing w:before="240" w:after="100" w:line="240" w:lineRule="atLeast"/>
    </w:pPr>
    <w:rPr>
      <w:rFonts w:eastAsiaTheme="minorEastAsia"/>
      <w:sz w:val="24"/>
      <w:szCs w:val="24"/>
      <w:lang w:val="en-US"/>
    </w:r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TableGridLight">
    <w:name w:val="Grid Table Light"/>
    <w:basedOn w:val="TableNormal"/>
    <w:uiPriority w:val="40"/>
    <w:rsid w:val="00E17BE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CommentReference">
    <w:name w:val="annotation reference"/>
    <w:basedOn w:val="DefaultParagraphFont"/>
    <w:uiPriority w:val="99"/>
    <w:unhideWhenUsed/>
    <w:rsid w:val="004A6610"/>
    <w:rPr>
      <w:sz w:val="16"/>
      <w:szCs w:val="16"/>
    </w:rPr>
  </w:style>
  <w:style w:type="paragraph" w:styleId="CommentText">
    <w:name w:val="annotation text"/>
    <w:basedOn w:val="Normal"/>
    <w:link w:val="CommentTextChar"/>
    <w:uiPriority w:val="99"/>
    <w:unhideWhenUsed/>
    <w:rsid w:val="004A6610"/>
    <w:pPr>
      <w:spacing w:line="240" w:lineRule="auto"/>
    </w:pPr>
    <w:rPr>
      <w:sz w:val="20"/>
      <w:szCs w:val="20"/>
    </w:rPr>
  </w:style>
  <w:style w:type="character" w:customStyle="1" w:styleId="CommentTextChar">
    <w:name w:val="Comment Text Char"/>
    <w:basedOn w:val="DefaultParagraphFont"/>
    <w:link w:val="CommentText"/>
    <w:uiPriority w:val="99"/>
    <w:rsid w:val="004A6610"/>
    <w:rPr>
      <w:sz w:val="20"/>
      <w:szCs w:val="20"/>
    </w:rPr>
  </w:style>
  <w:style w:type="paragraph" w:styleId="CommentSubject">
    <w:name w:val="annotation subject"/>
    <w:basedOn w:val="CommentText"/>
    <w:next w:val="CommentText"/>
    <w:link w:val="CommentSubjectChar"/>
    <w:uiPriority w:val="99"/>
    <w:semiHidden/>
    <w:unhideWhenUsed/>
    <w:rsid w:val="004A6610"/>
    <w:rPr>
      <w:b/>
      <w:bCs/>
    </w:rPr>
  </w:style>
  <w:style w:type="character" w:customStyle="1" w:styleId="CommentSubjectChar">
    <w:name w:val="Comment Subject Char"/>
    <w:basedOn w:val="CommentTextChar"/>
    <w:link w:val="CommentSubject"/>
    <w:uiPriority w:val="99"/>
    <w:semiHidden/>
    <w:rsid w:val="004A6610"/>
    <w:rPr>
      <w:b/>
      <w:bCs/>
      <w:sz w:val="20"/>
      <w:szCs w:val="20"/>
    </w:rPr>
  </w:style>
  <w:style w:type="paragraph" w:styleId="Revision">
    <w:name w:val="Revision"/>
    <w:hidden/>
    <w:uiPriority w:val="99"/>
    <w:semiHidden/>
    <w:rsid w:val="00FC4F69"/>
    <w:pPr>
      <w:spacing w:after="0" w:line="240" w:lineRule="auto"/>
    </w:pPr>
  </w:style>
  <w:style w:type="character" w:customStyle="1" w:styleId="UnresolvedMention1">
    <w:name w:val="Unresolved Mention1"/>
    <w:basedOn w:val="DefaultParagraphFont"/>
    <w:uiPriority w:val="99"/>
    <w:semiHidden/>
    <w:unhideWhenUsed/>
    <w:rsid w:val="000D6850"/>
    <w:rPr>
      <w:color w:val="605E5C"/>
      <w:shd w:val="clear" w:color="auto" w:fill="E1DFDD"/>
    </w:rPr>
  </w:style>
  <w:style w:type="character" w:customStyle="1" w:styleId="Heading4Char">
    <w:name w:val="Heading 4 Char"/>
    <w:basedOn w:val="DefaultParagraphFont"/>
    <w:link w:val="Heading4"/>
    <w:uiPriority w:val="9"/>
    <w:semiHidden/>
    <w:rsid w:val="00830E85"/>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semiHidden/>
    <w:rsid w:val="00830E85"/>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semiHidden/>
    <w:rsid w:val="00830E85"/>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semiHidden/>
    <w:rsid w:val="00830E85"/>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semiHidden/>
    <w:rsid w:val="00830E85"/>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830E85"/>
    <w:rPr>
      <w:rFonts w:asciiTheme="majorHAnsi" w:eastAsiaTheme="majorEastAsia" w:hAnsiTheme="majorHAnsi" w:cstheme="majorBidi"/>
      <w:i/>
      <w:iCs/>
      <w:color w:val="272727" w:themeColor="text1" w:themeTint="D8"/>
      <w:sz w:val="21"/>
      <w:szCs w:val="21"/>
    </w:rPr>
  </w:style>
  <w:style w:type="paragraph" w:styleId="FootnoteText">
    <w:name w:val="footnote text"/>
    <w:basedOn w:val="Normal"/>
    <w:link w:val="FootnoteTextChar"/>
    <w:uiPriority w:val="99"/>
    <w:semiHidden/>
    <w:unhideWhenUsed/>
    <w:rsid w:val="006612B5"/>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6612B5"/>
    <w:rPr>
      <w:sz w:val="20"/>
      <w:szCs w:val="20"/>
    </w:rPr>
  </w:style>
  <w:style w:type="character" w:styleId="FootnoteReference">
    <w:name w:val="footnote reference"/>
    <w:basedOn w:val="DefaultParagraphFont"/>
    <w:uiPriority w:val="99"/>
    <w:semiHidden/>
    <w:unhideWhenUsed/>
    <w:rsid w:val="006612B5"/>
    <w:rPr>
      <w:vertAlign w:val="superscript"/>
    </w:rPr>
  </w:style>
  <w:style w:type="paragraph" w:styleId="Caption">
    <w:name w:val="caption"/>
    <w:basedOn w:val="Normal"/>
    <w:next w:val="Normal"/>
    <w:uiPriority w:val="35"/>
    <w:unhideWhenUsed/>
    <w:qFormat/>
    <w:rsid w:val="00F329F1"/>
    <w:pPr>
      <w:spacing w:after="200" w:line="240" w:lineRule="auto"/>
    </w:pPr>
    <w:rPr>
      <w:i/>
      <w:iCs/>
      <w:color w:val="44546A" w:themeColor="text2"/>
      <w:szCs w:val="18"/>
    </w:rPr>
  </w:style>
  <w:style w:type="table" w:styleId="GridTable5Dark-Accent1">
    <w:name w:val="Grid Table 5 Dark Accent 1"/>
    <w:basedOn w:val="TableNormal"/>
    <w:uiPriority w:val="50"/>
    <w:rsid w:val="00E84C61"/>
    <w:pPr>
      <w:spacing w:after="0" w:line="240" w:lineRule="auto"/>
    </w:p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styleId="BalloonText">
    <w:name w:val="Balloon Text"/>
    <w:basedOn w:val="Normal"/>
    <w:link w:val="BalloonTextChar"/>
    <w:uiPriority w:val="99"/>
    <w:semiHidden/>
    <w:unhideWhenUsed/>
    <w:rsid w:val="00967F1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67F1B"/>
    <w:rPr>
      <w:rFonts w:ascii="Segoe UI" w:hAnsi="Segoe UI" w:cs="Segoe UI"/>
      <w:sz w:val="18"/>
      <w:szCs w:val="18"/>
    </w:rPr>
  </w:style>
  <w:style w:type="paragraph" w:customStyle="1" w:styleId="BodyCopy">
    <w:name w:val="Body Copy"/>
    <w:basedOn w:val="Normal"/>
    <w:qFormat/>
    <w:rsid w:val="00E3790C"/>
    <w:pPr>
      <w:spacing w:after="170" w:line="300" w:lineRule="auto"/>
      <w:jc w:val="left"/>
    </w:pPr>
  </w:style>
  <w:style w:type="paragraph" w:customStyle="1" w:styleId="Head3">
    <w:name w:val="Head3"/>
    <w:basedOn w:val="Heading4"/>
    <w:link w:val="Head3Char"/>
    <w:qFormat/>
    <w:rsid w:val="00E3790C"/>
    <w:pPr>
      <w:numPr>
        <w:ilvl w:val="0"/>
        <w:numId w:val="0"/>
      </w:numPr>
      <w:tabs>
        <w:tab w:val="left" w:pos="993"/>
        <w:tab w:val="left" w:pos="2127"/>
        <w:tab w:val="left" w:pos="3261"/>
        <w:tab w:val="left" w:pos="4253"/>
        <w:tab w:val="left" w:pos="4962"/>
      </w:tabs>
      <w:spacing w:before="0" w:after="240" w:line="320" w:lineRule="atLeast"/>
      <w:ind w:left="567" w:hanging="567"/>
    </w:pPr>
    <w:rPr>
      <w:rFonts w:ascii="Lato" w:eastAsia="Times New Roman" w:hAnsi="Lato" w:cs="Times New Roman"/>
      <w:i w:val="0"/>
      <w:color w:val="000000" w:themeColor="text1"/>
    </w:rPr>
  </w:style>
  <w:style w:type="character" w:customStyle="1" w:styleId="Head3Char">
    <w:name w:val="Head3 Char"/>
    <w:basedOn w:val="DefaultParagraphFont"/>
    <w:link w:val="Head3"/>
    <w:rsid w:val="00E3790C"/>
    <w:rPr>
      <w:rFonts w:ascii="Lato" w:eastAsia="Times New Roman" w:hAnsi="Lato" w:cs="Times New Roman"/>
      <w:iCs/>
      <w:color w:val="000000" w:themeColor="text1"/>
    </w:rPr>
  </w:style>
  <w:style w:type="paragraph" w:customStyle="1" w:styleId="BodyTextIndent1">
    <w:name w:val="Body Text Indent 1"/>
    <w:basedOn w:val="BodyTextIndent"/>
    <w:rsid w:val="00B704ED"/>
    <w:pPr>
      <w:widowControl w:val="0"/>
      <w:numPr>
        <w:ilvl w:val="3"/>
        <w:numId w:val="12"/>
      </w:numPr>
      <w:tabs>
        <w:tab w:val="clear" w:pos="-567"/>
      </w:tabs>
      <w:spacing w:after="240" w:line="240" w:lineRule="auto"/>
      <w:ind w:left="864" w:hanging="864"/>
      <w:outlineLvl w:val="3"/>
    </w:pPr>
    <w:rPr>
      <w:rFonts w:ascii="Calibri" w:eastAsia="Times New Roman" w:hAnsi="Calibri" w:cs="Times New Roman"/>
      <w:color w:val="000000"/>
      <w:szCs w:val="24"/>
    </w:rPr>
  </w:style>
  <w:style w:type="paragraph" w:styleId="BodyTextIndent">
    <w:name w:val="Body Text Indent"/>
    <w:basedOn w:val="Normal"/>
    <w:link w:val="BodyTextIndentChar"/>
    <w:uiPriority w:val="99"/>
    <w:semiHidden/>
    <w:unhideWhenUsed/>
    <w:rsid w:val="00B704ED"/>
    <w:pPr>
      <w:spacing w:after="120"/>
      <w:ind w:left="283"/>
    </w:pPr>
  </w:style>
  <w:style w:type="character" w:customStyle="1" w:styleId="BodyTextIndentChar">
    <w:name w:val="Body Text Indent Char"/>
    <w:basedOn w:val="DefaultParagraphFont"/>
    <w:link w:val="BodyTextIndent"/>
    <w:uiPriority w:val="99"/>
    <w:semiHidden/>
    <w:rsid w:val="00B704ED"/>
  </w:style>
  <w:style w:type="paragraph" w:customStyle="1" w:styleId="MFNumLev3">
    <w:name w:val="MFNumLev3"/>
    <w:basedOn w:val="Normal"/>
    <w:link w:val="MFNumLev3Char"/>
    <w:rsid w:val="00222612"/>
    <w:pPr>
      <w:numPr>
        <w:ilvl w:val="2"/>
        <w:numId w:val="13"/>
      </w:numPr>
      <w:spacing w:after="240" w:line="240" w:lineRule="auto"/>
      <w:outlineLvl w:val="2"/>
    </w:pPr>
    <w:rPr>
      <w:rFonts w:ascii="Book Antiqua" w:eastAsia="Times New Roman" w:hAnsi="Book Antiqua" w:cs="Times New Roman"/>
      <w:sz w:val="20"/>
      <w:szCs w:val="20"/>
    </w:rPr>
  </w:style>
  <w:style w:type="character" w:customStyle="1" w:styleId="MFNumLev3Char">
    <w:name w:val="MFNumLev3 Char"/>
    <w:basedOn w:val="DefaultParagraphFont"/>
    <w:link w:val="MFNumLev3"/>
    <w:rsid w:val="00222612"/>
    <w:rPr>
      <w:rFonts w:ascii="Book Antiqua" w:eastAsia="Times New Roman" w:hAnsi="Book Antiqua" w:cs="Times New Roman"/>
      <w:sz w:val="20"/>
      <w:szCs w:val="20"/>
    </w:rPr>
  </w:style>
  <w:style w:type="character" w:styleId="UnresolvedMention">
    <w:name w:val="Unresolved Mention"/>
    <w:basedOn w:val="DefaultParagraphFont"/>
    <w:uiPriority w:val="99"/>
    <w:semiHidden/>
    <w:unhideWhenUsed/>
    <w:rsid w:val="003D175A"/>
    <w:rPr>
      <w:color w:val="605E5C"/>
      <w:shd w:val="clear" w:color="auto" w:fill="E1DFDD"/>
    </w:rPr>
  </w:style>
  <w:style w:type="paragraph" w:styleId="TOC3">
    <w:name w:val="toc 3"/>
    <w:basedOn w:val="Normal"/>
    <w:next w:val="Normal"/>
    <w:autoRedefine/>
    <w:uiPriority w:val="39"/>
    <w:unhideWhenUsed/>
    <w:rsid w:val="008A750A"/>
    <w:pPr>
      <w:spacing w:after="100"/>
      <w:ind w:left="440"/>
    </w:pPr>
  </w:style>
  <w:style w:type="paragraph" w:styleId="ListBullet4">
    <w:name w:val="List Bullet 4"/>
    <w:aliases w:val="lb4"/>
    <w:basedOn w:val="ListBullet2"/>
    <w:rsid w:val="00412115"/>
    <w:pPr>
      <w:numPr>
        <w:numId w:val="14"/>
      </w:numPr>
      <w:tabs>
        <w:tab w:val="clear" w:pos="680"/>
      </w:tabs>
      <w:spacing w:before="130" w:after="130" w:line="240" w:lineRule="auto"/>
      <w:ind w:left="567" w:hanging="567"/>
      <w:contextualSpacing w:val="0"/>
      <w:jc w:val="left"/>
    </w:pPr>
    <w:rPr>
      <w:rFonts w:ascii="Times New Roman" w:eastAsia="Times New Roman" w:hAnsi="Times New Roman" w:cs="Times New Roman"/>
      <w:sz w:val="18"/>
      <w:szCs w:val="20"/>
    </w:rPr>
  </w:style>
  <w:style w:type="paragraph" w:styleId="ListBullet2">
    <w:name w:val="List Bullet 2"/>
    <w:basedOn w:val="Normal"/>
    <w:uiPriority w:val="99"/>
    <w:semiHidden/>
    <w:unhideWhenUsed/>
    <w:rsid w:val="00412115"/>
    <w:pPr>
      <w:numPr>
        <w:numId w:val="15"/>
      </w:numPr>
      <w:contextualSpacing/>
    </w:pPr>
  </w:style>
  <w:style w:type="numbering" w:customStyle="1" w:styleId="Headings">
    <w:name w:val="Headings"/>
    <w:uiPriority w:val="99"/>
    <w:rsid w:val="006157C3"/>
    <w:pPr>
      <w:numPr>
        <w:numId w:val="16"/>
      </w:numPr>
    </w:pPr>
  </w:style>
  <w:style w:type="character" w:customStyle="1" w:styleId="normaltextrun">
    <w:name w:val="normaltextrun"/>
    <w:basedOn w:val="DefaultParagraphFont"/>
    <w:rsid w:val="006B1AF2"/>
  </w:style>
  <w:style w:type="character" w:customStyle="1" w:styleId="eop">
    <w:name w:val="eop"/>
    <w:basedOn w:val="DefaultParagraphFont"/>
    <w:rsid w:val="006B1AF2"/>
  </w:style>
  <w:style w:type="paragraph" w:customStyle="1" w:styleId="PQQheading1">
    <w:name w:val="PQQheading1"/>
    <w:basedOn w:val="Normal"/>
    <w:rsid w:val="006B1AF2"/>
    <w:pPr>
      <w:numPr>
        <w:numId w:val="18"/>
      </w:numPr>
      <w:spacing w:before="100" w:beforeAutospacing="1" w:after="240" w:line="240" w:lineRule="auto"/>
      <w:jc w:val="left"/>
    </w:pPr>
    <w:rPr>
      <w:rFonts w:ascii="Arial" w:eastAsia="Times New Roman" w:hAnsi="Arial" w:cs="Arial"/>
      <w:b/>
      <w:sz w:val="24"/>
      <w:szCs w:val="24"/>
    </w:rPr>
  </w:style>
  <w:style w:type="paragraph" w:customStyle="1" w:styleId="PQQheading2">
    <w:name w:val="PQQheading2"/>
    <w:basedOn w:val="PQQheading1"/>
    <w:rsid w:val="006B1AF2"/>
    <w:pPr>
      <w:numPr>
        <w:ilvl w:val="1"/>
      </w:numPr>
    </w:pPr>
    <w:rPr>
      <w:sz w:val="22"/>
    </w:rPr>
  </w:style>
  <w:style w:type="paragraph" w:customStyle="1" w:styleId="PQQnumbull">
    <w:name w:val="PQQnumbull"/>
    <w:basedOn w:val="Normal"/>
    <w:rsid w:val="006B1AF2"/>
    <w:pPr>
      <w:numPr>
        <w:ilvl w:val="2"/>
        <w:numId w:val="18"/>
      </w:numPr>
      <w:spacing w:before="120" w:after="240" w:line="240" w:lineRule="auto"/>
    </w:pPr>
    <w:rPr>
      <w:rFonts w:ascii="Arial" w:eastAsia="Times New Roman" w:hAnsi="Arial" w:cs="Arial"/>
    </w:rPr>
  </w:style>
  <w:style w:type="paragraph" w:customStyle="1" w:styleId="PQQnumbull2">
    <w:name w:val="PQQnumbull2"/>
    <w:basedOn w:val="PQQnumbull"/>
    <w:rsid w:val="006B1AF2"/>
    <w:pPr>
      <w:numPr>
        <w:ilvl w:val="3"/>
      </w:numPr>
      <w:spacing w:after="180"/>
    </w:pPr>
  </w:style>
  <w:style w:type="paragraph" w:customStyle="1" w:styleId="PQQtable">
    <w:name w:val="PQQtable"/>
    <w:basedOn w:val="PQQheading2"/>
    <w:link w:val="PQQtableChar"/>
    <w:rsid w:val="006B1AF2"/>
    <w:pPr>
      <w:numPr>
        <w:ilvl w:val="4"/>
      </w:numPr>
    </w:pPr>
  </w:style>
  <w:style w:type="paragraph" w:customStyle="1" w:styleId="PQQtable2">
    <w:name w:val="PQQtable2"/>
    <w:basedOn w:val="PQQtable"/>
    <w:rsid w:val="006B1AF2"/>
    <w:pPr>
      <w:numPr>
        <w:ilvl w:val="5"/>
      </w:numPr>
      <w:tabs>
        <w:tab w:val="clear" w:pos="3857"/>
        <w:tab w:val="num" w:pos="3600"/>
      </w:tabs>
    </w:pPr>
    <w:rPr>
      <w:b w:val="0"/>
    </w:rPr>
  </w:style>
  <w:style w:type="character" w:customStyle="1" w:styleId="PQQtableChar">
    <w:name w:val="PQQtable Char"/>
    <w:basedOn w:val="DefaultParagraphFont"/>
    <w:link w:val="PQQtable"/>
    <w:rsid w:val="006B1AF2"/>
    <w:rPr>
      <w:rFonts w:ascii="Arial" w:eastAsia="Times New Roman" w:hAnsi="Arial" w:cs="Arial"/>
      <w:b/>
      <w:szCs w:val="24"/>
    </w:rPr>
  </w:style>
  <w:style w:type="paragraph" w:customStyle="1" w:styleId="PQQtablenNoNumber">
    <w:name w:val="PQQtablenNoNumber"/>
    <w:basedOn w:val="PQQtable"/>
    <w:link w:val="PQQtablenNoNumberChar"/>
    <w:rsid w:val="006B1AF2"/>
    <w:pPr>
      <w:numPr>
        <w:ilvl w:val="0"/>
        <w:numId w:val="0"/>
      </w:numPr>
      <w:spacing w:before="120" w:beforeAutospacing="0"/>
    </w:pPr>
  </w:style>
  <w:style w:type="character" w:customStyle="1" w:styleId="PQQtablenNoNumberChar">
    <w:name w:val="PQQtablenNoNumber Char"/>
    <w:basedOn w:val="PQQtableChar"/>
    <w:link w:val="PQQtablenNoNumber"/>
    <w:rsid w:val="006B1AF2"/>
    <w:rPr>
      <w:rFonts w:ascii="Arial" w:eastAsia="Times New Roman" w:hAnsi="Arial" w:cs="Arial"/>
      <w:b/>
      <w:szCs w:val="24"/>
    </w:rPr>
  </w:style>
  <w:style w:type="paragraph" w:customStyle="1" w:styleId="PQQtableNormal">
    <w:name w:val="PQQtableNormal"/>
    <w:basedOn w:val="PQQtable"/>
    <w:link w:val="PQQtableNormalChar"/>
    <w:rsid w:val="006B1AF2"/>
    <w:pPr>
      <w:numPr>
        <w:numId w:val="20"/>
      </w:numPr>
    </w:pPr>
    <w:rPr>
      <w:b w:val="0"/>
    </w:rPr>
  </w:style>
  <w:style w:type="character" w:customStyle="1" w:styleId="PQQtableNormalChar">
    <w:name w:val="PQQtableNormal Char"/>
    <w:basedOn w:val="PQQtableChar"/>
    <w:link w:val="PQQtableNormal"/>
    <w:rsid w:val="006B1AF2"/>
    <w:rPr>
      <w:rFonts w:ascii="Arial" w:eastAsia="Times New Roman" w:hAnsi="Arial" w:cs="Arial"/>
      <w:b w:val="0"/>
      <w:szCs w:val="24"/>
    </w:rPr>
  </w:style>
  <w:style w:type="paragraph" w:customStyle="1" w:styleId="ACBody1">
    <w:name w:val="AC Body 1"/>
    <w:basedOn w:val="Body"/>
    <w:rsid w:val="006B1AF2"/>
    <w:pPr>
      <w:ind w:left="720"/>
    </w:pPr>
    <w:rPr>
      <w:lang w:val="en-IE"/>
    </w:rPr>
  </w:style>
  <w:style w:type="character" w:customStyle="1" w:styleId="ui-provider">
    <w:name w:val="ui-provider"/>
    <w:basedOn w:val="DefaultParagraphFont"/>
    <w:rsid w:val="00CD7347"/>
  </w:style>
  <w:style w:type="character" w:styleId="Mention">
    <w:name w:val="Mention"/>
    <w:basedOn w:val="DefaultParagraphFont"/>
    <w:uiPriority w:val="99"/>
    <w:unhideWhenUsed/>
    <w:rsid w:val="00BE735C"/>
    <w:rPr>
      <w:color w:val="2B579A"/>
      <w:shd w:val="clear" w:color="auto" w:fill="E1DFDD"/>
    </w:rPr>
  </w:style>
  <w:style w:type="character" w:customStyle="1" w:styleId="cf01">
    <w:name w:val="cf01"/>
    <w:basedOn w:val="DefaultParagraphFont"/>
    <w:rsid w:val="00406249"/>
    <w:rPr>
      <w:rFonts w:ascii="Segoe UI" w:hAnsi="Segoe UI" w:cs="Segoe UI" w:hint="default"/>
      <w:b/>
      <w:bCs/>
      <w:sz w:val="18"/>
      <w:szCs w:val="18"/>
    </w:rPr>
  </w:style>
  <w:style w:type="table" w:styleId="ListTable3-Accent1">
    <w:name w:val="List Table 3 Accent 1"/>
    <w:basedOn w:val="TableNormal"/>
    <w:uiPriority w:val="48"/>
    <w:rsid w:val="00006823"/>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8236676">
      <w:bodyDiv w:val="1"/>
      <w:marLeft w:val="0"/>
      <w:marRight w:val="0"/>
      <w:marTop w:val="0"/>
      <w:marBottom w:val="0"/>
      <w:divBdr>
        <w:top w:val="none" w:sz="0" w:space="0" w:color="auto"/>
        <w:left w:val="none" w:sz="0" w:space="0" w:color="auto"/>
        <w:bottom w:val="none" w:sz="0" w:space="0" w:color="auto"/>
        <w:right w:val="none" w:sz="0" w:space="0" w:color="auto"/>
      </w:divBdr>
      <w:divsChild>
        <w:div w:id="977338640">
          <w:marLeft w:val="0"/>
          <w:marRight w:val="0"/>
          <w:marTop w:val="0"/>
          <w:marBottom w:val="0"/>
          <w:divBdr>
            <w:top w:val="none" w:sz="0" w:space="0" w:color="auto"/>
            <w:left w:val="none" w:sz="0" w:space="0" w:color="auto"/>
            <w:bottom w:val="none" w:sz="0" w:space="0" w:color="auto"/>
            <w:right w:val="none" w:sz="0" w:space="0" w:color="auto"/>
          </w:divBdr>
        </w:div>
        <w:div w:id="1189492439">
          <w:marLeft w:val="0"/>
          <w:marRight w:val="0"/>
          <w:marTop w:val="0"/>
          <w:marBottom w:val="0"/>
          <w:divBdr>
            <w:top w:val="none" w:sz="0" w:space="0" w:color="auto"/>
            <w:left w:val="none" w:sz="0" w:space="0" w:color="auto"/>
            <w:bottom w:val="none" w:sz="0" w:space="0" w:color="auto"/>
            <w:right w:val="none" w:sz="0" w:space="0" w:color="auto"/>
          </w:divBdr>
        </w:div>
        <w:div w:id="1930114862">
          <w:marLeft w:val="0"/>
          <w:marRight w:val="0"/>
          <w:marTop w:val="0"/>
          <w:marBottom w:val="0"/>
          <w:divBdr>
            <w:top w:val="none" w:sz="0" w:space="0" w:color="auto"/>
            <w:left w:val="none" w:sz="0" w:space="0" w:color="auto"/>
            <w:bottom w:val="none" w:sz="0" w:space="0" w:color="auto"/>
            <w:right w:val="none" w:sz="0" w:space="0" w:color="auto"/>
          </w:divBdr>
        </w:div>
      </w:divsChild>
    </w:div>
    <w:div w:id="99030225">
      <w:bodyDiv w:val="1"/>
      <w:marLeft w:val="0"/>
      <w:marRight w:val="0"/>
      <w:marTop w:val="0"/>
      <w:marBottom w:val="0"/>
      <w:divBdr>
        <w:top w:val="none" w:sz="0" w:space="0" w:color="auto"/>
        <w:left w:val="none" w:sz="0" w:space="0" w:color="auto"/>
        <w:bottom w:val="none" w:sz="0" w:space="0" w:color="auto"/>
        <w:right w:val="none" w:sz="0" w:space="0" w:color="auto"/>
      </w:divBdr>
    </w:div>
    <w:div w:id="102960783">
      <w:bodyDiv w:val="1"/>
      <w:marLeft w:val="0"/>
      <w:marRight w:val="0"/>
      <w:marTop w:val="0"/>
      <w:marBottom w:val="0"/>
      <w:divBdr>
        <w:top w:val="none" w:sz="0" w:space="0" w:color="auto"/>
        <w:left w:val="none" w:sz="0" w:space="0" w:color="auto"/>
        <w:bottom w:val="none" w:sz="0" w:space="0" w:color="auto"/>
        <w:right w:val="none" w:sz="0" w:space="0" w:color="auto"/>
      </w:divBdr>
    </w:div>
    <w:div w:id="143930415">
      <w:bodyDiv w:val="1"/>
      <w:marLeft w:val="0"/>
      <w:marRight w:val="0"/>
      <w:marTop w:val="0"/>
      <w:marBottom w:val="0"/>
      <w:divBdr>
        <w:top w:val="none" w:sz="0" w:space="0" w:color="auto"/>
        <w:left w:val="none" w:sz="0" w:space="0" w:color="auto"/>
        <w:bottom w:val="none" w:sz="0" w:space="0" w:color="auto"/>
        <w:right w:val="none" w:sz="0" w:space="0" w:color="auto"/>
      </w:divBdr>
    </w:div>
    <w:div w:id="189227585">
      <w:bodyDiv w:val="1"/>
      <w:marLeft w:val="0"/>
      <w:marRight w:val="0"/>
      <w:marTop w:val="0"/>
      <w:marBottom w:val="0"/>
      <w:divBdr>
        <w:top w:val="none" w:sz="0" w:space="0" w:color="auto"/>
        <w:left w:val="none" w:sz="0" w:space="0" w:color="auto"/>
        <w:bottom w:val="none" w:sz="0" w:space="0" w:color="auto"/>
        <w:right w:val="none" w:sz="0" w:space="0" w:color="auto"/>
      </w:divBdr>
    </w:div>
    <w:div w:id="260648583">
      <w:bodyDiv w:val="1"/>
      <w:marLeft w:val="0"/>
      <w:marRight w:val="0"/>
      <w:marTop w:val="0"/>
      <w:marBottom w:val="0"/>
      <w:divBdr>
        <w:top w:val="none" w:sz="0" w:space="0" w:color="auto"/>
        <w:left w:val="none" w:sz="0" w:space="0" w:color="auto"/>
        <w:bottom w:val="none" w:sz="0" w:space="0" w:color="auto"/>
        <w:right w:val="none" w:sz="0" w:space="0" w:color="auto"/>
      </w:divBdr>
    </w:div>
    <w:div w:id="271983472">
      <w:bodyDiv w:val="1"/>
      <w:marLeft w:val="0"/>
      <w:marRight w:val="0"/>
      <w:marTop w:val="0"/>
      <w:marBottom w:val="0"/>
      <w:divBdr>
        <w:top w:val="none" w:sz="0" w:space="0" w:color="auto"/>
        <w:left w:val="none" w:sz="0" w:space="0" w:color="auto"/>
        <w:bottom w:val="none" w:sz="0" w:space="0" w:color="auto"/>
        <w:right w:val="none" w:sz="0" w:space="0" w:color="auto"/>
      </w:divBdr>
      <w:divsChild>
        <w:div w:id="269513079">
          <w:marLeft w:val="0"/>
          <w:marRight w:val="0"/>
          <w:marTop w:val="0"/>
          <w:marBottom w:val="0"/>
          <w:divBdr>
            <w:top w:val="none" w:sz="0" w:space="0" w:color="auto"/>
            <w:left w:val="none" w:sz="0" w:space="0" w:color="auto"/>
            <w:bottom w:val="none" w:sz="0" w:space="0" w:color="auto"/>
            <w:right w:val="none" w:sz="0" w:space="0" w:color="auto"/>
          </w:divBdr>
        </w:div>
        <w:div w:id="356807953">
          <w:marLeft w:val="0"/>
          <w:marRight w:val="0"/>
          <w:marTop w:val="0"/>
          <w:marBottom w:val="0"/>
          <w:divBdr>
            <w:top w:val="none" w:sz="0" w:space="0" w:color="auto"/>
            <w:left w:val="none" w:sz="0" w:space="0" w:color="auto"/>
            <w:bottom w:val="none" w:sz="0" w:space="0" w:color="auto"/>
            <w:right w:val="none" w:sz="0" w:space="0" w:color="auto"/>
          </w:divBdr>
        </w:div>
        <w:div w:id="1049569657">
          <w:marLeft w:val="0"/>
          <w:marRight w:val="0"/>
          <w:marTop w:val="0"/>
          <w:marBottom w:val="0"/>
          <w:divBdr>
            <w:top w:val="none" w:sz="0" w:space="0" w:color="auto"/>
            <w:left w:val="none" w:sz="0" w:space="0" w:color="auto"/>
            <w:bottom w:val="none" w:sz="0" w:space="0" w:color="auto"/>
            <w:right w:val="none" w:sz="0" w:space="0" w:color="auto"/>
          </w:divBdr>
        </w:div>
      </w:divsChild>
    </w:div>
    <w:div w:id="341474892">
      <w:bodyDiv w:val="1"/>
      <w:marLeft w:val="0"/>
      <w:marRight w:val="0"/>
      <w:marTop w:val="0"/>
      <w:marBottom w:val="0"/>
      <w:divBdr>
        <w:top w:val="none" w:sz="0" w:space="0" w:color="auto"/>
        <w:left w:val="none" w:sz="0" w:space="0" w:color="auto"/>
        <w:bottom w:val="none" w:sz="0" w:space="0" w:color="auto"/>
        <w:right w:val="none" w:sz="0" w:space="0" w:color="auto"/>
      </w:divBdr>
    </w:div>
    <w:div w:id="414282584">
      <w:bodyDiv w:val="1"/>
      <w:marLeft w:val="0"/>
      <w:marRight w:val="0"/>
      <w:marTop w:val="0"/>
      <w:marBottom w:val="0"/>
      <w:divBdr>
        <w:top w:val="none" w:sz="0" w:space="0" w:color="auto"/>
        <w:left w:val="none" w:sz="0" w:space="0" w:color="auto"/>
        <w:bottom w:val="none" w:sz="0" w:space="0" w:color="auto"/>
        <w:right w:val="none" w:sz="0" w:space="0" w:color="auto"/>
      </w:divBdr>
    </w:div>
    <w:div w:id="431632362">
      <w:bodyDiv w:val="1"/>
      <w:marLeft w:val="0"/>
      <w:marRight w:val="0"/>
      <w:marTop w:val="0"/>
      <w:marBottom w:val="0"/>
      <w:divBdr>
        <w:top w:val="none" w:sz="0" w:space="0" w:color="auto"/>
        <w:left w:val="none" w:sz="0" w:space="0" w:color="auto"/>
        <w:bottom w:val="none" w:sz="0" w:space="0" w:color="auto"/>
        <w:right w:val="none" w:sz="0" w:space="0" w:color="auto"/>
      </w:divBdr>
    </w:div>
    <w:div w:id="488713528">
      <w:bodyDiv w:val="1"/>
      <w:marLeft w:val="0"/>
      <w:marRight w:val="0"/>
      <w:marTop w:val="0"/>
      <w:marBottom w:val="0"/>
      <w:divBdr>
        <w:top w:val="none" w:sz="0" w:space="0" w:color="auto"/>
        <w:left w:val="none" w:sz="0" w:space="0" w:color="auto"/>
        <w:bottom w:val="none" w:sz="0" w:space="0" w:color="auto"/>
        <w:right w:val="none" w:sz="0" w:space="0" w:color="auto"/>
      </w:divBdr>
    </w:div>
    <w:div w:id="663893621">
      <w:bodyDiv w:val="1"/>
      <w:marLeft w:val="0"/>
      <w:marRight w:val="0"/>
      <w:marTop w:val="0"/>
      <w:marBottom w:val="0"/>
      <w:divBdr>
        <w:top w:val="none" w:sz="0" w:space="0" w:color="auto"/>
        <w:left w:val="none" w:sz="0" w:space="0" w:color="auto"/>
        <w:bottom w:val="none" w:sz="0" w:space="0" w:color="auto"/>
        <w:right w:val="none" w:sz="0" w:space="0" w:color="auto"/>
      </w:divBdr>
    </w:div>
    <w:div w:id="716200124">
      <w:bodyDiv w:val="1"/>
      <w:marLeft w:val="0"/>
      <w:marRight w:val="0"/>
      <w:marTop w:val="0"/>
      <w:marBottom w:val="0"/>
      <w:divBdr>
        <w:top w:val="none" w:sz="0" w:space="0" w:color="auto"/>
        <w:left w:val="none" w:sz="0" w:space="0" w:color="auto"/>
        <w:bottom w:val="none" w:sz="0" w:space="0" w:color="auto"/>
        <w:right w:val="none" w:sz="0" w:space="0" w:color="auto"/>
      </w:divBdr>
    </w:div>
    <w:div w:id="747581188">
      <w:bodyDiv w:val="1"/>
      <w:marLeft w:val="0"/>
      <w:marRight w:val="0"/>
      <w:marTop w:val="0"/>
      <w:marBottom w:val="0"/>
      <w:divBdr>
        <w:top w:val="none" w:sz="0" w:space="0" w:color="auto"/>
        <w:left w:val="none" w:sz="0" w:space="0" w:color="auto"/>
        <w:bottom w:val="none" w:sz="0" w:space="0" w:color="auto"/>
        <w:right w:val="none" w:sz="0" w:space="0" w:color="auto"/>
      </w:divBdr>
    </w:div>
    <w:div w:id="805273526">
      <w:bodyDiv w:val="1"/>
      <w:marLeft w:val="0"/>
      <w:marRight w:val="0"/>
      <w:marTop w:val="0"/>
      <w:marBottom w:val="0"/>
      <w:divBdr>
        <w:top w:val="none" w:sz="0" w:space="0" w:color="auto"/>
        <w:left w:val="none" w:sz="0" w:space="0" w:color="auto"/>
        <w:bottom w:val="none" w:sz="0" w:space="0" w:color="auto"/>
        <w:right w:val="none" w:sz="0" w:space="0" w:color="auto"/>
      </w:divBdr>
    </w:div>
    <w:div w:id="857042834">
      <w:bodyDiv w:val="1"/>
      <w:marLeft w:val="0"/>
      <w:marRight w:val="0"/>
      <w:marTop w:val="0"/>
      <w:marBottom w:val="0"/>
      <w:divBdr>
        <w:top w:val="none" w:sz="0" w:space="0" w:color="auto"/>
        <w:left w:val="none" w:sz="0" w:space="0" w:color="auto"/>
        <w:bottom w:val="none" w:sz="0" w:space="0" w:color="auto"/>
        <w:right w:val="none" w:sz="0" w:space="0" w:color="auto"/>
      </w:divBdr>
    </w:div>
    <w:div w:id="875695877">
      <w:bodyDiv w:val="1"/>
      <w:marLeft w:val="0"/>
      <w:marRight w:val="0"/>
      <w:marTop w:val="0"/>
      <w:marBottom w:val="0"/>
      <w:divBdr>
        <w:top w:val="none" w:sz="0" w:space="0" w:color="auto"/>
        <w:left w:val="none" w:sz="0" w:space="0" w:color="auto"/>
        <w:bottom w:val="none" w:sz="0" w:space="0" w:color="auto"/>
        <w:right w:val="none" w:sz="0" w:space="0" w:color="auto"/>
      </w:divBdr>
    </w:div>
    <w:div w:id="894506594">
      <w:bodyDiv w:val="1"/>
      <w:marLeft w:val="0"/>
      <w:marRight w:val="0"/>
      <w:marTop w:val="0"/>
      <w:marBottom w:val="0"/>
      <w:divBdr>
        <w:top w:val="none" w:sz="0" w:space="0" w:color="auto"/>
        <w:left w:val="none" w:sz="0" w:space="0" w:color="auto"/>
        <w:bottom w:val="none" w:sz="0" w:space="0" w:color="auto"/>
        <w:right w:val="none" w:sz="0" w:space="0" w:color="auto"/>
      </w:divBdr>
    </w:div>
    <w:div w:id="993027837">
      <w:bodyDiv w:val="1"/>
      <w:marLeft w:val="0"/>
      <w:marRight w:val="0"/>
      <w:marTop w:val="0"/>
      <w:marBottom w:val="0"/>
      <w:divBdr>
        <w:top w:val="none" w:sz="0" w:space="0" w:color="auto"/>
        <w:left w:val="none" w:sz="0" w:space="0" w:color="auto"/>
        <w:bottom w:val="none" w:sz="0" w:space="0" w:color="auto"/>
        <w:right w:val="none" w:sz="0" w:space="0" w:color="auto"/>
      </w:divBdr>
    </w:div>
    <w:div w:id="1028071133">
      <w:bodyDiv w:val="1"/>
      <w:marLeft w:val="0"/>
      <w:marRight w:val="0"/>
      <w:marTop w:val="0"/>
      <w:marBottom w:val="0"/>
      <w:divBdr>
        <w:top w:val="none" w:sz="0" w:space="0" w:color="auto"/>
        <w:left w:val="none" w:sz="0" w:space="0" w:color="auto"/>
        <w:bottom w:val="none" w:sz="0" w:space="0" w:color="auto"/>
        <w:right w:val="none" w:sz="0" w:space="0" w:color="auto"/>
      </w:divBdr>
    </w:div>
    <w:div w:id="1109005659">
      <w:bodyDiv w:val="1"/>
      <w:marLeft w:val="0"/>
      <w:marRight w:val="0"/>
      <w:marTop w:val="0"/>
      <w:marBottom w:val="0"/>
      <w:divBdr>
        <w:top w:val="none" w:sz="0" w:space="0" w:color="auto"/>
        <w:left w:val="none" w:sz="0" w:space="0" w:color="auto"/>
        <w:bottom w:val="none" w:sz="0" w:space="0" w:color="auto"/>
        <w:right w:val="none" w:sz="0" w:space="0" w:color="auto"/>
      </w:divBdr>
    </w:div>
    <w:div w:id="1220090347">
      <w:bodyDiv w:val="1"/>
      <w:marLeft w:val="0"/>
      <w:marRight w:val="0"/>
      <w:marTop w:val="0"/>
      <w:marBottom w:val="0"/>
      <w:divBdr>
        <w:top w:val="none" w:sz="0" w:space="0" w:color="auto"/>
        <w:left w:val="none" w:sz="0" w:space="0" w:color="auto"/>
        <w:bottom w:val="none" w:sz="0" w:space="0" w:color="auto"/>
        <w:right w:val="none" w:sz="0" w:space="0" w:color="auto"/>
      </w:divBdr>
      <w:divsChild>
        <w:div w:id="711076248">
          <w:marLeft w:val="0"/>
          <w:marRight w:val="0"/>
          <w:marTop w:val="0"/>
          <w:marBottom w:val="0"/>
          <w:divBdr>
            <w:top w:val="none" w:sz="0" w:space="0" w:color="auto"/>
            <w:left w:val="none" w:sz="0" w:space="0" w:color="auto"/>
            <w:bottom w:val="none" w:sz="0" w:space="0" w:color="auto"/>
            <w:right w:val="none" w:sz="0" w:space="0" w:color="auto"/>
          </w:divBdr>
        </w:div>
        <w:div w:id="1031684761">
          <w:marLeft w:val="0"/>
          <w:marRight w:val="0"/>
          <w:marTop w:val="0"/>
          <w:marBottom w:val="0"/>
          <w:divBdr>
            <w:top w:val="none" w:sz="0" w:space="0" w:color="auto"/>
            <w:left w:val="none" w:sz="0" w:space="0" w:color="auto"/>
            <w:bottom w:val="none" w:sz="0" w:space="0" w:color="auto"/>
            <w:right w:val="none" w:sz="0" w:space="0" w:color="auto"/>
          </w:divBdr>
        </w:div>
        <w:div w:id="2079941043">
          <w:marLeft w:val="0"/>
          <w:marRight w:val="0"/>
          <w:marTop w:val="0"/>
          <w:marBottom w:val="0"/>
          <w:divBdr>
            <w:top w:val="none" w:sz="0" w:space="0" w:color="auto"/>
            <w:left w:val="none" w:sz="0" w:space="0" w:color="auto"/>
            <w:bottom w:val="none" w:sz="0" w:space="0" w:color="auto"/>
            <w:right w:val="none" w:sz="0" w:space="0" w:color="auto"/>
          </w:divBdr>
        </w:div>
      </w:divsChild>
    </w:div>
    <w:div w:id="1234006549">
      <w:bodyDiv w:val="1"/>
      <w:marLeft w:val="0"/>
      <w:marRight w:val="0"/>
      <w:marTop w:val="0"/>
      <w:marBottom w:val="0"/>
      <w:divBdr>
        <w:top w:val="none" w:sz="0" w:space="0" w:color="auto"/>
        <w:left w:val="none" w:sz="0" w:space="0" w:color="auto"/>
        <w:bottom w:val="none" w:sz="0" w:space="0" w:color="auto"/>
        <w:right w:val="none" w:sz="0" w:space="0" w:color="auto"/>
      </w:divBdr>
      <w:divsChild>
        <w:div w:id="66655004">
          <w:marLeft w:val="0"/>
          <w:marRight w:val="0"/>
          <w:marTop w:val="0"/>
          <w:marBottom w:val="0"/>
          <w:divBdr>
            <w:top w:val="none" w:sz="0" w:space="0" w:color="auto"/>
            <w:left w:val="none" w:sz="0" w:space="0" w:color="auto"/>
            <w:bottom w:val="none" w:sz="0" w:space="0" w:color="auto"/>
            <w:right w:val="none" w:sz="0" w:space="0" w:color="auto"/>
          </w:divBdr>
        </w:div>
        <w:div w:id="425732501">
          <w:marLeft w:val="0"/>
          <w:marRight w:val="0"/>
          <w:marTop w:val="0"/>
          <w:marBottom w:val="0"/>
          <w:divBdr>
            <w:top w:val="none" w:sz="0" w:space="0" w:color="auto"/>
            <w:left w:val="none" w:sz="0" w:space="0" w:color="auto"/>
            <w:bottom w:val="none" w:sz="0" w:space="0" w:color="auto"/>
            <w:right w:val="none" w:sz="0" w:space="0" w:color="auto"/>
          </w:divBdr>
        </w:div>
        <w:div w:id="736167513">
          <w:marLeft w:val="0"/>
          <w:marRight w:val="0"/>
          <w:marTop w:val="0"/>
          <w:marBottom w:val="0"/>
          <w:divBdr>
            <w:top w:val="none" w:sz="0" w:space="0" w:color="auto"/>
            <w:left w:val="none" w:sz="0" w:space="0" w:color="auto"/>
            <w:bottom w:val="none" w:sz="0" w:space="0" w:color="auto"/>
            <w:right w:val="none" w:sz="0" w:space="0" w:color="auto"/>
          </w:divBdr>
        </w:div>
        <w:div w:id="1381444794">
          <w:marLeft w:val="0"/>
          <w:marRight w:val="0"/>
          <w:marTop w:val="0"/>
          <w:marBottom w:val="0"/>
          <w:divBdr>
            <w:top w:val="none" w:sz="0" w:space="0" w:color="auto"/>
            <w:left w:val="none" w:sz="0" w:space="0" w:color="auto"/>
            <w:bottom w:val="none" w:sz="0" w:space="0" w:color="auto"/>
            <w:right w:val="none" w:sz="0" w:space="0" w:color="auto"/>
          </w:divBdr>
        </w:div>
        <w:div w:id="1468477101">
          <w:marLeft w:val="0"/>
          <w:marRight w:val="0"/>
          <w:marTop w:val="0"/>
          <w:marBottom w:val="0"/>
          <w:divBdr>
            <w:top w:val="none" w:sz="0" w:space="0" w:color="auto"/>
            <w:left w:val="none" w:sz="0" w:space="0" w:color="auto"/>
            <w:bottom w:val="none" w:sz="0" w:space="0" w:color="auto"/>
            <w:right w:val="none" w:sz="0" w:space="0" w:color="auto"/>
          </w:divBdr>
        </w:div>
        <w:div w:id="1536842866">
          <w:marLeft w:val="0"/>
          <w:marRight w:val="0"/>
          <w:marTop w:val="0"/>
          <w:marBottom w:val="0"/>
          <w:divBdr>
            <w:top w:val="none" w:sz="0" w:space="0" w:color="auto"/>
            <w:left w:val="none" w:sz="0" w:space="0" w:color="auto"/>
            <w:bottom w:val="none" w:sz="0" w:space="0" w:color="auto"/>
            <w:right w:val="none" w:sz="0" w:space="0" w:color="auto"/>
          </w:divBdr>
        </w:div>
        <w:div w:id="1563059810">
          <w:marLeft w:val="0"/>
          <w:marRight w:val="0"/>
          <w:marTop w:val="0"/>
          <w:marBottom w:val="0"/>
          <w:divBdr>
            <w:top w:val="none" w:sz="0" w:space="0" w:color="auto"/>
            <w:left w:val="none" w:sz="0" w:space="0" w:color="auto"/>
            <w:bottom w:val="none" w:sz="0" w:space="0" w:color="auto"/>
            <w:right w:val="none" w:sz="0" w:space="0" w:color="auto"/>
          </w:divBdr>
        </w:div>
        <w:div w:id="1632327855">
          <w:marLeft w:val="0"/>
          <w:marRight w:val="0"/>
          <w:marTop w:val="0"/>
          <w:marBottom w:val="0"/>
          <w:divBdr>
            <w:top w:val="none" w:sz="0" w:space="0" w:color="auto"/>
            <w:left w:val="none" w:sz="0" w:space="0" w:color="auto"/>
            <w:bottom w:val="none" w:sz="0" w:space="0" w:color="auto"/>
            <w:right w:val="none" w:sz="0" w:space="0" w:color="auto"/>
          </w:divBdr>
        </w:div>
      </w:divsChild>
    </w:div>
    <w:div w:id="1270817754">
      <w:bodyDiv w:val="1"/>
      <w:marLeft w:val="0"/>
      <w:marRight w:val="0"/>
      <w:marTop w:val="0"/>
      <w:marBottom w:val="0"/>
      <w:divBdr>
        <w:top w:val="none" w:sz="0" w:space="0" w:color="auto"/>
        <w:left w:val="none" w:sz="0" w:space="0" w:color="auto"/>
        <w:bottom w:val="none" w:sz="0" w:space="0" w:color="auto"/>
        <w:right w:val="none" w:sz="0" w:space="0" w:color="auto"/>
      </w:divBdr>
    </w:div>
    <w:div w:id="1287618165">
      <w:bodyDiv w:val="1"/>
      <w:marLeft w:val="0"/>
      <w:marRight w:val="0"/>
      <w:marTop w:val="0"/>
      <w:marBottom w:val="0"/>
      <w:divBdr>
        <w:top w:val="none" w:sz="0" w:space="0" w:color="auto"/>
        <w:left w:val="none" w:sz="0" w:space="0" w:color="auto"/>
        <w:bottom w:val="none" w:sz="0" w:space="0" w:color="auto"/>
        <w:right w:val="none" w:sz="0" w:space="0" w:color="auto"/>
      </w:divBdr>
    </w:div>
    <w:div w:id="1360471288">
      <w:bodyDiv w:val="1"/>
      <w:marLeft w:val="0"/>
      <w:marRight w:val="0"/>
      <w:marTop w:val="0"/>
      <w:marBottom w:val="0"/>
      <w:divBdr>
        <w:top w:val="none" w:sz="0" w:space="0" w:color="auto"/>
        <w:left w:val="none" w:sz="0" w:space="0" w:color="auto"/>
        <w:bottom w:val="none" w:sz="0" w:space="0" w:color="auto"/>
        <w:right w:val="none" w:sz="0" w:space="0" w:color="auto"/>
      </w:divBdr>
    </w:div>
    <w:div w:id="1427072162">
      <w:bodyDiv w:val="1"/>
      <w:marLeft w:val="0"/>
      <w:marRight w:val="0"/>
      <w:marTop w:val="0"/>
      <w:marBottom w:val="0"/>
      <w:divBdr>
        <w:top w:val="none" w:sz="0" w:space="0" w:color="auto"/>
        <w:left w:val="none" w:sz="0" w:space="0" w:color="auto"/>
        <w:bottom w:val="none" w:sz="0" w:space="0" w:color="auto"/>
        <w:right w:val="none" w:sz="0" w:space="0" w:color="auto"/>
      </w:divBdr>
    </w:div>
    <w:div w:id="1443769731">
      <w:bodyDiv w:val="1"/>
      <w:marLeft w:val="0"/>
      <w:marRight w:val="0"/>
      <w:marTop w:val="0"/>
      <w:marBottom w:val="0"/>
      <w:divBdr>
        <w:top w:val="none" w:sz="0" w:space="0" w:color="auto"/>
        <w:left w:val="none" w:sz="0" w:space="0" w:color="auto"/>
        <w:bottom w:val="none" w:sz="0" w:space="0" w:color="auto"/>
        <w:right w:val="none" w:sz="0" w:space="0" w:color="auto"/>
      </w:divBdr>
    </w:div>
    <w:div w:id="1464233015">
      <w:bodyDiv w:val="1"/>
      <w:marLeft w:val="0"/>
      <w:marRight w:val="0"/>
      <w:marTop w:val="0"/>
      <w:marBottom w:val="0"/>
      <w:divBdr>
        <w:top w:val="none" w:sz="0" w:space="0" w:color="auto"/>
        <w:left w:val="none" w:sz="0" w:space="0" w:color="auto"/>
        <w:bottom w:val="none" w:sz="0" w:space="0" w:color="auto"/>
        <w:right w:val="none" w:sz="0" w:space="0" w:color="auto"/>
      </w:divBdr>
    </w:div>
    <w:div w:id="1509251573">
      <w:bodyDiv w:val="1"/>
      <w:marLeft w:val="0"/>
      <w:marRight w:val="0"/>
      <w:marTop w:val="0"/>
      <w:marBottom w:val="0"/>
      <w:divBdr>
        <w:top w:val="none" w:sz="0" w:space="0" w:color="auto"/>
        <w:left w:val="none" w:sz="0" w:space="0" w:color="auto"/>
        <w:bottom w:val="none" w:sz="0" w:space="0" w:color="auto"/>
        <w:right w:val="none" w:sz="0" w:space="0" w:color="auto"/>
      </w:divBdr>
    </w:div>
    <w:div w:id="1554347219">
      <w:bodyDiv w:val="1"/>
      <w:marLeft w:val="0"/>
      <w:marRight w:val="0"/>
      <w:marTop w:val="0"/>
      <w:marBottom w:val="0"/>
      <w:divBdr>
        <w:top w:val="none" w:sz="0" w:space="0" w:color="auto"/>
        <w:left w:val="none" w:sz="0" w:space="0" w:color="auto"/>
        <w:bottom w:val="none" w:sz="0" w:space="0" w:color="auto"/>
        <w:right w:val="none" w:sz="0" w:space="0" w:color="auto"/>
      </w:divBdr>
    </w:div>
    <w:div w:id="1558007799">
      <w:bodyDiv w:val="1"/>
      <w:marLeft w:val="0"/>
      <w:marRight w:val="0"/>
      <w:marTop w:val="0"/>
      <w:marBottom w:val="0"/>
      <w:divBdr>
        <w:top w:val="none" w:sz="0" w:space="0" w:color="auto"/>
        <w:left w:val="none" w:sz="0" w:space="0" w:color="auto"/>
        <w:bottom w:val="none" w:sz="0" w:space="0" w:color="auto"/>
        <w:right w:val="none" w:sz="0" w:space="0" w:color="auto"/>
      </w:divBdr>
    </w:div>
    <w:div w:id="1644118328">
      <w:bodyDiv w:val="1"/>
      <w:marLeft w:val="0"/>
      <w:marRight w:val="0"/>
      <w:marTop w:val="0"/>
      <w:marBottom w:val="0"/>
      <w:divBdr>
        <w:top w:val="none" w:sz="0" w:space="0" w:color="auto"/>
        <w:left w:val="none" w:sz="0" w:space="0" w:color="auto"/>
        <w:bottom w:val="none" w:sz="0" w:space="0" w:color="auto"/>
        <w:right w:val="none" w:sz="0" w:space="0" w:color="auto"/>
      </w:divBdr>
    </w:div>
    <w:div w:id="1667249653">
      <w:bodyDiv w:val="1"/>
      <w:marLeft w:val="0"/>
      <w:marRight w:val="0"/>
      <w:marTop w:val="0"/>
      <w:marBottom w:val="0"/>
      <w:divBdr>
        <w:top w:val="none" w:sz="0" w:space="0" w:color="auto"/>
        <w:left w:val="none" w:sz="0" w:space="0" w:color="auto"/>
        <w:bottom w:val="none" w:sz="0" w:space="0" w:color="auto"/>
        <w:right w:val="none" w:sz="0" w:space="0" w:color="auto"/>
      </w:divBdr>
    </w:div>
    <w:div w:id="1838421587">
      <w:bodyDiv w:val="1"/>
      <w:marLeft w:val="0"/>
      <w:marRight w:val="0"/>
      <w:marTop w:val="0"/>
      <w:marBottom w:val="0"/>
      <w:divBdr>
        <w:top w:val="none" w:sz="0" w:space="0" w:color="auto"/>
        <w:left w:val="none" w:sz="0" w:space="0" w:color="auto"/>
        <w:bottom w:val="none" w:sz="0" w:space="0" w:color="auto"/>
        <w:right w:val="none" w:sz="0" w:space="0" w:color="auto"/>
      </w:divBdr>
      <w:divsChild>
        <w:div w:id="668021803">
          <w:marLeft w:val="0"/>
          <w:marRight w:val="0"/>
          <w:marTop w:val="0"/>
          <w:marBottom w:val="0"/>
          <w:divBdr>
            <w:top w:val="none" w:sz="0" w:space="0" w:color="auto"/>
            <w:left w:val="none" w:sz="0" w:space="0" w:color="auto"/>
            <w:bottom w:val="none" w:sz="0" w:space="0" w:color="auto"/>
            <w:right w:val="none" w:sz="0" w:space="0" w:color="auto"/>
          </w:divBdr>
        </w:div>
        <w:div w:id="1098913157">
          <w:marLeft w:val="0"/>
          <w:marRight w:val="0"/>
          <w:marTop w:val="0"/>
          <w:marBottom w:val="0"/>
          <w:divBdr>
            <w:top w:val="none" w:sz="0" w:space="0" w:color="auto"/>
            <w:left w:val="none" w:sz="0" w:space="0" w:color="auto"/>
            <w:bottom w:val="none" w:sz="0" w:space="0" w:color="auto"/>
            <w:right w:val="none" w:sz="0" w:space="0" w:color="auto"/>
          </w:divBdr>
        </w:div>
        <w:div w:id="1746681775">
          <w:marLeft w:val="0"/>
          <w:marRight w:val="0"/>
          <w:marTop w:val="0"/>
          <w:marBottom w:val="0"/>
          <w:divBdr>
            <w:top w:val="none" w:sz="0" w:space="0" w:color="auto"/>
            <w:left w:val="none" w:sz="0" w:space="0" w:color="auto"/>
            <w:bottom w:val="none" w:sz="0" w:space="0" w:color="auto"/>
            <w:right w:val="none" w:sz="0" w:space="0" w:color="auto"/>
          </w:divBdr>
        </w:div>
      </w:divsChild>
    </w:div>
    <w:div w:id="1892762737">
      <w:bodyDiv w:val="1"/>
      <w:marLeft w:val="0"/>
      <w:marRight w:val="0"/>
      <w:marTop w:val="0"/>
      <w:marBottom w:val="0"/>
      <w:divBdr>
        <w:top w:val="none" w:sz="0" w:space="0" w:color="auto"/>
        <w:left w:val="none" w:sz="0" w:space="0" w:color="auto"/>
        <w:bottom w:val="none" w:sz="0" w:space="0" w:color="auto"/>
        <w:right w:val="none" w:sz="0" w:space="0" w:color="auto"/>
      </w:divBdr>
      <w:divsChild>
        <w:div w:id="369845268">
          <w:marLeft w:val="720"/>
          <w:marRight w:val="0"/>
          <w:marTop w:val="60"/>
          <w:marBottom w:val="60"/>
          <w:divBdr>
            <w:top w:val="none" w:sz="0" w:space="0" w:color="auto"/>
            <w:left w:val="none" w:sz="0" w:space="0" w:color="auto"/>
            <w:bottom w:val="none" w:sz="0" w:space="0" w:color="auto"/>
            <w:right w:val="none" w:sz="0" w:space="0" w:color="auto"/>
          </w:divBdr>
        </w:div>
        <w:div w:id="657802164">
          <w:marLeft w:val="720"/>
          <w:marRight w:val="0"/>
          <w:marTop w:val="60"/>
          <w:marBottom w:val="60"/>
          <w:divBdr>
            <w:top w:val="none" w:sz="0" w:space="0" w:color="auto"/>
            <w:left w:val="none" w:sz="0" w:space="0" w:color="auto"/>
            <w:bottom w:val="none" w:sz="0" w:space="0" w:color="auto"/>
            <w:right w:val="none" w:sz="0" w:space="0" w:color="auto"/>
          </w:divBdr>
        </w:div>
        <w:div w:id="724062729">
          <w:marLeft w:val="720"/>
          <w:marRight w:val="0"/>
          <w:marTop w:val="60"/>
          <w:marBottom w:val="60"/>
          <w:divBdr>
            <w:top w:val="none" w:sz="0" w:space="0" w:color="auto"/>
            <w:left w:val="none" w:sz="0" w:space="0" w:color="auto"/>
            <w:bottom w:val="none" w:sz="0" w:space="0" w:color="auto"/>
            <w:right w:val="none" w:sz="0" w:space="0" w:color="auto"/>
          </w:divBdr>
        </w:div>
        <w:div w:id="984045462">
          <w:marLeft w:val="720"/>
          <w:marRight w:val="0"/>
          <w:marTop w:val="60"/>
          <w:marBottom w:val="60"/>
          <w:divBdr>
            <w:top w:val="none" w:sz="0" w:space="0" w:color="auto"/>
            <w:left w:val="none" w:sz="0" w:space="0" w:color="auto"/>
            <w:bottom w:val="none" w:sz="0" w:space="0" w:color="auto"/>
            <w:right w:val="none" w:sz="0" w:space="0" w:color="auto"/>
          </w:divBdr>
        </w:div>
        <w:div w:id="1764837079">
          <w:marLeft w:val="720"/>
          <w:marRight w:val="0"/>
          <w:marTop w:val="60"/>
          <w:marBottom w:val="60"/>
          <w:divBdr>
            <w:top w:val="none" w:sz="0" w:space="0" w:color="auto"/>
            <w:left w:val="none" w:sz="0" w:space="0" w:color="auto"/>
            <w:bottom w:val="none" w:sz="0" w:space="0" w:color="auto"/>
            <w:right w:val="none" w:sz="0" w:space="0" w:color="auto"/>
          </w:divBdr>
        </w:div>
        <w:div w:id="1871071678">
          <w:marLeft w:val="720"/>
          <w:marRight w:val="0"/>
          <w:marTop w:val="60"/>
          <w:marBottom w:val="60"/>
          <w:divBdr>
            <w:top w:val="none" w:sz="0" w:space="0" w:color="auto"/>
            <w:left w:val="none" w:sz="0" w:space="0" w:color="auto"/>
            <w:bottom w:val="none" w:sz="0" w:space="0" w:color="auto"/>
            <w:right w:val="none" w:sz="0" w:space="0" w:color="auto"/>
          </w:divBdr>
        </w:div>
        <w:div w:id="1898125710">
          <w:marLeft w:val="720"/>
          <w:marRight w:val="0"/>
          <w:marTop w:val="60"/>
          <w:marBottom w:val="60"/>
          <w:divBdr>
            <w:top w:val="none" w:sz="0" w:space="0" w:color="auto"/>
            <w:left w:val="none" w:sz="0" w:space="0" w:color="auto"/>
            <w:bottom w:val="none" w:sz="0" w:space="0" w:color="auto"/>
            <w:right w:val="none" w:sz="0" w:space="0" w:color="auto"/>
          </w:divBdr>
        </w:div>
        <w:div w:id="2101443144">
          <w:marLeft w:val="720"/>
          <w:marRight w:val="0"/>
          <w:marTop w:val="60"/>
          <w:marBottom w:val="60"/>
          <w:divBdr>
            <w:top w:val="none" w:sz="0" w:space="0" w:color="auto"/>
            <w:left w:val="none" w:sz="0" w:space="0" w:color="auto"/>
            <w:bottom w:val="none" w:sz="0" w:space="0" w:color="auto"/>
            <w:right w:val="none" w:sz="0" w:space="0" w:color="auto"/>
          </w:divBdr>
        </w:div>
      </w:divsChild>
    </w:div>
    <w:div w:id="1943493345">
      <w:bodyDiv w:val="1"/>
      <w:marLeft w:val="0"/>
      <w:marRight w:val="0"/>
      <w:marTop w:val="0"/>
      <w:marBottom w:val="0"/>
      <w:divBdr>
        <w:top w:val="none" w:sz="0" w:space="0" w:color="auto"/>
        <w:left w:val="none" w:sz="0" w:space="0" w:color="auto"/>
        <w:bottom w:val="none" w:sz="0" w:space="0" w:color="auto"/>
        <w:right w:val="none" w:sz="0" w:space="0" w:color="auto"/>
      </w:divBdr>
    </w:div>
    <w:div w:id="1994721193">
      <w:bodyDiv w:val="1"/>
      <w:marLeft w:val="0"/>
      <w:marRight w:val="0"/>
      <w:marTop w:val="0"/>
      <w:marBottom w:val="0"/>
      <w:divBdr>
        <w:top w:val="none" w:sz="0" w:space="0" w:color="auto"/>
        <w:left w:val="none" w:sz="0" w:space="0" w:color="auto"/>
        <w:bottom w:val="none" w:sz="0" w:space="0" w:color="auto"/>
        <w:right w:val="none" w:sz="0" w:space="0" w:color="auto"/>
      </w:divBdr>
      <w:divsChild>
        <w:div w:id="54622725">
          <w:marLeft w:val="0"/>
          <w:marRight w:val="0"/>
          <w:marTop w:val="0"/>
          <w:marBottom w:val="0"/>
          <w:divBdr>
            <w:top w:val="none" w:sz="0" w:space="0" w:color="auto"/>
            <w:left w:val="none" w:sz="0" w:space="0" w:color="auto"/>
            <w:bottom w:val="none" w:sz="0" w:space="0" w:color="auto"/>
            <w:right w:val="none" w:sz="0" w:space="0" w:color="auto"/>
          </w:divBdr>
        </w:div>
        <w:div w:id="196818974">
          <w:marLeft w:val="0"/>
          <w:marRight w:val="0"/>
          <w:marTop w:val="0"/>
          <w:marBottom w:val="0"/>
          <w:divBdr>
            <w:top w:val="none" w:sz="0" w:space="0" w:color="auto"/>
            <w:left w:val="none" w:sz="0" w:space="0" w:color="auto"/>
            <w:bottom w:val="none" w:sz="0" w:space="0" w:color="auto"/>
            <w:right w:val="none" w:sz="0" w:space="0" w:color="auto"/>
          </w:divBdr>
        </w:div>
        <w:div w:id="907036238">
          <w:marLeft w:val="0"/>
          <w:marRight w:val="0"/>
          <w:marTop w:val="0"/>
          <w:marBottom w:val="0"/>
          <w:divBdr>
            <w:top w:val="none" w:sz="0" w:space="0" w:color="auto"/>
            <w:left w:val="none" w:sz="0" w:space="0" w:color="auto"/>
            <w:bottom w:val="none" w:sz="0" w:space="0" w:color="auto"/>
            <w:right w:val="none" w:sz="0" w:space="0" w:color="auto"/>
          </w:divBdr>
        </w:div>
        <w:div w:id="1164123341">
          <w:marLeft w:val="0"/>
          <w:marRight w:val="0"/>
          <w:marTop w:val="0"/>
          <w:marBottom w:val="0"/>
          <w:divBdr>
            <w:top w:val="none" w:sz="0" w:space="0" w:color="auto"/>
            <w:left w:val="none" w:sz="0" w:space="0" w:color="auto"/>
            <w:bottom w:val="none" w:sz="0" w:space="0" w:color="auto"/>
            <w:right w:val="none" w:sz="0" w:space="0" w:color="auto"/>
          </w:divBdr>
        </w:div>
        <w:div w:id="1275479892">
          <w:marLeft w:val="0"/>
          <w:marRight w:val="0"/>
          <w:marTop w:val="0"/>
          <w:marBottom w:val="0"/>
          <w:divBdr>
            <w:top w:val="none" w:sz="0" w:space="0" w:color="auto"/>
            <w:left w:val="none" w:sz="0" w:space="0" w:color="auto"/>
            <w:bottom w:val="none" w:sz="0" w:space="0" w:color="auto"/>
            <w:right w:val="none" w:sz="0" w:space="0" w:color="auto"/>
          </w:divBdr>
        </w:div>
        <w:div w:id="1422331851">
          <w:marLeft w:val="0"/>
          <w:marRight w:val="0"/>
          <w:marTop w:val="0"/>
          <w:marBottom w:val="0"/>
          <w:divBdr>
            <w:top w:val="none" w:sz="0" w:space="0" w:color="auto"/>
            <w:left w:val="none" w:sz="0" w:space="0" w:color="auto"/>
            <w:bottom w:val="none" w:sz="0" w:space="0" w:color="auto"/>
            <w:right w:val="none" w:sz="0" w:space="0" w:color="auto"/>
          </w:divBdr>
        </w:div>
        <w:div w:id="1646742408">
          <w:marLeft w:val="0"/>
          <w:marRight w:val="0"/>
          <w:marTop w:val="0"/>
          <w:marBottom w:val="0"/>
          <w:divBdr>
            <w:top w:val="none" w:sz="0" w:space="0" w:color="auto"/>
            <w:left w:val="none" w:sz="0" w:space="0" w:color="auto"/>
            <w:bottom w:val="none" w:sz="0" w:space="0" w:color="auto"/>
            <w:right w:val="none" w:sz="0" w:space="0" w:color="auto"/>
          </w:divBdr>
        </w:div>
        <w:div w:id="1921284695">
          <w:marLeft w:val="0"/>
          <w:marRight w:val="0"/>
          <w:marTop w:val="0"/>
          <w:marBottom w:val="0"/>
          <w:divBdr>
            <w:top w:val="none" w:sz="0" w:space="0" w:color="auto"/>
            <w:left w:val="none" w:sz="0" w:space="0" w:color="auto"/>
            <w:bottom w:val="none" w:sz="0" w:space="0" w:color="auto"/>
            <w:right w:val="none" w:sz="0" w:space="0" w:color="auto"/>
          </w:divBdr>
        </w:div>
      </w:divsChild>
    </w:div>
    <w:div w:id="2000307553">
      <w:bodyDiv w:val="1"/>
      <w:marLeft w:val="0"/>
      <w:marRight w:val="0"/>
      <w:marTop w:val="0"/>
      <w:marBottom w:val="0"/>
      <w:divBdr>
        <w:top w:val="none" w:sz="0" w:space="0" w:color="auto"/>
        <w:left w:val="none" w:sz="0" w:space="0" w:color="auto"/>
        <w:bottom w:val="none" w:sz="0" w:space="0" w:color="auto"/>
        <w:right w:val="none" w:sz="0" w:space="0" w:color="auto"/>
      </w:divBdr>
    </w:div>
    <w:div w:id="20062048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header" Target="header5.xm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3.jpeg"/><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header" Target="header4.xml"/><Relationship Id="rId25" Type="http://schemas.openxmlformats.org/officeDocument/2006/relationships/header" Target="header9.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header" Target="header8.xml"/><Relationship Id="rId28" Type="http://schemas.microsoft.com/office/2019/05/relationships/documenttasks" Target="documenttasks/documenttasks1.xml"/><Relationship Id="rId10" Type="http://schemas.openxmlformats.org/officeDocument/2006/relationships/footnotes" Target="foot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 Id="rId22" Type="http://schemas.openxmlformats.org/officeDocument/2006/relationships/header" Target="header7.xm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5.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header7.xml.rels><?xml version="1.0" encoding="UTF-8" standalone="yes"?>
<Relationships xmlns="http://schemas.openxmlformats.org/package/2006/relationships"><Relationship Id="rId1" Type="http://schemas.openxmlformats.org/officeDocument/2006/relationships/image" Target="media/image2.jpeg"/></Relationships>
</file>

<file path=word/_rels/header8.xml.rels><?xml version="1.0" encoding="UTF-8" standalone="yes"?>
<Relationships xmlns="http://schemas.openxmlformats.org/package/2006/relationships"><Relationship Id="rId1" Type="http://schemas.openxmlformats.org/officeDocument/2006/relationships/image" Target="media/image2.jpeg"/></Relationships>
</file>

<file path=word/_rels/header9.xml.rels><?xml version="1.0" encoding="UTF-8" standalone="yes"?>
<Relationships xmlns="http://schemas.openxmlformats.org/package/2006/relationships"><Relationship Id="rId1" Type="http://schemas.openxmlformats.org/officeDocument/2006/relationships/image" Target="media/image2.jpeg"/></Relationships>
</file>

<file path=word/documenttasks/documenttasks1.xml><?xml version="1.0" encoding="utf-8"?>
<t:Tasks xmlns:t="http://schemas.microsoft.com/office/tasks/2019/documenttasks" xmlns:oel="http://schemas.microsoft.com/office/2019/extlst">
  <t:Task id="{FE11C0C4-E527-4FC7-B974-9E074E0C8354}">
    <t:Anchor>
      <t:Comment id="1098626365"/>
    </t:Anchor>
    <t:History>
      <t:Event id="{2BF90AF2-BEBD-43F5-B2DD-8F5E961A0DFE}" time="2024-06-27T08:53:59.369Z">
        <t:Attribution userId="S::Mary.Hendrick@tii.ie::9772b3f7-5d03-4a11-9265-b4272446c0c5" userProvider="AD" userName="Mary Hendrick"/>
        <t:Anchor>
          <t:Comment id="40534093"/>
        </t:Anchor>
        <t:Create/>
      </t:Event>
      <t:Event id="{8F4BB4F2-B43C-4C63-B756-80B038B534EE}" time="2024-06-27T08:53:59.369Z">
        <t:Attribution userId="S::Mary.Hendrick@tii.ie::9772b3f7-5d03-4a11-9265-b4272446c0c5" userProvider="AD" userName="Mary Hendrick"/>
        <t:Anchor>
          <t:Comment id="40534093"/>
        </t:Anchor>
        <t:Assign userId="S::Gareth.McCarthy@tii.ie::af35b3e2-7d81-434a-b01e-e433095d5142" userProvider="AD" userName="Gareth McCarthy"/>
      </t:Event>
      <t:Event id="{BA112F2D-3CD4-43CB-9D8E-73F61C94EEC8}" time="2024-06-27T08:53:59.369Z">
        <t:Attribution userId="S::Mary.Hendrick@tii.ie::9772b3f7-5d03-4a11-9265-b4272446c0c5" userProvider="AD" userName="Mary Hendrick"/>
        <t:Anchor>
          <t:Comment id="40534093"/>
        </t:Anchor>
        <t:SetTitle title="@Gareth McCarthy updated as outlined by Mick above, let me know if you are happy with this update. "/>
      </t:Event>
      <t:Event id="{DE916035-5A31-45D1-BA12-14FEECDE0DC5}" time="2024-07-01T19:15:09.376Z">
        <t:Attribution userId="S::Michael.Walls@tii.ie::e587d330-1648-474c-b95e-f56b2bc7b601" userProvider="AD" userName="Michael Walls"/>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1 6 " ? > < p r o p e r t i e s   x m l n s = " h t t p : / / w w w . i m a n a g e . c o m / w o r k / x m l s c h e m a " >  
     < d o c u m e n t i d > L I V E ! 6 1 8 3 0 3 2 0 . 1 < / d o c u m e n t i d >  
     < s e n d e r i d > O M S < / s e n d e r i d >  
     < s e n d e r e m a i l > O R L A I T H . S H E E H Y @ M C C A N N F I T Z G E R A L D . C O M < / s e n d e r e m a i l >  
     < l a s t m o d i f i e d > 2 0 2 3 - 0 4 - 0 3 T 0 9 : 3 6 : 0 0 . 0 0 0 0 0 0 0 + 0 1 : 0 0 < / l a s t m o d i f i e d >  
     < d a t a b a s e > L I V E < / d a t a b a s e >  
 < / 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78613188-092e-4f13-b076-cc3389d822fc" xsi:nil="true"/>
    <lcf76f155ced4ddcb4097134ff3c332f xmlns="75507401-0e0a-45ed-8018-a0e76772533b">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BC11B72C9ADAA046971A41AFB5399877" ma:contentTypeVersion="19" ma:contentTypeDescription="Create a new document." ma:contentTypeScope="" ma:versionID="6cfd73a58901950e4d7d123732b0621a">
  <xsd:schema xmlns:xsd="http://www.w3.org/2001/XMLSchema" xmlns:xs="http://www.w3.org/2001/XMLSchema" xmlns:p="http://schemas.microsoft.com/office/2006/metadata/properties" xmlns:ns1="http://schemas.microsoft.com/sharepoint/v3" xmlns:ns2="75507401-0e0a-45ed-8018-a0e76772533b" xmlns:ns3="78613188-092e-4f13-b076-cc3389d822fc" xmlns:ns4="2ab5997f-4d22-4bd1-8dee-46942331ef97" targetNamespace="http://schemas.microsoft.com/office/2006/metadata/properties" ma:root="true" ma:fieldsID="9d0ad7fde2f81bd32811766c94c4a3b7" ns1:_="" ns2:_="" ns3:_="" ns4:_="">
    <xsd:import namespace="http://schemas.microsoft.com/sharepoint/v3"/>
    <xsd:import namespace="75507401-0e0a-45ed-8018-a0e76772533b"/>
    <xsd:import namespace="78613188-092e-4f13-b076-cc3389d822fc"/>
    <xsd:import namespace="2ab5997f-4d22-4bd1-8dee-46942331ef9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GenerationTime" minOccurs="0"/>
                <xsd:element ref="ns2:MediaServiceEventHashCode" minOccurs="0"/>
                <xsd:element ref="ns2:MediaLengthInSeconds" minOccurs="0"/>
                <xsd:element ref="ns2:MediaServiceDateTaken" minOccurs="0"/>
                <xsd:element ref="ns2:lcf76f155ced4ddcb4097134ff3c332f" minOccurs="0"/>
                <xsd:element ref="ns3:TaxCatchAll" minOccurs="0"/>
                <xsd:element ref="ns2:MediaServiceOCR" minOccurs="0"/>
                <xsd:element ref="ns2:MediaServiceLocation" minOccurs="0"/>
                <xsd:element ref="ns4:SharedWithUsers" minOccurs="0"/>
                <xsd:element ref="ns4:SharedWithDetails" minOccurs="0"/>
                <xsd:element ref="ns2:MediaServiceSearchProperties" minOccurs="0"/>
                <xsd:element ref="ns1:_ip_UnifiedCompliancePolicyProperties" minOccurs="0"/>
                <xsd:element ref="ns1:_ip_UnifiedCompliancePolicyUIAc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3" nillable="true" ma:displayName="Unified Compliance Policy Properties" ma:hidden="true" ma:internalName="_ip_UnifiedCompliancePolicyProperties">
      <xsd:simpleType>
        <xsd:restriction base="dms:Note"/>
      </xsd:simpleType>
    </xsd:element>
    <xsd:element name="_ip_UnifiedCompliancePolicyUIAction" ma:index="24"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5507401-0e0a-45ed-8018-a0e76772533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826c0721-c55e-410d-b065-058c283aa085"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8613188-092e-4f13-b076-cc3389d822fc"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1f6b0a2f-a730-4fa5-9caf-cc71f761e3bb}" ma:internalName="TaxCatchAll" ma:showField="CatchAllData" ma:web="2ab5997f-4d22-4bd1-8dee-46942331ef97">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ab5997f-4d22-4bd1-8dee-46942331ef97" elementFormDefault="qualified">
    <xsd:import namespace="http://schemas.microsoft.com/office/2006/documentManagement/types"/>
    <xsd:import namespace="http://schemas.microsoft.com/office/infopath/2007/PartnerControls"/>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435B7FE-59E9-4AE9-A453-6FE7787A95AA}">
  <ds:schemaRefs>
    <ds:schemaRef ds:uri="http://schemas.microsoft.com/sharepoint/v3/contenttype/forms"/>
  </ds:schemaRefs>
</ds:datastoreItem>
</file>

<file path=customXml/itemProps2.xml><?xml version="1.0" encoding="utf-8"?>
<ds:datastoreItem xmlns:ds="http://schemas.openxmlformats.org/officeDocument/2006/customXml" ds:itemID="{35E4848D-C6BF-403B-9130-DD96500FE15C}">
  <ds:schemaRefs>
    <ds:schemaRef ds:uri="http://www.imanage.com/work/xmlschema"/>
  </ds:schemaRefs>
</ds:datastoreItem>
</file>

<file path=customXml/itemProps3.xml><?xml version="1.0" encoding="utf-8"?>
<ds:datastoreItem xmlns:ds="http://schemas.openxmlformats.org/officeDocument/2006/customXml" ds:itemID="{F1BF6CC3-C545-497B-88FD-BA89753DD9D2}">
  <ds:schemaRefs>
    <ds:schemaRef ds:uri="http://schemas.openxmlformats.org/officeDocument/2006/bibliography"/>
  </ds:schemaRefs>
</ds:datastoreItem>
</file>

<file path=customXml/itemProps4.xml><?xml version="1.0" encoding="utf-8"?>
<ds:datastoreItem xmlns:ds="http://schemas.openxmlformats.org/officeDocument/2006/customXml" ds:itemID="{EB5AB9CC-BB72-4025-A78F-5603FCB965A6}">
  <ds:schemaRefs>
    <ds:schemaRef ds:uri="http://schemas.microsoft.com/office/2006/metadata/properties"/>
    <ds:schemaRef ds:uri="http://schemas.microsoft.com/office/infopath/2007/PartnerControls"/>
    <ds:schemaRef ds:uri="78613188-092e-4f13-b076-cc3389d822fc"/>
    <ds:schemaRef ds:uri="75507401-0e0a-45ed-8018-a0e76772533b"/>
    <ds:schemaRef ds:uri="http://schemas.microsoft.com/sharepoint/v3"/>
  </ds:schemaRefs>
</ds:datastoreItem>
</file>

<file path=customXml/itemProps5.xml><?xml version="1.0" encoding="utf-8"?>
<ds:datastoreItem xmlns:ds="http://schemas.openxmlformats.org/officeDocument/2006/customXml" ds:itemID="{AC5825D9-6391-4C65-BBB3-1B7E3CEE358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75507401-0e0a-45ed-8018-a0e76772533b"/>
    <ds:schemaRef ds:uri="78613188-092e-4f13-b076-cc3389d822fc"/>
    <ds:schemaRef ds:uri="2ab5997f-4d22-4bd1-8dee-46942331ef9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32</Pages>
  <Words>5707</Words>
  <Characters>32534</Characters>
  <Application>Microsoft Office Word</Application>
  <DocSecurity>0</DocSecurity>
  <Lines>271</Lines>
  <Paragraphs>76</Paragraphs>
  <ScaleCrop>false</ScaleCrop>
  <Company/>
  <LinksUpToDate>false</LinksUpToDate>
  <CharactersWithSpaces>38165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Michael Walls</dc:creator>
  <cp:keywords/>
  <dc:description/>
  <cp:lastModifiedBy>Loreto Browne</cp:lastModifiedBy>
  <cp:revision>10</cp:revision>
  <cp:lastPrinted>2025-05-01T23:31:00Z</cp:lastPrinted>
  <dcterms:created xsi:type="dcterms:W3CDTF">2026-08-19T09:21:00Z</dcterms:created>
  <dcterms:modified xsi:type="dcterms:W3CDTF">2026-08-19T10:00:00Z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6000</vt:r8>
  </property>
  <property fmtid="{D5CDD505-2E9C-101B-9397-08002B2CF9AE}" pid="3" name="xd_ProgID">
    <vt:lpwstr/>
  </property>
  <property fmtid="{D5CDD505-2E9C-101B-9397-08002B2CF9AE}" pid="4" name="TemplateUrl">
    <vt:lpwstr/>
  </property>
  <property fmtid="{D5CDD505-2E9C-101B-9397-08002B2CF9AE}" pid="5" name="DMSLink.REFERENCE">
    <vt:lpwstr>OMS\61830320.1</vt:lpwstr>
  </property>
  <property fmtid="{D5CDD505-2E9C-101B-9397-08002B2CF9AE}" pid="6" name="DMSLink.MATTER.CLIENT_ID.CLIENT_ID">
    <vt:lpwstr>305520</vt:lpwstr>
  </property>
  <property fmtid="{D5CDD505-2E9C-101B-9397-08002B2CF9AE}" pid="7" name="DMSLink.MATTER.CLIENT_ID.CLIENT_NAME">
    <vt:lpwstr>Transport Infrastructure Ireland</vt:lpwstr>
  </property>
  <property fmtid="{D5CDD505-2E9C-101B-9397-08002B2CF9AE}" pid="8" name="DMSLink.MATTER.MATTER_ID">
    <vt:lpwstr>0186</vt:lpwstr>
  </property>
  <property fmtid="{D5CDD505-2E9C-101B-9397-08002B2CF9AE}" pid="9" name="DMSLink.MATTER.MATTER_NAME">
    <vt:lpwstr>OMTTCC Reprocurement</vt:lpwstr>
  </property>
  <property fmtid="{D5CDD505-2E9C-101B-9397-08002B2CF9AE}" pid="10" name="DMSLink.DOCNUMBER">
    <vt:lpwstr>61830320</vt:lpwstr>
  </property>
  <property fmtid="{D5CDD505-2E9C-101B-9397-08002B2CF9AE}" pid="11" name="DMSLink.VERSION">
    <vt:lpwstr>1</vt:lpwstr>
  </property>
  <property fmtid="{D5CDD505-2E9C-101B-9397-08002B2CF9AE}" pid="12" name="DMSLink.AUTHOR.FULL_NAME">
    <vt:lpwstr>Orlaith Sheehy</vt:lpwstr>
  </property>
  <property fmtid="{D5CDD505-2E9C-101B-9397-08002B2CF9AE}" pid="13" name="DMSLink.AUTHOR.USER_ID">
    <vt:lpwstr>OMS</vt:lpwstr>
  </property>
  <property fmtid="{D5CDD505-2E9C-101B-9397-08002B2CF9AE}" pid="14" name="DMSLink.AUTHOR.PHONE">
    <vt:lpwstr>+353 1 511 1566</vt:lpwstr>
  </property>
  <property fmtid="{D5CDD505-2E9C-101B-9397-08002B2CF9AE}" pid="15" name="DMSLink.AUTHOR.FAX">
    <vt:lpwstr>TEMP12345</vt:lpwstr>
  </property>
  <property fmtid="{D5CDD505-2E9C-101B-9397-08002B2CF9AE}" pid="16" name="DMSLink.AUTHOR.EXTENSION">
    <vt:lpwstr>1566</vt:lpwstr>
  </property>
  <property fmtid="{D5CDD505-2E9C-101B-9397-08002B2CF9AE}" pid="17" name="DMSLink.AUTHOR.EMAIL_ADDRESS">
    <vt:lpwstr>orlaith.sheehy@mccannfitzgerald.com</vt:lpwstr>
  </property>
  <property fmtid="{D5CDD505-2E9C-101B-9397-08002B2CF9AE}" pid="18" name="DMSLink.AUTHOR.LOCATION">
    <vt:lpwstr>Dublin</vt:lpwstr>
  </property>
  <property fmtid="{D5CDD505-2E9C-101B-9397-08002B2CF9AE}" pid="19" name="DMSLink.TYPIST.USER_ID">
    <vt:lpwstr>OMS</vt:lpwstr>
  </property>
  <property fmtid="{D5CDD505-2E9C-101B-9397-08002B2CF9AE}" pid="20" name="DMSLink.DOCNAME">
    <vt:lpwstr>OMTTCC2G - IMPQQ - 202302 - Rev4.0</vt:lpwstr>
  </property>
  <property fmtid="{D5CDD505-2E9C-101B-9397-08002B2CF9AE}" pid="21" name="DMSLink.DOCUMENTTYPE.TYPE_ID">
    <vt:lpwstr>DOC</vt:lpwstr>
  </property>
  <property fmtid="{D5CDD505-2E9C-101B-9397-08002B2CF9AE}" pid="22" name="DMSLink.APPLICATION.APPLICATION">
    <vt:lpwstr>WORDX</vt:lpwstr>
  </property>
  <property fmtid="{D5CDD505-2E9C-101B-9397-08002B2CF9AE}" pid="23" name="DMSLink.DOCUMENTTYPE.DESCRIPTION">
    <vt:lpwstr>Document</vt:lpwstr>
  </property>
  <property fmtid="{D5CDD505-2E9C-101B-9397-08002B2CF9AE}" pid="24" name="DMSLink.APPLICATION.DESCRIPTION">
    <vt:lpwstr>WORD 2007</vt:lpwstr>
  </property>
  <property fmtid="{D5CDD505-2E9C-101B-9397-08002B2CF9AE}" pid="25" name="DMSLink.LIBRARYNAME">
    <vt:lpwstr>LIVE</vt:lpwstr>
  </property>
  <property fmtid="{D5CDD505-2E9C-101B-9397-08002B2CF9AE}" pid="26" name="ContentTypeId">
    <vt:lpwstr>0x010100BC11B72C9ADAA046971A41AFB5399877</vt:lpwstr>
  </property>
  <property fmtid="{D5CDD505-2E9C-101B-9397-08002B2CF9AE}" pid="27" name="MediaServiceImageTags">
    <vt:lpwstr/>
  </property>
</Properties>
</file>